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AC74B" w14:textId="498C21C9" w:rsidR="0078158D" w:rsidRPr="00347CEF" w:rsidRDefault="00347CEF" w:rsidP="00347CEF">
      <w:pPr>
        <w:ind w:left="-1134" w:right="-285"/>
        <w:jc w:val="right"/>
        <w:rPr>
          <w:b/>
          <w:sz w:val="28"/>
          <w:szCs w:val="28"/>
        </w:rPr>
      </w:pPr>
      <w:r w:rsidRPr="00347CEF">
        <w:rPr>
          <w:b/>
          <w:sz w:val="28"/>
          <w:szCs w:val="28"/>
        </w:rPr>
        <w:t>ПРОЕКТ</w:t>
      </w:r>
    </w:p>
    <w:p w14:paraId="1FF8FCC1" w14:textId="77777777" w:rsidR="00347CEF" w:rsidRDefault="00347CEF" w:rsidP="0078158D">
      <w:pPr>
        <w:widowControl w:val="0"/>
        <w:jc w:val="right"/>
        <w:rPr>
          <w:sz w:val="28"/>
          <w:szCs w:val="28"/>
        </w:rPr>
      </w:pPr>
    </w:p>
    <w:p w14:paraId="3C9C5B44" w14:textId="77777777" w:rsidR="0078158D" w:rsidRDefault="0078158D" w:rsidP="0078158D">
      <w:pPr>
        <w:widowControl w:val="0"/>
        <w:jc w:val="right"/>
        <w:rPr>
          <w:sz w:val="28"/>
          <w:szCs w:val="28"/>
        </w:rPr>
      </w:pPr>
      <w:bookmarkStart w:id="0" w:name="_GoBack"/>
      <w:bookmarkEnd w:id="0"/>
      <w:r>
        <w:rPr>
          <w:sz w:val="28"/>
          <w:szCs w:val="28"/>
        </w:rPr>
        <w:t>УТВЕРЖДЕНА</w:t>
      </w:r>
    </w:p>
    <w:p w14:paraId="5566236F" w14:textId="77777777" w:rsidR="0078158D" w:rsidRDefault="0078158D" w:rsidP="0078158D">
      <w:pPr>
        <w:widowControl w:val="0"/>
        <w:jc w:val="right"/>
        <w:rPr>
          <w:sz w:val="28"/>
          <w:szCs w:val="28"/>
        </w:rPr>
      </w:pPr>
      <w:r>
        <w:rPr>
          <w:sz w:val="28"/>
          <w:szCs w:val="28"/>
        </w:rPr>
        <w:t>Постановлением</w:t>
      </w:r>
    </w:p>
    <w:p w14:paraId="4A6A2A19" w14:textId="77777777" w:rsidR="0078158D" w:rsidRDefault="0078158D" w:rsidP="0078158D">
      <w:pPr>
        <w:widowControl w:val="0"/>
        <w:tabs>
          <w:tab w:val="left" w:pos="3261"/>
        </w:tabs>
        <w:jc w:val="right"/>
        <w:rPr>
          <w:sz w:val="28"/>
          <w:szCs w:val="28"/>
        </w:rPr>
      </w:pPr>
      <w:r>
        <w:rPr>
          <w:sz w:val="28"/>
          <w:szCs w:val="28"/>
        </w:rPr>
        <w:t>от_______________г. №_______</w:t>
      </w:r>
    </w:p>
    <w:p w14:paraId="65DDD393" w14:textId="77777777" w:rsidR="0078158D" w:rsidRDefault="0078158D" w:rsidP="0078158D">
      <w:pPr>
        <w:widowControl w:val="0"/>
        <w:tabs>
          <w:tab w:val="left" w:pos="3261"/>
        </w:tabs>
        <w:jc w:val="center"/>
        <w:rPr>
          <w:sz w:val="28"/>
          <w:szCs w:val="28"/>
        </w:rPr>
      </w:pPr>
    </w:p>
    <w:p w14:paraId="0A0AAE15" w14:textId="77777777" w:rsidR="00427367" w:rsidRDefault="00427367" w:rsidP="0078158D">
      <w:pPr>
        <w:widowControl w:val="0"/>
        <w:tabs>
          <w:tab w:val="left" w:pos="3261"/>
        </w:tabs>
        <w:jc w:val="center"/>
        <w:rPr>
          <w:sz w:val="28"/>
          <w:szCs w:val="28"/>
        </w:rPr>
      </w:pPr>
    </w:p>
    <w:p w14:paraId="56C522E2" w14:textId="77777777" w:rsidR="00B96883" w:rsidRDefault="00B96883" w:rsidP="0078158D">
      <w:pPr>
        <w:widowControl w:val="0"/>
        <w:tabs>
          <w:tab w:val="left" w:pos="3261"/>
        </w:tabs>
        <w:jc w:val="center"/>
        <w:rPr>
          <w:sz w:val="28"/>
          <w:szCs w:val="28"/>
        </w:rPr>
      </w:pPr>
    </w:p>
    <w:p w14:paraId="63D82E56" w14:textId="77777777" w:rsidR="00B96883" w:rsidRDefault="00B96883" w:rsidP="0078158D">
      <w:pPr>
        <w:widowControl w:val="0"/>
        <w:tabs>
          <w:tab w:val="left" w:pos="3261"/>
        </w:tabs>
        <w:jc w:val="center"/>
        <w:rPr>
          <w:sz w:val="28"/>
          <w:szCs w:val="28"/>
        </w:rPr>
      </w:pPr>
    </w:p>
    <w:p w14:paraId="77768B34" w14:textId="77777777" w:rsidR="00B96883" w:rsidRDefault="00B96883" w:rsidP="0078158D">
      <w:pPr>
        <w:widowControl w:val="0"/>
        <w:tabs>
          <w:tab w:val="left" w:pos="3261"/>
        </w:tabs>
        <w:jc w:val="center"/>
        <w:rPr>
          <w:sz w:val="28"/>
          <w:szCs w:val="28"/>
        </w:rPr>
      </w:pPr>
    </w:p>
    <w:p w14:paraId="19C754A9" w14:textId="77777777" w:rsidR="00B96883" w:rsidRDefault="00B96883" w:rsidP="0078158D">
      <w:pPr>
        <w:widowControl w:val="0"/>
        <w:tabs>
          <w:tab w:val="left" w:pos="3261"/>
        </w:tabs>
        <w:jc w:val="center"/>
        <w:rPr>
          <w:sz w:val="28"/>
          <w:szCs w:val="28"/>
        </w:rPr>
      </w:pPr>
    </w:p>
    <w:p w14:paraId="0F079A29" w14:textId="77777777" w:rsidR="00B96883" w:rsidRDefault="00B96883" w:rsidP="0078158D">
      <w:pPr>
        <w:widowControl w:val="0"/>
        <w:tabs>
          <w:tab w:val="left" w:pos="3261"/>
        </w:tabs>
        <w:jc w:val="center"/>
        <w:rPr>
          <w:sz w:val="28"/>
          <w:szCs w:val="28"/>
        </w:rPr>
      </w:pPr>
    </w:p>
    <w:p w14:paraId="31B1C44D" w14:textId="77777777" w:rsidR="00B96883" w:rsidRDefault="00B96883" w:rsidP="0078158D">
      <w:pPr>
        <w:widowControl w:val="0"/>
        <w:tabs>
          <w:tab w:val="left" w:pos="3261"/>
        </w:tabs>
        <w:jc w:val="center"/>
        <w:rPr>
          <w:sz w:val="28"/>
          <w:szCs w:val="28"/>
        </w:rPr>
      </w:pPr>
    </w:p>
    <w:p w14:paraId="0BC49AAA" w14:textId="77777777" w:rsidR="00B96883" w:rsidRDefault="00B96883" w:rsidP="0078158D">
      <w:pPr>
        <w:widowControl w:val="0"/>
        <w:tabs>
          <w:tab w:val="left" w:pos="3261"/>
        </w:tabs>
        <w:jc w:val="center"/>
        <w:rPr>
          <w:sz w:val="28"/>
          <w:szCs w:val="28"/>
        </w:rPr>
      </w:pPr>
    </w:p>
    <w:p w14:paraId="106E1353" w14:textId="77777777" w:rsidR="0078158D" w:rsidRDefault="0078158D" w:rsidP="00427367">
      <w:pPr>
        <w:widowControl w:val="0"/>
        <w:tabs>
          <w:tab w:val="left" w:pos="3261"/>
        </w:tabs>
        <w:jc w:val="center"/>
        <w:rPr>
          <w:sz w:val="28"/>
          <w:szCs w:val="28"/>
        </w:rPr>
      </w:pPr>
    </w:p>
    <w:p w14:paraId="69E80707" w14:textId="77777777" w:rsidR="00427367" w:rsidRPr="00427367" w:rsidRDefault="00427367" w:rsidP="00427367">
      <w:pPr>
        <w:widowControl w:val="0"/>
        <w:tabs>
          <w:tab w:val="left" w:pos="3261"/>
        </w:tabs>
        <w:jc w:val="center"/>
        <w:rPr>
          <w:sz w:val="28"/>
          <w:szCs w:val="28"/>
        </w:rPr>
      </w:pPr>
    </w:p>
    <w:p w14:paraId="05629A5F" w14:textId="77777777" w:rsidR="0023167A" w:rsidRPr="0093795F" w:rsidRDefault="0023167A" w:rsidP="0023167A">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bookmarkStart w:id="1" w:name="_Hlk144298183"/>
      <w:r w:rsidRPr="0093795F">
        <w:rPr>
          <w:rFonts w:eastAsia="Times New Roman" w:cs="Times New Roman"/>
          <w:b/>
          <w:bCs/>
          <w:spacing w:val="-1"/>
          <w:sz w:val="36"/>
          <w:szCs w:val="36"/>
          <w:lang w:eastAsia="ru-RU"/>
        </w:rPr>
        <w:t>СХЕМА</w:t>
      </w:r>
      <w:r w:rsidRPr="0093795F">
        <w:rPr>
          <w:rFonts w:eastAsia="Times New Roman" w:cs="Times New Roman"/>
          <w:b/>
          <w:bCs/>
          <w:sz w:val="36"/>
          <w:szCs w:val="36"/>
          <w:lang w:eastAsia="ru-RU"/>
        </w:rPr>
        <w:t xml:space="preserve"> ТЕПЛОСНАБЖЕНИЯ</w:t>
      </w:r>
    </w:p>
    <w:p w14:paraId="32C8E789" w14:textId="77777777" w:rsidR="0023167A" w:rsidRPr="0093795F" w:rsidRDefault="0023167A" w:rsidP="0023167A">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sidRPr="0093795F">
        <w:rPr>
          <w:rFonts w:eastAsia="Times New Roman" w:cs="Times New Roman"/>
          <w:b/>
          <w:bCs/>
          <w:spacing w:val="-1"/>
          <w:sz w:val="36"/>
          <w:szCs w:val="36"/>
          <w:lang w:eastAsia="ru-RU"/>
        </w:rPr>
        <w:t>муниципального</w:t>
      </w:r>
      <w:r w:rsidRPr="0093795F">
        <w:rPr>
          <w:rFonts w:eastAsia="Times New Roman" w:cs="Times New Roman"/>
          <w:b/>
          <w:bCs/>
          <w:spacing w:val="1"/>
          <w:sz w:val="36"/>
          <w:szCs w:val="36"/>
          <w:lang w:eastAsia="ru-RU"/>
        </w:rPr>
        <w:t xml:space="preserve"> </w:t>
      </w:r>
      <w:r w:rsidRPr="0093795F">
        <w:rPr>
          <w:rFonts w:eastAsia="Times New Roman" w:cs="Times New Roman"/>
          <w:b/>
          <w:bCs/>
          <w:spacing w:val="-1"/>
          <w:sz w:val="36"/>
          <w:szCs w:val="36"/>
          <w:lang w:eastAsia="ru-RU"/>
        </w:rPr>
        <w:t>образования</w:t>
      </w:r>
    </w:p>
    <w:p w14:paraId="60672F03" w14:textId="77777777" w:rsidR="0023167A" w:rsidRPr="0093795F" w:rsidRDefault="0023167A" w:rsidP="0023167A">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93795F">
        <w:rPr>
          <w:rFonts w:eastAsia="Times New Roman" w:cs="Times New Roman"/>
          <w:b/>
          <w:bCs/>
          <w:spacing w:val="-1"/>
          <w:sz w:val="36"/>
          <w:szCs w:val="36"/>
          <w:lang w:eastAsia="ru-RU"/>
        </w:rPr>
        <w:t>г. Болотное</w:t>
      </w:r>
    </w:p>
    <w:p w14:paraId="7183616D" w14:textId="77777777" w:rsidR="0023167A" w:rsidRPr="0093795F" w:rsidRDefault="0023167A" w:rsidP="0023167A">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93795F">
        <w:rPr>
          <w:rFonts w:eastAsia="Times New Roman" w:cs="Times New Roman"/>
          <w:b/>
          <w:bCs/>
          <w:spacing w:val="-1"/>
          <w:sz w:val="36"/>
          <w:szCs w:val="36"/>
          <w:lang w:eastAsia="ru-RU"/>
        </w:rPr>
        <w:t>на период 2015 – 2033 годы</w:t>
      </w:r>
    </w:p>
    <w:p w14:paraId="583D7C8C" w14:textId="77777777" w:rsidR="0023167A" w:rsidRPr="0093795F" w:rsidRDefault="0023167A" w:rsidP="0023167A">
      <w:pPr>
        <w:spacing w:line="276" w:lineRule="auto"/>
        <w:ind w:right="-1"/>
        <w:jc w:val="center"/>
        <w:rPr>
          <w:sz w:val="28"/>
          <w:szCs w:val="28"/>
        </w:rPr>
      </w:pPr>
      <w:r w:rsidRPr="0093795F">
        <w:rPr>
          <w:sz w:val="28"/>
          <w:szCs w:val="28"/>
        </w:rPr>
        <w:t>(актуализация по состоянию на 2024г.)</w:t>
      </w:r>
    </w:p>
    <w:bookmarkEnd w:id="1"/>
    <w:p w14:paraId="49DFDAB4" w14:textId="77777777" w:rsidR="0078158D" w:rsidRPr="00427367" w:rsidRDefault="0078158D" w:rsidP="00427367">
      <w:pPr>
        <w:ind w:right="-1"/>
        <w:jc w:val="center"/>
        <w:rPr>
          <w:sz w:val="28"/>
          <w:szCs w:val="28"/>
        </w:rPr>
      </w:pPr>
    </w:p>
    <w:p w14:paraId="2BD60F0C" w14:textId="77777777" w:rsidR="00427367" w:rsidRPr="00427367" w:rsidRDefault="0078158D" w:rsidP="00427367">
      <w:pPr>
        <w:ind w:right="-1"/>
        <w:jc w:val="center"/>
        <w:rPr>
          <w:sz w:val="32"/>
          <w:szCs w:val="28"/>
        </w:rPr>
      </w:pPr>
      <w:r w:rsidRPr="00427367">
        <w:rPr>
          <w:sz w:val="32"/>
          <w:szCs w:val="28"/>
        </w:rPr>
        <w:t xml:space="preserve">ОБОСНОВЫВАЮЩИЕ МАТЕРИАЛЫ </w:t>
      </w:r>
    </w:p>
    <w:p w14:paraId="4E0C092A" w14:textId="77777777" w:rsidR="0078158D" w:rsidRPr="00427367" w:rsidRDefault="0078158D" w:rsidP="00427367">
      <w:pPr>
        <w:ind w:right="-1"/>
        <w:jc w:val="center"/>
        <w:rPr>
          <w:sz w:val="32"/>
          <w:szCs w:val="28"/>
        </w:rPr>
      </w:pPr>
      <w:r w:rsidRPr="00427367">
        <w:rPr>
          <w:sz w:val="32"/>
          <w:szCs w:val="28"/>
        </w:rPr>
        <w:t>ТОМ 2</w:t>
      </w:r>
    </w:p>
    <w:p w14:paraId="3EC866E0" w14:textId="77777777" w:rsidR="0078158D" w:rsidRDefault="0078158D" w:rsidP="0078158D">
      <w:pPr>
        <w:widowControl w:val="0"/>
        <w:tabs>
          <w:tab w:val="left" w:pos="3261"/>
        </w:tabs>
        <w:jc w:val="center"/>
        <w:rPr>
          <w:sz w:val="28"/>
          <w:szCs w:val="28"/>
        </w:rPr>
      </w:pPr>
    </w:p>
    <w:p w14:paraId="291F7851" w14:textId="77777777" w:rsidR="00B96883" w:rsidRDefault="00B96883" w:rsidP="0078158D">
      <w:pPr>
        <w:widowControl w:val="0"/>
        <w:tabs>
          <w:tab w:val="left" w:pos="3261"/>
        </w:tabs>
        <w:jc w:val="center"/>
        <w:rPr>
          <w:sz w:val="28"/>
          <w:szCs w:val="28"/>
        </w:rPr>
      </w:pPr>
    </w:p>
    <w:p w14:paraId="37578634" w14:textId="77777777" w:rsidR="00B96883" w:rsidRDefault="00B96883" w:rsidP="0078158D">
      <w:pPr>
        <w:widowControl w:val="0"/>
        <w:tabs>
          <w:tab w:val="left" w:pos="3261"/>
        </w:tabs>
        <w:jc w:val="center"/>
        <w:rPr>
          <w:sz w:val="28"/>
          <w:szCs w:val="28"/>
        </w:rPr>
      </w:pPr>
    </w:p>
    <w:p w14:paraId="33C45D5F" w14:textId="77777777" w:rsidR="00B96883" w:rsidRDefault="00B96883" w:rsidP="0078158D">
      <w:pPr>
        <w:widowControl w:val="0"/>
        <w:tabs>
          <w:tab w:val="left" w:pos="3261"/>
        </w:tabs>
        <w:jc w:val="center"/>
        <w:rPr>
          <w:sz w:val="28"/>
          <w:szCs w:val="28"/>
        </w:rPr>
      </w:pPr>
    </w:p>
    <w:p w14:paraId="0F3ECF3F" w14:textId="77777777" w:rsidR="00B96883" w:rsidRDefault="00B96883" w:rsidP="0078158D">
      <w:pPr>
        <w:widowControl w:val="0"/>
        <w:tabs>
          <w:tab w:val="left" w:pos="3261"/>
        </w:tabs>
        <w:jc w:val="center"/>
        <w:rPr>
          <w:sz w:val="28"/>
          <w:szCs w:val="28"/>
        </w:rPr>
      </w:pPr>
    </w:p>
    <w:p w14:paraId="77A14D2B" w14:textId="77777777" w:rsidR="00B96883" w:rsidRDefault="00B96883" w:rsidP="0078158D">
      <w:pPr>
        <w:widowControl w:val="0"/>
        <w:tabs>
          <w:tab w:val="left" w:pos="3261"/>
        </w:tabs>
        <w:jc w:val="center"/>
        <w:rPr>
          <w:sz w:val="28"/>
          <w:szCs w:val="28"/>
        </w:rPr>
      </w:pPr>
    </w:p>
    <w:p w14:paraId="021A6E0D" w14:textId="77777777" w:rsidR="00B96883" w:rsidRDefault="00B96883" w:rsidP="0078158D">
      <w:pPr>
        <w:widowControl w:val="0"/>
        <w:tabs>
          <w:tab w:val="left" w:pos="3261"/>
        </w:tabs>
        <w:jc w:val="center"/>
        <w:rPr>
          <w:sz w:val="28"/>
          <w:szCs w:val="28"/>
        </w:rPr>
      </w:pPr>
    </w:p>
    <w:p w14:paraId="4AFC8CEA" w14:textId="77777777" w:rsidR="00B96883" w:rsidRDefault="00B96883" w:rsidP="0078158D">
      <w:pPr>
        <w:widowControl w:val="0"/>
        <w:tabs>
          <w:tab w:val="left" w:pos="3261"/>
        </w:tabs>
        <w:jc w:val="center"/>
        <w:rPr>
          <w:sz w:val="28"/>
          <w:szCs w:val="28"/>
        </w:rPr>
      </w:pPr>
    </w:p>
    <w:p w14:paraId="55B6BC95" w14:textId="77777777" w:rsidR="0078158D" w:rsidRDefault="0078158D" w:rsidP="0078158D">
      <w:pPr>
        <w:widowControl w:val="0"/>
        <w:tabs>
          <w:tab w:val="left" w:pos="3261"/>
        </w:tabs>
        <w:jc w:val="center"/>
        <w:rPr>
          <w:sz w:val="28"/>
          <w:szCs w:val="28"/>
        </w:rPr>
      </w:pPr>
    </w:p>
    <w:p w14:paraId="5E6D8D39" w14:textId="54FAC5F3" w:rsidR="0078158D" w:rsidRDefault="0078158D" w:rsidP="0078158D">
      <w:pPr>
        <w:widowControl w:val="0"/>
        <w:rPr>
          <w:sz w:val="28"/>
          <w:szCs w:val="28"/>
        </w:rPr>
      </w:pPr>
      <w:r>
        <w:rPr>
          <w:sz w:val="28"/>
          <w:szCs w:val="28"/>
        </w:rPr>
        <w:t>Исполнитель:</w:t>
      </w:r>
    </w:p>
    <w:p w14:paraId="2BCFAF88" w14:textId="77777777" w:rsidR="0078158D" w:rsidRDefault="0078158D" w:rsidP="0078158D">
      <w:pPr>
        <w:widowControl w:val="0"/>
        <w:rPr>
          <w:sz w:val="28"/>
          <w:szCs w:val="28"/>
        </w:rPr>
      </w:pPr>
      <w:r>
        <w:rPr>
          <w:sz w:val="28"/>
          <w:szCs w:val="28"/>
        </w:rPr>
        <w:t>ООО «СибЭнергоСбережение»</w:t>
      </w:r>
    </w:p>
    <w:p w14:paraId="598DB67E" w14:textId="77777777" w:rsidR="0078158D" w:rsidRDefault="0078158D" w:rsidP="0078158D">
      <w:pPr>
        <w:widowControl w:val="0"/>
        <w:rPr>
          <w:sz w:val="28"/>
          <w:szCs w:val="28"/>
        </w:rPr>
      </w:pPr>
      <w:r>
        <w:rPr>
          <w:sz w:val="28"/>
          <w:szCs w:val="28"/>
        </w:rPr>
        <w:t>Директор______________/Стариков М.М./</w:t>
      </w:r>
    </w:p>
    <w:p w14:paraId="2C9EE18E" w14:textId="77777777" w:rsidR="0078158D" w:rsidRDefault="0078158D" w:rsidP="0078158D"/>
    <w:p w14:paraId="663FDFFF" w14:textId="77777777" w:rsidR="0078158D" w:rsidRDefault="0078158D" w:rsidP="0078158D"/>
    <w:p w14:paraId="3B812A8E" w14:textId="77777777" w:rsidR="00427367" w:rsidRDefault="00427367" w:rsidP="0078158D"/>
    <w:p w14:paraId="654A5928" w14:textId="77777777" w:rsidR="0078158D" w:rsidRDefault="0078158D" w:rsidP="0078158D"/>
    <w:p w14:paraId="704B4FFC" w14:textId="77777777" w:rsidR="0078158D" w:rsidRDefault="0078158D" w:rsidP="0078158D"/>
    <w:p w14:paraId="14486B70" w14:textId="77777777" w:rsidR="00FD1DFB" w:rsidRDefault="00FD1DFB" w:rsidP="0078158D"/>
    <w:p w14:paraId="394E68F3" w14:textId="77777777" w:rsidR="0078158D" w:rsidRDefault="0078158D" w:rsidP="0078158D">
      <w:pPr>
        <w:jc w:val="center"/>
      </w:pPr>
      <w:r>
        <w:t xml:space="preserve">г. Красноярск – </w:t>
      </w:r>
      <w:r>
        <w:rPr>
          <w:color w:val="000000"/>
        </w:rPr>
        <w:t>2023</w:t>
      </w:r>
      <w:r w:rsidR="00C207A2">
        <w:t xml:space="preserve"> </w:t>
      </w:r>
      <w:r>
        <w:t>г.</w:t>
      </w:r>
    </w:p>
    <w:p w14:paraId="101D1423" w14:textId="77777777" w:rsidR="0023167A" w:rsidRDefault="0023167A" w:rsidP="0023167A">
      <w:pPr>
        <w:pStyle w:val="a0"/>
      </w:pPr>
    </w:p>
    <w:p w14:paraId="469A3EBB" w14:textId="77777777" w:rsidR="0023167A" w:rsidRDefault="0023167A" w:rsidP="0023167A">
      <w:pPr>
        <w:pStyle w:val="a0"/>
      </w:pPr>
    </w:p>
    <w:sdt>
      <w:sdtPr>
        <w:rPr>
          <w:rFonts w:ascii="Times New Roman" w:eastAsiaTheme="minorHAnsi" w:hAnsi="Times New Roman" w:cstheme="minorBidi"/>
          <w:color w:val="auto"/>
          <w:sz w:val="24"/>
          <w:szCs w:val="22"/>
          <w:lang w:eastAsia="en-US"/>
        </w:rPr>
        <w:id w:val="38484188"/>
        <w:docPartObj>
          <w:docPartGallery w:val="Table of Contents"/>
          <w:docPartUnique/>
        </w:docPartObj>
      </w:sdtPr>
      <w:sdtEndPr>
        <w:rPr>
          <w:b/>
          <w:bCs/>
        </w:rPr>
      </w:sdtEndPr>
      <w:sdtContent>
        <w:p w14:paraId="266578BB" w14:textId="77777777" w:rsidR="00B00EE2" w:rsidRDefault="00B00EE2">
          <w:pPr>
            <w:pStyle w:val="afff1"/>
          </w:pPr>
          <w:r>
            <w:t>Оглавление</w:t>
          </w:r>
        </w:p>
        <w:p w14:paraId="1DD56DE2" w14:textId="64516590" w:rsidR="00B00EE2" w:rsidRDefault="00B00EE2">
          <w:pPr>
            <w:pStyle w:val="2ffffff"/>
            <w:tabs>
              <w:tab w:val="right" w:leader="dot" w:pos="9345"/>
            </w:tabs>
            <w:rPr>
              <w:rFonts w:eastAsiaTheme="minorEastAsia"/>
              <w:noProof/>
              <w:lang w:eastAsia="ru-RU"/>
            </w:rPr>
          </w:pPr>
          <w:r>
            <w:rPr>
              <w:b/>
              <w:bCs/>
            </w:rPr>
            <w:fldChar w:fldCharType="begin"/>
          </w:r>
          <w:r>
            <w:rPr>
              <w:b/>
              <w:bCs/>
            </w:rPr>
            <w:instrText xml:space="preserve"> TOC \o "1-3" \h \z \u </w:instrText>
          </w:r>
          <w:r>
            <w:rPr>
              <w:b/>
              <w:bCs/>
            </w:rPr>
            <w:fldChar w:fldCharType="separate"/>
          </w:r>
          <w:hyperlink w:anchor="_Toc144299802" w:history="1">
            <w:r w:rsidRPr="00BA492D">
              <w:rPr>
                <w:rStyle w:val="a7"/>
                <w:noProof/>
              </w:rPr>
              <w:t>ГЛАВА 2. СУЩЕСТВУЮЩЕЕ И ПЕРСПЕКТИВНОЕ ПОТРЕБЛЕНИЕ ТЕПЛОВОЙ ЭНЕРГИИ НА ЦЕЛИ ТЕПЛОСНАБЖЕНИЯ</w:t>
            </w:r>
            <w:r>
              <w:rPr>
                <w:noProof/>
                <w:webHidden/>
              </w:rPr>
              <w:tab/>
            </w:r>
            <w:r>
              <w:rPr>
                <w:noProof/>
                <w:webHidden/>
              </w:rPr>
              <w:fldChar w:fldCharType="begin"/>
            </w:r>
            <w:r>
              <w:rPr>
                <w:noProof/>
                <w:webHidden/>
              </w:rPr>
              <w:instrText xml:space="preserve"> PAGEREF _Toc144299802 \h </w:instrText>
            </w:r>
            <w:r>
              <w:rPr>
                <w:noProof/>
                <w:webHidden/>
              </w:rPr>
            </w:r>
            <w:r>
              <w:rPr>
                <w:noProof/>
                <w:webHidden/>
              </w:rPr>
              <w:fldChar w:fldCharType="separate"/>
            </w:r>
            <w:r w:rsidR="000D5077">
              <w:rPr>
                <w:noProof/>
                <w:webHidden/>
              </w:rPr>
              <w:t>11</w:t>
            </w:r>
            <w:r>
              <w:rPr>
                <w:noProof/>
                <w:webHidden/>
              </w:rPr>
              <w:fldChar w:fldCharType="end"/>
            </w:r>
          </w:hyperlink>
        </w:p>
        <w:p w14:paraId="1FE549AD" w14:textId="452FECEA" w:rsidR="00B00EE2" w:rsidRDefault="00AC59A6">
          <w:pPr>
            <w:pStyle w:val="2ffffff"/>
            <w:tabs>
              <w:tab w:val="left" w:pos="1320"/>
              <w:tab w:val="right" w:leader="dot" w:pos="9345"/>
            </w:tabs>
            <w:rPr>
              <w:rFonts w:eastAsiaTheme="minorEastAsia"/>
              <w:noProof/>
              <w:lang w:eastAsia="ru-RU"/>
            </w:rPr>
          </w:pPr>
          <w:hyperlink w:anchor="_Toc144299803" w:history="1">
            <w:r w:rsidR="00B00EE2" w:rsidRPr="00BA492D">
              <w:rPr>
                <w:rStyle w:val="a7"/>
                <w:noProof/>
              </w:rPr>
              <w:t>Часть 1.</w:t>
            </w:r>
            <w:r w:rsidR="00B00EE2">
              <w:rPr>
                <w:rFonts w:eastAsiaTheme="minorEastAsia"/>
                <w:noProof/>
                <w:lang w:eastAsia="ru-RU"/>
              </w:rPr>
              <w:tab/>
            </w:r>
            <w:r w:rsidR="00B00EE2" w:rsidRPr="00BA492D">
              <w:rPr>
                <w:rStyle w:val="a7"/>
                <w:noProof/>
              </w:rPr>
              <w:t>ДАННЫЕ БАЗОВОГО УРОВНЯ ПОТРЕБЛЕНИЯ ТЕПЛА НА ЦЕЛИ ТЕПЛОСНАБЖЕНИЯ</w:t>
            </w:r>
            <w:r w:rsidR="00B00EE2">
              <w:rPr>
                <w:noProof/>
                <w:webHidden/>
              </w:rPr>
              <w:tab/>
            </w:r>
            <w:r w:rsidR="00B00EE2">
              <w:rPr>
                <w:noProof/>
                <w:webHidden/>
              </w:rPr>
              <w:fldChar w:fldCharType="begin"/>
            </w:r>
            <w:r w:rsidR="00B00EE2">
              <w:rPr>
                <w:noProof/>
                <w:webHidden/>
              </w:rPr>
              <w:instrText xml:space="preserve"> PAGEREF _Toc144299803 \h </w:instrText>
            </w:r>
            <w:r w:rsidR="00B00EE2">
              <w:rPr>
                <w:noProof/>
                <w:webHidden/>
              </w:rPr>
            </w:r>
            <w:r w:rsidR="00B00EE2">
              <w:rPr>
                <w:noProof/>
                <w:webHidden/>
              </w:rPr>
              <w:fldChar w:fldCharType="separate"/>
            </w:r>
            <w:r w:rsidR="000D5077">
              <w:rPr>
                <w:noProof/>
                <w:webHidden/>
              </w:rPr>
              <w:t>11</w:t>
            </w:r>
            <w:r w:rsidR="00B00EE2">
              <w:rPr>
                <w:noProof/>
                <w:webHidden/>
              </w:rPr>
              <w:fldChar w:fldCharType="end"/>
            </w:r>
          </w:hyperlink>
        </w:p>
        <w:p w14:paraId="3A482BC5" w14:textId="5D566539" w:rsidR="00B00EE2" w:rsidRDefault="00AC59A6">
          <w:pPr>
            <w:pStyle w:val="2ffffff"/>
            <w:tabs>
              <w:tab w:val="right" w:leader="dot" w:pos="9345"/>
            </w:tabs>
            <w:rPr>
              <w:rFonts w:eastAsiaTheme="minorEastAsia"/>
              <w:noProof/>
              <w:lang w:eastAsia="ru-RU"/>
            </w:rPr>
          </w:pPr>
          <w:hyperlink w:anchor="_Toc144299804" w:history="1">
            <w:r w:rsidR="00B00EE2" w:rsidRPr="00BA492D">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B00EE2">
              <w:rPr>
                <w:noProof/>
                <w:webHidden/>
              </w:rPr>
              <w:tab/>
            </w:r>
            <w:r w:rsidR="00B00EE2">
              <w:rPr>
                <w:noProof/>
                <w:webHidden/>
              </w:rPr>
              <w:fldChar w:fldCharType="begin"/>
            </w:r>
            <w:r w:rsidR="00B00EE2">
              <w:rPr>
                <w:noProof/>
                <w:webHidden/>
              </w:rPr>
              <w:instrText xml:space="preserve"> PAGEREF _Toc144299804 \h </w:instrText>
            </w:r>
            <w:r w:rsidR="00B00EE2">
              <w:rPr>
                <w:noProof/>
                <w:webHidden/>
              </w:rPr>
            </w:r>
            <w:r w:rsidR="00B00EE2">
              <w:rPr>
                <w:noProof/>
                <w:webHidden/>
              </w:rPr>
              <w:fldChar w:fldCharType="separate"/>
            </w:r>
            <w:r w:rsidR="000D5077">
              <w:rPr>
                <w:noProof/>
                <w:webHidden/>
              </w:rPr>
              <w:t>14</w:t>
            </w:r>
            <w:r w:rsidR="00B00EE2">
              <w:rPr>
                <w:noProof/>
                <w:webHidden/>
              </w:rPr>
              <w:fldChar w:fldCharType="end"/>
            </w:r>
          </w:hyperlink>
        </w:p>
        <w:p w14:paraId="7DC3E7B3" w14:textId="0C19C28B" w:rsidR="00B00EE2" w:rsidRDefault="00AC59A6">
          <w:pPr>
            <w:pStyle w:val="2ffffff"/>
            <w:tabs>
              <w:tab w:val="right" w:leader="dot" w:pos="9345"/>
            </w:tabs>
            <w:rPr>
              <w:rFonts w:eastAsiaTheme="minorEastAsia"/>
              <w:noProof/>
              <w:lang w:eastAsia="ru-RU"/>
            </w:rPr>
          </w:pPr>
          <w:hyperlink w:anchor="_Toc144299805" w:history="1">
            <w:r w:rsidR="00B00EE2" w:rsidRPr="00BA492D">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B00EE2">
              <w:rPr>
                <w:noProof/>
                <w:webHidden/>
              </w:rPr>
              <w:tab/>
            </w:r>
            <w:r w:rsidR="00B00EE2">
              <w:rPr>
                <w:noProof/>
                <w:webHidden/>
              </w:rPr>
              <w:fldChar w:fldCharType="begin"/>
            </w:r>
            <w:r w:rsidR="00B00EE2">
              <w:rPr>
                <w:noProof/>
                <w:webHidden/>
              </w:rPr>
              <w:instrText xml:space="preserve"> PAGEREF _Toc144299805 \h </w:instrText>
            </w:r>
            <w:r w:rsidR="00B00EE2">
              <w:rPr>
                <w:noProof/>
                <w:webHidden/>
              </w:rPr>
            </w:r>
            <w:r w:rsidR="00B00EE2">
              <w:rPr>
                <w:noProof/>
                <w:webHidden/>
              </w:rPr>
              <w:fldChar w:fldCharType="separate"/>
            </w:r>
            <w:r w:rsidR="000D5077">
              <w:rPr>
                <w:noProof/>
                <w:webHidden/>
              </w:rPr>
              <w:t>14</w:t>
            </w:r>
            <w:r w:rsidR="00B00EE2">
              <w:rPr>
                <w:noProof/>
                <w:webHidden/>
              </w:rPr>
              <w:fldChar w:fldCharType="end"/>
            </w:r>
          </w:hyperlink>
        </w:p>
        <w:p w14:paraId="5F9CB4A3" w14:textId="320BA892" w:rsidR="00B00EE2" w:rsidRDefault="00AC59A6">
          <w:pPr>
            <w:pStyle w:val="2ffffff"/>
            <w:tabs>
              <w:tab w:val="right" w:leader="dot" w:pos="9345"/>
            </w:tabs>
            <w:rPr>
              <w:rFonts w:eastAsiaTheme="minorEastAsia"/>
              <w:noProof/>
              <w:lang w:eastAsia="ru-RU"/>
            </w:rPr>
          </w:pPr>
          <w:hyperlink w:anchor="_Toc144299806" w:history="1">
            <w:r w:rsidR="00B00EE2" w:rsidRPr="00BA492D">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B00EE2">
              <w:rPr>
                <w:noProof/>
                <w:webHidden/>
              </w:rPr>
              <w:tab/>
            </w:r>
            <w:r w:rsidR="00B00EE2">
              <w:rPr>
                <w:noProof/>
                <w:webHidden/>
              </w:rPr>
              <w:fldChar w:fldCharType="begin"/>
            </w:r>
            <w:r w:rsidR="00B00EE2">
              <w:rPr>
                <w:noProof/>
                <w:webHidden/>
              </w:rPr>
              <w:instrText xml:space="preserve"> PAGEREF _Toc144299806 \h </w:instrText>
            </w:r>
            <w:r w:rsidR="00B00EE2">
              <w:rPr>
                <w:noProof/>
                <w:webHidden/>
              </w:rPr>
            </w:r>
            <w:r w:rsidR="00B00EE2">
              <w:rPr>
                <w:noProof/>
                <w:webHidden/>
              </w:rPr>
              <w:fldChar w:fldCharType="separate"/>
            </w:r>
            <w:r w:rsidR="000D5077">
              <w:rPr>
                <w:noProof/>
                <w:webHidden/>
              </w:rPr>
              <w:t>15</w:t>
            </w:r>
            <w:r w:rsidR="00B00EE2">
              <w:rPr>
                <w:noProof/>
                <w:webHidden/>
              </w:rPr>
              <w:fldChar w:fldCharType="end"/>
            </w:r>
          </w:hyperlink>
        </w:p>
        <w:p w14:paraId="19CABFBD" w14:textId="5B9CEEA9" w:rsidR="00B00EE2" w:rsidRDefault="00AC59A6">
          <w:pPr>
            <w:pStyle w:val="2ffffff"/>
            <w:tabs>
              <w:tab w:val="right" w:leader="dot" w:pos="9345"/>
            </w:tabs>
            <w:rPr>
              <w:rFonts w:eastAsiaTheme="minorEastAsia"/>
              <w:noProof/>
              <w:lang w:eastAsia="ru-RU"/>
            </w:rPr>
          </w:pPr>
          <w:hyperlink w:anchor="_Toc144299807" w:history="1">
            <w:r w:rsidR="00B00EE2" w:rsidRPr="00BA492D">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B00EE2">
              <w:rPr>
                <w:noProof/>
                <w:webHidden/>
              </w:rPr>
              <w:tab/>
            </w:r>
            <w:r w:rsidR="00B00EE2">
              <w:rPr>
                <w:noProof/>
                <w:webHidden/>
              </w:rPr>
              <w:fldChar w:fldCharType="begin"/>
            </w:r>
            <w:r w:rsidR="00B00EE2">
              <w:rPr>
                <w:noProof/>
                <w:webHidden/>
              </w:rPr>
              <w:instrText xml:space="preserve"> PAGEREF _Toc144299807 \h </w:instrText>
            </w:r>
            <w:r w:rsidR="00B00EE2">
              <w:rPr>
                <w:noProof/>
                <w:webHidden/>
              </w:rPr>
            </w:r>
            <w:r w:rsidR="00B00EE2">
              <w:rPr>
                <w:noProof/>
                <w:webHidden/>
              </w:rPr>
              <w:fldChar w:fldCharType="separate"/>
            </w:r>
            <w:r w:rsidR="000D5077">
              <w:rPr>
                <w:noProof/>
                <w:webHidden/>
              </w:rPr>
              <w:t>17</w:t>
            </w:r>
            <w:r w:rsidR="00B00EE2">
              <w:rPr>
                <w:noProof/>
                <w:webHidden/>
              </w:rPr>
              <w:fldChar w:fldCharType="end"/>
            </w:r>
          </w:hyperlink>
        </w:p>
        <w:p w14:paraId="122A6611" w14:textId="007A905C" w:rsidR="00B00EE2" w:rsidRDefault="00AC59A6">
          <w:pPr>
            <w:pStyle w:val="2ffffff"/>
            <w:tabs>
              <w:tab w:val="left" w:pos="1100"/>
              <w:tab w:val="right" w:leader="dot" w:pos="9345"/>
            </w:tabs>
            <w:rPr>
              <w:rFonts w:eastAsiaTheme="minorEastAsia"/>
              <w:noProof/>
              <w:lang w:eastAsia="ru-RU"/>
            </w:rPr>
          </w:pPr>
          <w:hyperlink w:anchor="_Toc144299808" w:history="1">
            <w:r w:rsidR="00B00EE2" w:rsidRPr="00BA492D">
              <w:rPr>
                <w:rStyle w:val="a7"/>
                <w:noProof/>
              </w:rPr>
              <w:t>Часть</w:t>
            </w:r>
            <w:r w:rsidR="00B00EE2">
              <w:rPr>
                <w:rFonts w:eastAsiaTheme="minorEastAsia"/>
                <w:noProof/>
                <w:lang w:eastAsia="ru-RU"/>
              </w:rPr>
              <w:tab/>
            </w:r>
            <w:r w:rsidR="00B00EE2" w:rsidRPr="00BA492D">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B00EE2">
              <w:rPr>
                <w:noProof/>
                <w:webHidden/>
              </w:rPr>
              <w:tab/>
            </w:r>
            <w:r w:rsidR="00B00EE2">
              <w:rPr>
                <w:noProof/>
                <w:webHidden/>
              </w:rPr>
              <w:fldChar w:fldCharType="begin"/>
            </w:r>
            <w:r w:rsidR="00B00EE2">
              <w:rPr>
                <w:noProof/>
                <w:webHidden/>
              </w:rPr>
              <w:instrText xml:space="preserve"> PAGEREF _Toc144299808 \h </w:instrText>
            </w:r>
            <w:r w:rsidR="00B00EE2">
              <w:rPr>
                <w:noProof/>
                <w:webHidden/>
              </w:rPr>
            </w:r>
            <w:r w:rsidR="00B00EE2">
              <w:rPr>
                <w:noProof/>
                <w:webHidden/>
              </w:rPr>
              <w:fldChar w:fldCharType="separate"/>
            </w:r>
            <w:r w:rsidR="000D5077">
              <w:rPr>
                <w:noProof/>
                <w:webHidden/>
              </w:rPr>
              <w:t>17</w:t>
            </w:r>
            <w:r w:rsidR="00B00EE2">
              <w:rPr>
                <w:noProof/>
                <w:webHidden/>
              </w:rPr>
              <w:fldChar w:fldCharType="end"/>
            </w:r>
          </w:hyperlink>
        </w:p>
        <w:p w14:paraId="7F9A5AAF" w14:textId="2C90DE73" w:rsidR="00B00EE2" w:rsidRDefault="00AC59A6">
          <w:pPr>
            <w:pStyle w:val="2ffffff"/>
            <w:tabs>
              <w:tab w:val="right" w:leader="dot" w:pos="9345"/>
            </w:tabs>
            <w:rPr>
              <w:rFonts w:eastAsiaTheme="minorEastAsia"/>
              <w:noProof/>
              <w:lang w:eastAsia="ru-RU"/>
            </w:rPr>
          </w:pPr>
          <w:hyperlink w:anchor="_Toc144299809" w:history="1">
            <w:r w:rsidR="00B00EE2" w:rsidRPr="00BA492D">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B00EE2">
              <w:rPr>
                <w:noProof/>
                <w:webHidden/>
              </w:rPr>
              <w:tab/>
            </w:r>
            <w:r w:rsidR="00B00EE2">
              <w:rPr>
                <w:noProof/>
                <w:webHidden/>
              </w:rPr>
              <w:fldChar w:fldCharType="begin"/>
            </w:r>
            <w:r w:rsidR="00B00EE2">
              <w:rPr>
                <w:noProof/>
                <w:webHidden/>
              </w:rPr>
              <w:instrText xml:space="preserve"> PAGEREF _Toc144299809 \h </w:instrText>
            </w:r>
            <w:r w:rsidR="00B00EE2">
              <w:rPr>
                <w:noProof/>
                <w:webHidden/>
              </w:rPr>
            </w:r>
            <w:r w:rsidR="00B00EE2">
              <w:rPr>
                <w:noProof/>
                <w:webHidden/>
              </w:rPr>
              <w:fldChar w:fldCharType="separate"/>
            </w:r>
            <w:r w:rsidR="000D5077">
              <w:rPr>
                <w:noProof/>
                <w:webHidden/>
              </w:rPr>
              <w:t>17</w:t>
            </w:r>
            <w:r w:rsidR="00B00EE2">
              <w:rPr>
                <w:noProof/>
                <w:webHidden/>
              </w:rPr>
              <w:fldChar w:fldCharType="end"/>
            </w:r>
          </w:hyperlink>
        </w:p>
        <w:p w14:paraId="5F95FAD6" w14:textId="7B736081" w:rsidR="00B00EE2" w:rsidRDefault="00AC59A6">
          <w:pPr>
            <w:pStyle w:val="2ffffff"/>
            <w:tabs>
              <w:tab w:val="left" w:pos="1100"/>
              <w:tab w:val="right" w:leader="dot" w:pos="9345"/>
            </w:tabs>
            <w:rPr>
              <w:rFonts w:eastAsiaTheme="minorEastAsia"/>
              <w:noProof/>
              <w:lang w:eastAsia="ru-RU"/>
            </w:rPr>
          </w:pPr>
          <w:hyperlink w:anchor="_Toc144299810" w:history="1">
            <w:r w:rsidR="00B00EE2" w:rsidRPr="00BA492D">
              <w:rPr>
                <w:rStyle w:val="a7"/>
                <w:noProof/>
              </w:rPr>
              <w:t>Часть</w:t>
            </w:r>
            <w:r w:rsidR="00B00EE2">
              <w:rPr>
                <w:rFonts w:eastAsiaTheme="minorEastAsia"/>
                <w:noProof/>
                <w:lang w:eastAsia="ru-RU"/>
              </w:rPr>
              <w:tab/>
            </w:r>
            <w:r w:rsidR="00B00EE2" w:rsidRPr="00BA492D">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B00EE2">
              <w:rPr>
                <w:noProof/>
                <w:webHidden/>
              </w:rPr>
              <w:tab/>
            </w:r>
            <w:r w:rsidR="00B00EE2">
              <w:rPr>
                <w:noProof/>
                <w:webHidden/>
              </w:rPr>
              <w:fldChar w:fldCharType="begin"/>
            </w:r>
            <w:r w:rsidR="00B00EE2">
              <w:rPr>
                <w:noProof/>
                <w:webHidden/>
              </w:rPr>
              <w:instrText xml:space="preserve"> PAGEREF _Toc144299810 \h </w:instrText>
            </w:r>
            <w:r w:rsidR="00B00EE2">
              <w:rPr>
                <w:noProof/>
                <w:webHidden/>
              </w:rPr>
            </w:r>
            <w:r w:rsidR="00B00EE2">
              <w:rPr>
                <w:noProof/>
                <w:webHidden/>
              </w:rPr>
              <w:fldChar w:fldCharType="separate"/>
            </w:r>
            <w:r w:rsidR="000D5077">
              <w:rPr>
                <w:noProof/>
                <w:webHidden/>
              </w:rPr>
              <w:t>18</w:t>
            </w:r>
            <w:r w:rsidR="00B00EE2">
              <w:rPr>
                <w:noProof/>
                <w:webHidden/>
              </w:rPr>
              <w:fldChar w:fldCharType="end"/>
            </w:r>
          </w:hyperlink>
        </w:p>
        <w:p w14:paraId="17C4C8F9" w14:textId="7D3626AE" w:rsidR="00B00EE2" w:rsidRDefault="00AC59A6">
          <w:pPr>
            <w:pStyle w:val="2ffffff"/>
            <w:tabs>
              <w:tab w:val="left" w:pos="1100"/>
              <w:tab w:val="right" w:leader="dot" w:pos="9345"/>
            </w:tabs>
            <w:rPr>
              <w:rFonts w:eastAsiaTheme="minorEastAsia"/>
              <w:noProof/>
              <w:lang w:eastAsia="ru-RU"/>
            </w:rPr>
          </w:pPr>
          <w:hyperlink w:anchor="_Toc144299811" w:history="1">
            <w:r w:rsidR="00B00EE2" w:rsidRPr="00BA492D">
              <w:rPr>
                <w:rStyle w:val="a7"/>
                <w:noProof/>
              </w:rPr>
              <w:t>Часть</w:t>
            </w:r>
            <w:r w:rsidR="00B00EE2">
              <w:rPr>
                <w:rFonts w:eastAsiaTheme="minorEastAsia"/>
                <w:noProof/>
                <w:lang w:eastAsia="ru-RU"/>
              </w:rPr>
              <w:tab/>
            </w:r>
            <w:r w:rsidR="00B00EE2" w:rsidRPr="00BA492D">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B00EE2">
              <w:rPr>
                <w:noProof/>
                <w:webHidden/>
              </w:rPr>
              <w:tab/>
            </w:r>
            <w:r w:rsidR="00B00EE2">
              <w:rPr>
                <w:noProof/>
                <w:webHidden/>
              </w:rPr>
              <w:fldChar w:fldCharType="begin"/>
            </w:r>
            <w:r w:rsidR="00B00EE2">
              <w:rPr>
                <w:noProof/>
                <w:webHidden/>
              </w:rPr>
              <w:instrText xml:space="preserve"> PAGEREF _Toc144299811 \h </w:instrText>
            </w:r>
            <w:r w:rsidR="00B00EE2">
              <w:rPr>
                <w:noProof/>
                <w:webHidden/>
              </w:rPr>
            </w:r>
            <w:r w:rsidR="00B00EE2">
              <w:rPr>
                <w:noProof/>
                <w:webHidden/>
              </w:rPr>
              <w:fldChar w:fldCharType="separate"/>
            </w:r>
            <w:r w:rsidR="000D5077">
              <w:rPr>
                <w:noProof/>
                <w:webHidden/>
              </w:rPr>
              <w:t>18</w:t>
            </w:r>
            <w:r w:rsidR="00B00EE2">
              <w:rPr>
                <w:noProof/>
                <w:webHidden/>
              </w:rPr>
              <w:fldChar w:fldCharType="end"/>
            </w:r>
          </w:hyperlink>
        </w:p>
        <w:p w14:paraId="735EBB24" w14:textId="667C2ACE" w:rsidR="00B00EE2" w:rsidRDefault="00AC59A6">
          <w:pPr>
            <w:pStyle w:val="2ffffff"/>
            <w:tabs>
              <w:tab w:val="right" w:leader="dot" w:pos="9345"/>
            </w:tabs>
            <w:rPr>
              <w:rFonts w:eastAsiaTheme="minorEastAsia"/>
              <w:noProof/>
              <w:lang w:eastAsia="ru-RU"/>
            </w:rPr>
          </w:pPr>
          <w:hyperlink w:anchor="_Toc144299812" w:history="1">
            <w:r w:rsidR="00B00EE2" w:rsidRPr="00BA492D">
              <w:rPr>
                <w:rStyle w:val="a7"/>
                <w:noProof/>
              </w:rPr>
              <w:t>Часть 10. РАСЧЕТНАЯ ТЕПЛОВАЯ НАГРУЗКА НА КОЛЛЕКТОРАХ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_Toc144299812 \h </w:instrText>
            </w:r>
            <w:r w:rsidR="00B00EE2">
              <w:rPr>
                <w:noProof/>
                <w:webHidden/>
              </w:rPr>
            </w:r>
            <w:r w:rsidR="00B00EE2">
              <w:rPr>
                <w:noProof/>
                <w:webHidden/>
              </w:rPr>
              <w:fldChar w:fldCharType="separate"/>
            </w:r>
            <w:r w:rsidR="000D5077">
              <w:rPr>
                <w:noProof/>
                <w:webHidden/>
              </w:rPr>
              <w:t>19</w:t>
            </w:r>
            <w:r w:rsidR="00B00EE2">
              <w:rPr>
                <w:noProof/>
                <w:webHidden/>
              </w:rPr>
              <w:fldChar w:fldCharType="end"/>
            </w:r>
          </w:hyperlink>
        </w:p>
        <w:p w14:paraId="143E473F" w14:textId="72CB8E81" w:rsidR="00B00EE2" w:rsidRDefault="00AC59A6">
          <w:pPr>
            <w:pStyle w:val="2ffffff"/>
            <w:tabs>
              <w:tab w:val="right" w:leader="dot" w:pos="9345"/>
            </w:tabs>
            <w:rPr>
              <w:rFonts w:eastAsiaTheme="minorEastAsia"/>
              <w:noProof/>
              <w:lang w:eastAsia="ru-RU"/>
            </w:rPr>
          </w:pPr>
          <w:hyperlink w:anchor="_Toc144299813" w:history="1">
            <w:r w:rsidR="00B00EE2" w:rsidRPr="00BA492D">
              <w:rPr>
                <w:rStyle w:val="a7"/>
                <w:noProof/>
              </w:rPr>
              <w:t>Часть 11. ФАКТИЧЕСКИЕ РАСХОДЫ ТЕПЛОНОСИТЕЛЯ В ОТОПИТЕЛЬНЫЙ И ЛЕТНИЙ ПЕРИОДЫ</w:t>
            </w:r>
            <w:r w:rsidR="00B00EE2">
              <w:rPr>
                <w:noProof/>
                <w:webHidden/>
              </w:rPr>
              <w:tab/>
            </w:r>
            <w:r w:rsidR="00B00EE2">
              <w:rPr>
                <w:noProof/>
                <w:webHidden/>
              </w:rPr>
              <w:fldChar w:fldCharType="begin"/>
            </w:r>
            <w:r w:rsidR="00B00EE2">
              <w:rPr>
                <w:noProof/>
                <w:webHidden/>
              </w:rPr>
              <w:instrText xml:space="preserve"> PAGEREF _Toc144299813 \h </w:instrText>
            </w:r>
            <w:r w:rsidR="00B00EE2">
              <w:rPr>
                <w:noProof/>
                <w:webHidden/>
              </w:rPr>
            </w:r>
            <w:r w:rsidR="00B00EE2">
              <w:rPr>
                <w:noProof/>
                <w:webHidden/>
              </w:rPr>
              <w:fldChar w:fldCharType="separate"/>
            </w:r>
            <w:r w:rsidR="000D5077">
              <w:rPr>
                <w:noProof/>
                <w:webHidden/>
              </w:rPr>
              <w:t>19</w:t>
            </w:r>
            <w:r w:rsidR="00B00EE2">
              <w:rPr>
                <w:noProof/>
                <w:webHidden/>
              </w:rPr>
              <w:fldChar w:fldCharType="end"/>
            </w:r>
          </w:hyperlink>
        </w:p>
        <w:p w14:paraId="343FF668" w14:textId="1C90AE4F" w:rsidR="00B00EE2" w:rsidRDefault="00AC59A6">
          <w:pPr>
            <w:pStyle w:val="2ffffff"/>
            <w:tabs>
              <w:tab w:val="right" w:leader="dot" w:pos="9345"/>
            </w:tabs>
            <w:rPr>
              <w:rFonts w:eastAsiaTheme="minorEastAsia"/>
              <w:noProof/>
              <w:lang w:eastAsia="ru-RU"/>
            </w:rPr>
          </w:pPr>
          <w:hyperlink w:anchor="_Toc144299814" w:history="1">
            <w:r w:rsidR="00B00EE2" w:rsidRPr="00BA492D">
              <w:rPr>
                <w:rStyle w:val="a7"/>
                <w:noProof/>
              </w:rPr>
              <w:t>ГЛАВА 3.  ЭЛЕКТРОННАЯ  МОДЕЛЬ  СИСТЕМЫ  ТЕПЛОСНАБЖЕНИЯ  ПОСЕЛЕНИЯ, ГОРОДСКОГО ОКРУГА</w:t>
            </w:r>
            <w:r w:rsidR="00B00EE2">
              <w:rPr>
                <w:noProof/>
                <w:webHidden/>
              </w:rPr>
              <w:tab/>
            </w:r>
            <w:r w:rsidR="00B00EE2">
              <w:rPr>
                <w:noProof/>
                <w:webHidden/>
              </w:rPr>
              <w:fldChar w:fldCharType="begin"/>
            </w:r>
            <w:r w:rsidR="00B00EE2">
              <w:rPr>
                <w:noProof/>
                <w:webHidden/>
              </w:rPr>
              <w:instrText xml:space="preserve"> PAGEREF _Toc144299814 \h </w:instrText>
            </w:r>
            <w:r w:rsidR="00B00EE2">
              <w:rPr>
                <w:noProof/>
                <w:webHidden/>
              </w:rPr>
            </w:r>
            <w:r w:rsidR="00B00EE2">
              <w:rPr>
                <w:noProof/>
                <w:webHidden/>
              </w:rPr>
              <w:fldChar w:fldCharType="separate"/>
            </w:r>
            <w:r w:rsidR="000D5077">
              <w:rPr>
                <w:noProof/>
                <w:webHidden/>
              </w:rPr>
              <w:t>20</w:t>
            </w:r>
            <w:r w:rsidR="00B00EE2">
              <w:rPr>
                <w:noProof/>
                <w:webHidden/>
              </w:rPr>
              <w:fldChar w:fldCharType="end"/>
            </w:r>
          </w:hyperlink>
        </w:p>
        <w:p w14:paraId="14DCC84E" w14:textId="2A59CF8F" w:rsidR="00B00EE2" w:rsidRDefault="00AC59A6">
          <w:pPr>
            <w:pStyle w:val="2ffffff"/>
            <w:tabs>
              <w:tab w:val="left" w:pos="2944"/>
              <w:tab w:val="right" w:leader="dot" w:pos="9345"/>
            </w:tabs>
            <w:rPr>
              <w:rFonts w:eastAsiaTheme="minorEastAsia"/>
              <w:noProof/>
              <w:lang w:eastAsia="ru-RU"/>
            </w:rPr>
          </w:pPr>
          <w:hyperlink w:anchor="_Toc144299815" w:history="1">
            <w:r w:rsidR="00B00EE2" w:rsidRPr="00BA492D">
              <w:rPr>
                <w:rStyle w:val="a7"/>
                <w:noProof/>
              </w:rPr>
              <w:t>ГЛАВА 4. СУЩЕСТВУЮЩИЕ</w:t>
            </w:r>
            <w:r w:rsidR="00B00EE2">
              <w:rPr>
                <w:rFonts w:eastAsiaTheme="minorEastAsia"/>
                <w:noProof/>
                <w:lang w:eastAsia="ru-RU"/>
              </w:rPr>
              <w:tab/>
            </w:r>
            <w:r w:rsidR="00B00EE2" w:rsidRPr="00BA492D">
              <w:rPr>
                <w:rStyle w:val="a7"/>
                <w:noProof/>
              </w:rPr>
              <w:t>И ПЕРСПЕКТИВНЫЕ БАЛАНСЫ ТЕПЛОВОЙ МОЩНОСТИ ИСТОЧНИКОВ ТЕПЛОВОЙ ЭНЕРГИИ И ТЕПЛОВОЙ НАГРУЗКИ</w:t>
            </w:r>
            <w:r w:rsidR="00B00EE2">
              <w:rPr>
                <w:noProof/>
                <w:webHidden/>
              </w:rPr>
              <w:tab/>
            </w:r>
            <w:r w:rsidR="00B00EE2">
              <w:rPr>
                <w:noProof/>
                <w:webHidden/>
              </w:rPr>
              <w:fldChar w:fldCharType="begin"/>
            </w:r>
            <w:r w:rsidR="00B00EE2">
              <w:rPr>
                <w:noProof/>
                <w:webHidden/>
              </w:rPr>
              <w:instrText xml:space="preserve"> PAGEREF _Toc144299815 \h </w:instrText>
            </w:r>
            <w:r w:rsidR="00B00EE2">
              <w:rPr>
                <w:noProof/>
                <w:webHidden/>
              </w:rPr>
            </w:r>
            <w:r w:rsidR="00B00EE2">
              <w:rPr>
                <w:noProof/>
                <w:webHidden/>
              </w:rPr>
              <w:fldChar w:fldCharType="separate"/>
            </w:r>
            <w:r w:rsidR="000D5077">
              <w:rPr>
                <w:noProof/>
                <w:webHidden/>
              </w:rPr>
              <w:t>21</w:t>
            </w:r>
            <w:r w:rsidR="00B00EE2">
              <w:rPr>
                <w:noProof/>
                <w:webHidden/>
              </w:rPr>
              <w:fldChar w:fldCharType="end"/>
            </w:r>
          </w:hyperlink>
        </w:p>
        <w:p w14:paraId="74FD079D" w14:textId="0CA7A73F" w:rsidR="00B00EE2" w:rsidRDefault="00AC59A6">
          <w:pPr>
            <w:pStyle w:val="2ffffff"/>
            <w:tabs>
              <w:tab w:val="right" w:leader="dot" w:pos="9345"/>
            </w:tabs>
            <w:rPr>
              <w:rFonts w:eastAsiaTheme="minorEastAsia"/>
              <w:noProof/>
              <w:lang w:eastAsia="ru-RU"/>
            </w:rPr>
          </w:pPr>
          <w:hyperlink w:anchor="_Toc144299816" w:history="1">
            <w:r w:rsidR="00B00EE2" w:rsidRPr="00BA492D">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B00EE2">
              <w:rPr>
                <w:noProof/>
                <w:webHidden/>
              </w:rPr>
              <w:tab/>
            </w:r>
            <w:r w:rsidR="00B00EE2">
              <w:rPr>
                <w:noProof/>
                <w:webHidden/>
              </w:rPr>
              <w:fldChar w:fldCharType="begin"/>
            </w:r>
            <w:r w:rsidR="00B00EE2">
              <w:rPr>
                <w:noProof/>
                <w:webHidden/>
              </w:rPr>
              <w:instrText xml:space="preserve"> PAGEREF _Toc144299816 \h </w:instrText>
            </w:r>
            <w:r w:rsidR="00B00EE2">
              <w:rPr>
                <w:noProof/>
                <w:webHidden/>
              </w:rPr>
            </w:r>
            <w:r w:rsidR="00B00EE2">
              <w:rPr>
                <w:noProof/>
                <w:webHidden/>
              </w:rPr>
              <w:fldChar w:fldCharType="separate"/>
            </w:r>
            <w:r w:rsidR="000D5077">
              <w:rPr>
                <w:noProof/>
                <w:webHidden/>
              </w:rPr>
              <w:t>21</w:t>
            </w:r>
            <w:r w:rsidR="00B00EE2">
              <w:rPr>
                <w:noProof/>
                <w:webHidden/>
              </w:rPr>
              <w:fldChar w:fldCharType="end"/>
            </w:r>
          </w:hyperlink>
        </w:p>
        <w:p w14:paraId="2A1A037A" w14:textId="0D33D463" w:rsidR="00B00EE2" w:rsidRDefault="00AC59A6">
          <w:pPr>
            <w:pStyle w:val="2ffffff"/>
            <w:tabs>
              <w:tab w:val="right" w:leader="dot" w:pos="9345"/>
            </w:tabs>
            <w:rPr>
              <w:rFonts w:eastAsiaTheme="minorEastAsia"/>
              <w:noProof/>
              <w:lang w:eastAsia="ru-RU"/>
            </w:rPr>
          </w:pPr>
          <w:hyperlink w:anchor="_Toc144299817" w:history="1">
            <w:r w:rsidR="00B00EE2" w:rsidRPr="00BA492D">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B00EE2">
              <w:rPr>
                <w:noProof/>
                <w:webHidden/>
              </w:rPr>
              <w:tab/>
            </w:r>
            <w:r w:rsidR="00B00EE2">
              <w:rPr>
                <w:noProof/>
                <w:webHidden/>
              </w:rPr>
              <w:fldChar w:fldCharType="begin"/>
            </w:r>
            <w:r w:rsidR="00B00EE2">
              <w:rPr>
                <w:noProof/>
                <w:webHidden/>
              </w:rPr>
              <w:instrText xml:space="preserve"> PAGEREF _Toc144299817 \h </w:instrText>
            </w:r>
            <w:r w:rsidR="00B00EE2">
              <w:rPr>
                <w:noProof/>
                <w:webHidden/>
              </w:rPr>
            </w:r>
            <w:r w:rsidR="00B00EE2">
              <w:rPr>
                <w:noProof/>
                <w:webHidden/>
              </w:rPr>
              <w:fldChar w:fldCharType="separate"/>
            </w:r>
            <w:r w:rsidR="000D5077">
              <w:rPr>
                <w:noProof/>
                <w:webHidden/>
              </w:rPr>
              <w:t>31</w:t>
            </w:r>
            <w:r w:rsidR="00B00EE2">
              <w:rPr>
                <w:noProof/>
                <w:webHidden/>
              </w:rPr>
              <w:fldChar w:fldCharType="end"/>
            </w:r>
          </w:hyperlink>
        </w:p>
        <w:p w14:paraId="43043976" w14:textId="59A9A2B4" w:rsidR="00B00EE2" w:rsidRDefault="00AC59A6">
          <w:pPr>
            <w:pStyle w:val="2ffffff"/>
            <w:tabs>
              <w:tab w:val="right" w:leader="dot" w:pos="9345"/>
            </w:tabs>
            <w:rPr>
              <w:rFonts w:eastAsiaTheme="minorEastAsia"/>
              <w:noProof/>
              <w:lang w:eastAsia="ru-RU"/>
            </w:rPr>
          </w:pPr>
          <w:hyperlink w:anchor="_Toc144299818" w:history="1">
            <w:r w:rsidR="00B00EE2" w:rsidRPr="00BA492D">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B00EE2">
              <w:rPr>
                <w:noProof/>
                <w:webHidden/>
              </w:rPr>
              <w:tab/>
            </w:r>
            <w:r w:rsidR="00B00EE2">
              <w:rPr>
                <w:noProof/>
                <w:webHidden/>
              </w:rPr>
              <w:fldChar w:fldCharType="begin"/>
            </w:r>
            <w:r w:rsidR="00B00EE2">
              <w:rPr>
                <w:noProof/>
                <w:webHidden/>
              </w:rPr>
              <w:instrText xml:space="preserve"> PAGEREF _Toc144299818 \h </w:instrText>
            </w:r>
            <w:r w:rsidR="00B00EE2">
              <w:rPr>
                <w:noProof/>
                <w:webHidden/>
              </w:rPr>
            </w:r>
            <w:r w:rsidR="00B00EE2">
              <w:rPr>
                <w:noProof/>
                <w:webHidden/>
              </w:rPr>
              <w:fldChar w:fldCharType="separate"/>
            </w:r>
            <w:r w:rsidR="000D5077">
              <w:rPr>
                <w:noProof/>
                <w:webHidden/>
              </w:rPr>
              <w:t>32</w:t>
            </w:r>
            <w:r w:rsidR="00B00EE2">
              <w:rPr>
                <w:noProof/>
                <w:webHidden/>
              </w:rPr>
              <w:fldChar w:fldCharType="end"/>
            </w:r>
          </w:hyperlink>
        </w:p>
        <w:p w14:paraId="141D2B0D" w14:textId="61E60AE6" w:rsidR="00B00EE2" w:rsidRDefault="00AC59A6">
          <w:pPr>
            <w:pStyle w:val="2ffffff"/>
            <w:tabs>
              <w:tab w:val="right" w:leader="dot" w:pos="9345"/>
            </w:tabs>
            <w:rPr>
              <w:rFonts w:eastAsiaTheme="minorEastAsia"/>
              <w:noProof/>
              <w:lang w:eastAsia="ru-RU"/>
            </w:rPr>
          </w:pPr>
          <w:hyperlink w:anchor="_Toc144299819" w:history="1">
            <w:r w:rsidR="00B00EE2" w:rsidRPr="00BA492D">
              <w:rPr>
                <w:rStyle w:val="a7"/>
                <w:noProof/>
              </w:rPr>
              <w:t>ГЛАВА 5. МАСТЕР-ПЛАН  РАЗВИТИЯ  СИСТЕМ  ТЕПЛОСНАБЖЕНИЯ  ПОСЕЛЕНИЯ, ГОРОДСКОГО ОКРУГА</w:t>
            </w:r>
            <w:r w:rsidR="00B00EE2">
              <w:rPr>
                <w:noProof/>
                <w:webHidden/>
              </w:rPr>
              <w:tab/>
            </w:r>
            <w:r w:rsidR="00B00EE2">
              <w:rPr>
                <w:noProof/>
                <w:webHidden/>
              </w:rPr>
              <w:fldChar w:fldCharType="begin"/>
            </w:r>
            <w:r w:rsidR="00B00EE2">
              <w:rPr>
                <w:noProof/>
                <w:webHidden/>
              </w:rPr>
              <w:instrText xml:space="preserve"> PAGEREF _Toc144299819 \h </w:instrText>
            </w:r>
            <w:r w:rsidR="00B00EE2">
              <w:rPr>
                <w:noProof/>
                <w:webHidden/>
              </w:rPr>
            </w:r>
            <w:r w:rsidR="00B00EE2">
              <w:rPr>
                <w:noProof/>
                <w:webHidden/>
              </w:rPr>
              <w:fldChar w:fldCharType="separate"/>
            </w:r>
            <w:r w:rsidR="000D5077">
              <w:rPr>
                <w:noProof/>
                <w:webHidden/>
              </w:rPr>
              <w:t>36</w:t>
            </w:r>
            <w:r w:rsidR="00B00EE2">
              <w:rPr>
                <w:noProof/>
                <w:webHidden/>
              </w:rPr>
              <w:fldChar w:fldCharType="end"/>
            </w:r>
          </w:hyperlink>
        </w:p>
        <w:p w14:paraId="3E095AA1" w14:textId="2C0167F7" w:rsidR="00B00EE2" w:rsidRDefault="00AC59A6">
          <w:pPr>
            <w:pStyle w:val="2ffffff"/>
            <w:tabs>
              <w:tab w:val="right" w:leader="dot" w:pos="9345"/>
            </w:tabs>
            <w:rPr>
              <w:rFonts w:eastAsiaTheme="minorEastAsia"/>
              <w:noProof/>
              <w:lang w:eastAsia="ru-RU"/>
            </w:rPr>
          </w:pPr>
          <w:hyperlink w:anchor="_Toc144299820" w:history="1">
            <w:r w:rsidR="00B00EE2" w:rsidRPr="00BA492D">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B00EE2">
              <w:rPr>
                <w:noProof/>
                <w:webHidden/>
              </w:rPr>
              <w:tab/>
            </w:r>
            <w:r w:rsidR="00B00EE2">
              <w:rPr>
                <w:noProof/>
                <w:webHidden/>
              </w:rPr>
              <w:fldChar w:fldCharType="begin"/>
            </w:r>
            <w:r w:rsidR="00B00EE2">
              <w:rPr>
                <w:noProof/>
                <w:webHidden/>
              </w:rPr>
              <w:instrText xml:space="preserve"> PAGEREF _Toc144299820 \h </w:instrText>
            </w:r>
            <w:r w:rsidR="00B00EE2">
              <w:rPr>
                <w:noProof/>
                <w:webHidden/>
              </w:rPr>
            </w:r>
            <w:r w:rsidR="00B00EE2">
              <w:rPr>
                <w:noProof/>
                <w:webHidden/>
              </w:rPr>
              <w:fldChar w:fldCharType="separate"/>
            </w:r>
            <w:r w:rsidR="000D5077">
              <w:rPr>
                <w:noProof/>
                <w:webHidden/>
              </w:rPr>
              <w:t>37</w:t>
            </w:r>
            <w:r w:rsidR="00B00EE2">
              <w:rPr>
                <w:noProof/>
                <w:webHidden/>
              </w:rPr>
              <w:fldChar w:fldCharType="end"/>
            </w:r>
          </w:hyperlink>
        </w:p>
        <w:p w14:paraId="07E6A237" w14:textId="517AE2FD" w:rsidR="00B00EE2" w:rsidRDefault="00AC59A6">
          <w:pPr>
            <w:pStyle w:val="2ffffff"/>
            <w:tabs>
              <w:tab w:val="right" w:leader="dot" w:pos="9345"/>
            </w:tabs>
            <w:rPr>
              <w:rFonts w:eastAsiaTheme="minorEastAsia"/>
              <w:noProof/>
              <w:lang w:eastAsia="ru-RU"/>
            </w:rPr>
          </w:pPr>
          <w:hyperlink w:anchor="_Toc144299821" w:history="1">
            <w:r w:rsidR="00B00EE2" w:rsidRPr="00BA492D">
              <w:rPr>
                <w:rStyle w:val="a7"/>
                <w:noProof/>
              </w:rPr>
              <w:t>Часть 2. ТЕХНИКО-ЭКОНОМИЧЕСКОЕ СРАВНЕНИЕ ВАРИАНТОВ ПЕРСПЕКТИВНОГО РАЗВИТИЯ СИСТЕМ ТЕПЛОСНАБЖЕНИЯ</w:t>
            </w:r>
            <w:r w:rsidR="00B00EE2">
              <w:rPr>
                <w:noProof/>
                <w:webHidden/>
              </w:rPr>
              <w:tab/>
            </w:r>
            <w:r w:rsidR="00B00EE2">
              <w:rPr>
                <w:noProof/>
                <w:webHidden/>
              </w:rPr>
              <w:fldChar w:fldCharType="begin"/>
            </w:r>
            <w:r w:rsidR="00B00EE2">
              <w:rPr>
                <w:noProof/>
                <w:webHidden/>
              </w:rPr>
              <w:instrText xml:space="preserve"> PAGEREF _Toc144299821 \h </w:instrText>
            </w:r>
            <w:r w:rsidR="00B00EE2">
              <w:rPr>
                <w:noProof/>
                <w:webHidden/>
              </w:rPr>
            </w:r>
            <w:r w:rsidR="00B00EE2">
              <w:rPr>
                <w:noProof/>
                <w:webHidden/>
              </w:rPr>
              <w:fldChar w:fldCharType="separate"/>
            </w:r>
            <w:r w:rsidR="000D5077">
              <w:rPr>
                <w:noProof/>
                <w:webHidden/>
              </w:rPr>
              <w:t>37</w:t>
            </w:r>
            <w:r w:rsidR="00B00EE2">
              <w:rPr>
                <w:noProof/>
                <w:webHidden/>
              </w:rPr>
              <w:fldChar w:fldCharType="end"/>
            </w:r>
          </w:hyperlink>
        </w:p>
        <w:p w14:paraId="35E9D5A6" w14:textId="5518A979" w:rsidR="00B00EE2" w:rsidRDefault="00AC59A6">
          <w:pPr>
            <w:pStyle w:val="2ffffff"/>
            <w:tabs>
              <w:tab w:val="right" w:leader="dot" w:pos="9345"/>
            </w:tabs>
            <w:rPr>
              <w:rFonts w:eastAsiaTheme="minorEastAsia"/>
              <w:noProof/>
              <w:lang w:eastAsia="ru-RU"/>
            </w:rPr>
          </w:pPr>
          <w:hyperlink w:anchor="_Toc144299822" w:history="1">
            <w:r w:rsidR="00B00EE2" w:rsidRPr="00BA492D">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B00EE2">
              <w:rPr>
                <w:noProof/>
                <w:webHidden/>
              </w:rPr>
              <w:tab/>
            </w:r>
            <w:r w:rsidR="00B00EE2">
              <w:rPr>
                <w:noProof/>
                <w:webHidden/>
              </w:rPr>
              <w:fldChar w:fldCharType="begin"/>
            </w:r>
            <w:r w:rsidR="00B00EE2">
              <w:rPr>
                <w:noProof/>
                <w:webHidden/>
              </w:rPr>
              <w:instrText xml:space="preserve"> PAGEREF _Toc144299822 \h </w:instrText>
            </w:r>
            <w:r w:rsidR="00B00EE2">
              <w:rPr>
                <w:noProof/>
                <w:webHidden/>
              </w:rPr>
            </w:r>
            <w:r w:rsidR="00B00EE2">
              <w:rPr>
                <w:noProof/>
                <w:webHidden/>
              </w:rPr>
              <w:fldChar w:fldCharType="separate"/>
            </w:r>
            <w:r w:rsidR="000D5077">
              <w:rPr>
                <w:noProof/>
                <w:webHidden/>
              </w:rPr>
              <w:t>37</w:t>
            </w:r>
            <w:r w:rsidR="00B00EE2">
              <w:rPr>
                <w:noProof/>
                <w:webHidden/>
              </w:rPr>
              <w:fldChar w:fldCharType="end"/>
            </w:r>
          </w:hyperlink>
        </w:p>
        <w:p w14:paraId="66B60796" w14:textId="2DBBA228" w:rsidR="00B00EE2" w:rsidRDefault="00AC59A6">
          <w:pPr>
            <w:pStyle w:val="2ffffff"/>
            <w:tabs>
              <w:tab w:val="right" w:leader="dot" w:pos="9345"/>
            </w:tabs>
            <w:rPr>
              <w:rFonts w:eastAsiaTheme="minorEastAsia"/>
              <w:noProof/>
              <w:lang w:eastAsia="ru-RU"/>
            </w:rPr>
          </w:pPr>
          <w:hyperlink w:anchor="_Toc144299823" w:history="1">
            <w:r w:rsidR="00B00EE2" w:rsidRPr="00BA492D">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B00EE2">
              <w:rPr>
                <w:noProof/>
                <w:webHidden/>
              </w:rPr>
              <w:tab/>
            </w:r>
            <w:r w:rsidR="00B00EE2">
              <w:rPr>
                <w:noProof/>
                <w:webHidden/>
              </w:rPr>
              <w:fldChar w:fldCharType="begin"/>
            </w:r>
            <w:r w:rsidR="00B00EE2">
              <w:rPr>
                <w:noProof/>
                <w:webHidden/>
              </w:rPr>
              <w:instrText xml:space="preserve"> PAGEREF _Toc144299823 \h </w:instrText>
            </w:r>
            <w:r w:rsidR="00B00EE2">
              <w:rPr>
                <w:noProof/>
                <w:webHidden/>
              </w:rPr>
            </w:r>
            <w:r w:rsidR="00B00EE2">
              <w:rPr>
                <w:noProof/>
                <w:webHidden/>
              </w:rPr>
              <w:fldChar w:fldCharType="separate"/>
            </w:r>
            <w:r w:rsidR="000D5077">
              <w:rPr>
                <w:noProof/>
                <w:webHidden/>
              </w:rPr>
              <w:t>38</w:t>
            </w:r>
            <w:r w:rsidR="00B00EE2">
              <w:rPr>
                <w:noProof/>
                <w:webHidden/>
              </w:rPr>
              <w:fldChar w:fldCharType="end"/>
            </w:r>
          </w:hyperlink>
        </w:p>
        <w:p w14:paraId="704DEDDD" w14:textId="0A45F44F" w:rsidR="00B00EE2" w:rsidRDefault="00AC59A6">
          <w:pPr>
            <w:pStyle w:val="2ffffff"/>
            <w:tabs>
              <w:tab w:val="right" w:leader="dot" w:pos="9345"/>
            </w:tabs>
            <w:rPr>
              <w:rFonts w:eastAsiaTheme="minorEastAsia"/>
              <w:noProof/>
              <w:lang w:eastAsia="ru-RU"/>
            </w:rPr>
          </w:pPr>
          <w:hyperlink w:anchor="_Toc144299824" w:history="1">
            <w:r w:rsidR="00B00EE2" w:rsidRPr="00BA492D">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B00EE2">
              <w:rPr>
                <w:noProof/>
                <w:webHidden/>
              </w:rPr>
              <w:tab/>
            </w:r>
            <w:r w:rsidR="00B00EE2">
              <w:rPr>
                <w:noProof/>
                <w:webHidden/>
              </w:rPr>
              <w:fldChar w:fldCharType="begin"/>
            </w:r>
            <w:r w:rsidR="00B00EE2">
              <w:rPr>
                <w:noProof/>
                <w:webHidden/>
              </w:rPr>
              <w:instrText xml:space="preserve"> PAGEREF _Toc144299824 \h </w:instrText>
            </w:r>
            <w:r w:rsidR="00B00EE2">
              <w:rPr>
                <w:noProof/>
                <w:webHidden/>
              </w:rPr>
            </w:r>
            <w:r w:rsidR="00B00EE2">
              <w:rPr>
                <w:noProof/>
                <w:webHidden/>
              </w:rPr>
              <w:fldChar w:fldCharType="separate"/>
            </w:r>
            <w:r w:rsidR="000D5077">
              <w:rPr>
                <w:noProof/>
                <w:webHidden/>
              </w:rPr>
              <w:t>38</w:t>
            </w:r>
            <w:r w:rsidR="00B00EE2">
              <w:rPr>
                <w:noProof/>
                <w:webHidden/>
              </w:rPr>
              <w:fldChar w:fldCharType="end"/>
            </w:r>
          </w:hyperlink>
        </w:p>
        <w:p w14:paraId="78AB3875" w14:textId="5831558A" w:rsidR="00B00EE2" w:rsidRDefault="00AC59A6">
          <w:pPr>
            <w:pStyle w:val="2ffffff"/>
            <w:tabs>
              <w:tab w:val="right" w:leader="dot" w:pos="9345"/>
            </w:tabs>
            <w:rPr>
              <w:rFonts w:eastAsiaTheme="minorEastAsia"/>
              <w:noProof/>
              <w:lang w:eastAsia="ru-RU"/>
            </w:rPr>
          </w:pPr>
          <w:hyperlink w:anchor="_Toc144299825" w:history="1">
            <w:r w:rsidR="00B00EE2" w:rsidRPr="00BA492D">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_Toc144299825 \h </w:instrText>
            </w:r>
            <w:r w:rsidR="00B00EE2">
              <w:rPr>
                <w:noProof/>
                <w:webHidden/>
              </w:rPr>
            </w:r>
            <w:r w:rsidR="00B00EE2">
              <w:rPr>
                <w:noProof/>
                <w:webHidden/>
              </w:rPr>
              <w:fldChar w:fldCharType="separate"/>
            </w:r>
            <w:r w:rsidR="000D5077">
              <w:rPr>
                <w:noProof/>
                <w:webHidden/>
              </w:rPr>
              <w:t>38</w:t>
            </w:r>
            <w:r w:rsidR="00B00EE2">
              <w:rPr>
                <w:noProof/>
                <w:webHidden/>
              </w:rPr>
              <w:fldChar w:fldCharType="end"/>
            </w:r>
          </w:hyperlink>
        </w:p>
        <w:p w14:paraId="5BA1E666" w14:textId="0534B227" w:rsidR="00B00EE2" w:rsidRDefault="00AC59A6">
          <w:pPr>
            <w:pStyle w:val="2ffffff"/>
            <w:tabs>
              <w:tab w:val="right" w:leader="dot" w:pos="9345"/>
            </w:tabs>
            <w:rPr>
              <w:rFonts w:eastAsiaTheme="minorEastAsia"/>
              <w:noProof/>
              <w:lang w:eastAsia="ru-RU"/>
            </w:rPr>
          </w:pPr>
          <w:hyperlink w:anchor="_Toc144299826" w:history="1">
            <w:r w:rsidR="00B00EE2" w:rsidRPr="00BA492D">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B00EE2">
              <w:rPr>
                <w:noProof/>
                <w:webHidden/>
              </w:rPr>
              <w:tab/>
            </w:r>
            <w:r w:rsidR="00B00EE2">
              <w:rPr>
                <w:noProof/>
                <w:webHidden/>
              </w:rPr>
              <w:fldChar w:fldCharType="begin"/>
            </w:r>
            <w:r w:rsidR="00B00EE2">
              <w:rPr>
                <w:noProof/>
                <w:webHidden/>
              </w:rPr>
              <w:instrText xml:space="preserve"> PAGEREF _Toc144299826 \h </w:instrText>
            </w:r>
            <w:r w:rsidR="00B00EE2">
              <w:rPr>
                <w:noProof/>
                <w:webHidden/>
              </w:rPr>
            </w:r>
            <w:r w:rsidR="00B00EE2">
              <w:rPr>
                <w:noProof/>
                <w:webHidden/>
              </w:rPr>
              <w:fldChar w:fldCharType="separate"/>
            </w:r>
            <w:r w:rsidR="000D5077">
              <w:rPr>
                <w:noProof/>
                <w:webHidden/>
              </w:rPr>
              <w:t>39</w:t>
            </w:r>
            <w:r w:rsidR="00B00EE2">
              <w:rPr>
                <w:noProof/>
                <w:webHidden/>
              </w:rPr>
              <w:fldChar w:fldCharType="end"/>
            </w:r>
          </w:hyperlink>
        </w:p>
        <w:p w14:paraId="6D10C7AB" w14:textId="7B4863E3" w:rsidR="00B00EE2" w:rsidRDefault="00AC59A6">
          <w:pPr>
            <w:pStyle w:val="2ffffff"/>
            <w:tabs>
              <w:tab w:val="right" w:leader="dot" w:pos="9345"/>
            </w:tabs>
            <w:rPr>
              <w:rFonts w:eastAsiaTheme="minorEastAsia"/>
              <w:noProof/>
              <w:lang w:eastAsia="ru-RU"/>
            </w:rPr>
          </w:pPr>
          <w:hyperlink w:anchor="_Toc144299827" w:history="1">
            <w:r w:rsidR="00B00EE2" w:rsidRPr="00BA492D">
              <w:rPr>
                <w:rStyle w:val="a7"/>
                <w:noProof/>
              </w:rPr>
              <w:t>Часть 3. СВЕДЕНИЯ О НАЛИЧИИ БАКОВ-АККУМУЛЯТОРОВ</w:t>
            </w:r>
            <w:r w:rsidR="00B00EE2">
              <w:rPr>
                <w:noProof/>
                <w:webHidden/>
              </w:rPr>
              <w:tab/>
            </w:r>
            <w:r w:rsidR="00B00EE2">
              <w:rPr>
                <w:noProof/>
                <w:webHidden/>
              </w:rPr>
              <w:fldChar w:fldCharType="begin"/>
            </w:r>
            <w:r w:rsidR="00B00EE2">
              <w:rPr>
                <w:noProof/>
                <w:webHidden/>
              </w:rPr>
              <w:instrText xml:space="preserve"> PAGEREF _Toc144299827 \h </w:instrText>
            </w:r>
            <w:r w:rsidR="00B00EE2">
              <w:rPr>
                <w:noProof/>
                <w:webHidden/>
              </w:rPr>
            </w:r>
            <w:r w:rsidR="00B00EE2">
              <w:rPr>
                <w:noProof/>
                <w:webHidden/>
              </w:rPr>
              <w:fldChar w:fldCharType="separate"/>
            </w:r>
            <w:r w:rsidR="000D5077">
              <w:rPr>
                <w:noProof/>
                <w:webHidden/>
              </w:rPr>
              <w:t>40</w:t>
            </w:r>
            <w:r w:rsidR="00B00EE2">
              <w:rPr>
                <w:noProof/>
                <w:webHidden/>
              </w:rPr>
              <w:fldChar w:fldCharType="end"/>
            </w:r>
          </w:hyperlink>
        </w:p>
        <w:p w14:paraId="37C8EB8D" w14:textId="119CCB67" w:rsidR="00B00EE2" w:rsidRDefault="00AC59A6">
          <w:pPr>
            <w:pStyle w:val="2ffffff"/>
            <w:tabs>
              <w:tab w:val="right" w:leader="dot" w:pos="9345"/>
            </w:tabs>
            <w:rPr>
              <w:rFonts w:eastAsiaTheme="minorEastAsia"/>
              <w:noProof/>
              <w:lang w:eastAsia="ru-RU"/>
            </w:rPr>
          </w:pPr>
          <w:hyperlink w:anchor="_Toc144299828" w:history="1">
            <w:r w:rsidR="00B00EE2" w:rsidRPr="00BA492D">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_Toc144299828 \h </w:instrText>
            </w:r>
            <w:r w:rsidR="00B00EE2">
              <w:rPr>
                <w:noProof/>
                <w:webHidden/>
              </w:rPr>
            </w:r>
            <w:r w:rsidR="00B00EE2">
              <w:rPr>
                <w:noProof/>
                <w:webHidden/>
              </w:rPr>
              <w:fldChar w:fldCharType="separate"/>
            </w:r>
            <w:r w:rsidR="000D5077">
              <w:rPr>
                <w:noProof/>
                <w:webHidden/>
              </w:rPr>
              <w:t>42</w:t>
            </w:r>
            <w:r w:rsidR="00B00EE2">
              <w:rPr>
                <w:noProof/>
                <w:webHidden/>
              </w:rPr>
              <w:fldChar w:fldCharType="end"/>
            </w:r>
          </w:hyperlink>
        </w:p>
        <w:p w14:paraId="32014096" w14:textId="2E5F297E" w:rsidR="00B00EE2" w:rsidRDefault="00AC59A6">
          <w:pPr>
            <w:pStyle w:val="2ffffff"/>
            <w:tabs>
              <w:tab w:val="right" w:leader="dot" w:pos="9345"/>
            </w:tabs>
            <w:rPr>
              <w:rFonts w:eastAsiaTheme="minorEastAsia"/>
              <w:noProof/>
              <w:lang w:eastAsia="ru-RU"/>
            </w:rPr>
          </w:pPr>
          <w:hyperlink w:anchor="_Toc144299829" w:history="1">
            <w:r w:rsidR="00B00EE2" w:rsidRPr="00BA492D">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B00EE2">
              <w:rPr>
                <w:noProof/>
                <w:webHidden/>
              </w:rPr>
              <w:tab/>
            </w:r>
            <w:r w:rsidR="00B00EE2">
              <w:rPr>
                <w:noProof/>
                <w:webHidden/>
              </w:rPr>
              <w:fldChar w:fldCharType="begin"/>
            </w:r>
            <w:r w:rsidR="00B00EE2">
              <w:rPr>
                <w:noProof/>
                <w:webHidden/>
              </w:rPr>
              <w:instrText xml:space="preserve"> PAGEREF _Toc144299829 \h </w:instrText>
            </w:r>
            <w:r w:rsidR="00B00EE2">
              <w:rPr>
                <w:noProof/>
                <w:webHidden/>
              </w:rPr>
            </w:r>
            <w:r w:rsidR="00B00EE2">
              <w:rPr>
                <w:noProof/>
                <w:webHidden/>
              </w:rPr>
              <w:fldChar w:fldCharType="separate"/>
            </w:r>
            <w:r w:rsidR="000D5077">
              <w:rPr>
                <w:noProof/>
                <w:webHidden/>
              </w:rPr>
              <w:t>46</w:t>
            </w:r>
            <w:r w:rsidR="00B00EE2">
              <w:rPr>
                <w:noProof/>
                <w:webHidden/>
              </w:rPr>
              <w:fldChar w:fldCharType="end"/>
            </w:r>
          </w:hyperlink>
        </w:p>
        <w:p w14:paraId="75179574" w14:textId="68FCC026" w:rsidR="00B00EE2" w:rsidRDefault="00AC59A6">
          <w:pPr>
            <w:pStyle w:val="2ffffff"/>
            <w:tabs>
              <w:tab w:val="right" w:leader="dot" w:pos="9345"/>
            </w:tabs>
            <w:rPr>
              <w:rFonts w:eastAsiaTheme="minorEastAsia"/>
              <w:noProof/>
              <w:lang w:eastAsia="ru-RU"/>
            </w:rPr>
          </w:pPr>
          <w:hyperlink w:anchor="_Toc144299830" w:history="1">
            <w:r w:rsidR="00B00EE2" w:rsidRPr="00BA492D">
              <w:rPr>
                <w:rStyle w:val="a7"/>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B00EE2">
              <w:rPr>
                <w:noProof/>
                <w:webHidden/>
              </w:rPr>
              <w:tab/>
            </w:r>
            <w:r w:rsidR="00B00EE2">
              <w:rPr>
                <w:noProof/>
                <w:webHidden/>
              </w:rPr>
              <w:fldChar w:fldCharType="begin"/>
            </w:r>
            <w:r w:rsidR="00B00EE2">
              <w:rPr>
                <w:noProof/>
                <w:webHidden/>
              </w:rPr>
              <w:instrText xml:space="preserve"> PAGEREF _Toc144299830 \h </w:instrText>
            </w:r>
            <w:r w:rsidR="00B00EE2">
              <w:rPr>
                <w:noProof/>
                <w:webHidden/>
              </w:rPr>
            </w:r>
            <w:r w:rsidR="00B00EE2">
              <w:rPr>
                <w:noProof/>
                <w:webHidden/>
              </w:rPr>
              <w:fldChar w:fldCharType="separate"/>
            </w:r>
            <w:r w:rsidR="000D5077">
              <w:rPr>
                <w:noProof/>
                <w:webHidden/>
              </w:rPr>
              <w:t>53</w:t>
            </w:r>
            <w:r w:rsidR="00B00EE2">
              <w:rPr>
                <w:noProof/>
                <w:webHidden/>
              </w:rPr>
              <w:fldChar w:fldCharType="end"/>
            </w:r>
          </w:hyperlink>
        </w:p>
        <w:p w14:paraId="24CD709D" w14:textId="7E0978D2" w:rsidR="00B00EE2" w:rsidRDefault="00AC59A6">
          <w:pPr>
            <w:pStyle w:val="2ffffff"/>
            <w:tabs>
              <w:tab w:val="right" w:leader="dot" w:pos="9345"/>
            </w:tabs>
            <w:rPr>
              <w:rFonts w:eastAsiaTheme="minorEastAsia"/>
              <w:noProof/>
              <w:lang w:eastAsia="ru-RU"/>
            </w:rPr>
          </w:pPr>
          <w:hyperlink w:anchor="_Toc144299831" w:history="1">
            <w:r w:rsidR="00B00EE2" w:rsidRPr="00BA492D">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B00EE2">
              <w:rPr>
                <w:noProof/>
                <w:webHidden/>
              </w:rPr>
              <w:tab/>
            </w:r>
            <w:r w:rsidR="00B00EE2">
              <w:rPr>
                <w:noProof/>
                <w:webHidden/>
              </w:rPr>
              <w:fldChar w:fldCharType="begin"/>
            </w:r>
            <w:r w:rsidR="00B00EE2">
              <w:rPr>
                <w:noProof/>
                <w:webHidden/>
              </w:rPr>
              <w:instrText xml:space="preserve"> PAGEREF _Toc144299831 \h </w:instrText>
            </w:r>
            <w:r w:rsidR="00B00EE2">
              <w:rPr>
                <w:noProof/>
                <w:webHidden/>
              </w:rPr>
            </w:r>
            <w:r w:rsidR="00B00EE2">
              <w:rPr>
                <w:noProof/>
                <w:webHidden/>
              </w:rPr>
              <w:fldChar w:fldCharType="separate"/>
            </w:r>
            <w:r w:rsidR="000D5077">
              <w:rPr>
                <w:noProof/>
                <w:webHidden/>
              </w:rPr>
              <w:t>53</w:t>
            </w:r>
            <w:r w:rsidR="00B00EE2">
              <w:rPr>
                <w:noProof/>
                <w:webHidden/>
              </w:rPr>
              <w:fldChar w:fldCharType="end"/>
            </w:r>
          </w:hyperlink>
        </w:p>
        <w:p w14:paraId="7865F90B" w14:textId="0CFF3C0B" w:rsidR="00B00EE2" w:rsidRDefault="00AC59A6">
          <w:pPr>
            <w:pStyle w:val="2ffffff"/>
            <w:tabs>
              <w:tab w:val="right" w:leader="dot" w:pos="9345"/>
            </w:tabs>
            <w:rPr>
              <w:rFonts w:eastAsiaTheme="minorEastAsia"/>
              <w:noProof/>
              <w:lang w:eastAsia="ru-RU"/>
            </w:rPr>
          </w:pPr>
          <w:hyperlink w:anchor="_Toc144299832" w:history="1">
            <w:r w:rsidR="00B00EE2" w:rsidRPr="00BA492D">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B00EE2">
              <w:rPr>
                <w:noProof/>
                <w:webHidden/>
              </w:rPr>
              <w:tab/>
            </w:r>
            <w:r w:rsidR="00B00EE2">
              <w:rPr>
                <w:noProof/>
                <w:webHidden/>
              </w:rPr>
              <w:fldChar w:fldCharType="begin"/>
            </w:r>
            <w:r w:rsidR="00B00EE2">
              <w:rPr>
                <w:noProof/>
                <w:webHidden/>
              </w:rPr>
              <w:instrText xml:space="preserve"> PAGEREF _Toc144299832 \h </w:instrText>
            </w:r>
            <w:r w:rsidR="00B00EE2">
              <w:rPr>
                <w:noProof/>
                <w:webHidden/>
              </w:rPr>
            </w:r>
            <w:r w:rsidR="00B00EE2">
              <w:rPr>
                <w:noProof/>
                <w:webHidden/>
              </w:rPr>
              <w:fldChar w:fldCharType="separate"/>
            </w:r>
            <w:r w:rsidR="000D5077">
              <w:rPr>
                <w:noProof/>
                <w:webHidden/>
              </w:rPr>
              <w:t>54</w:t>
            </w:r>
            <w:r w:rsidR="00B00EE2">
              <w:rPr>
                <w:noProof/>
                <w:webHidden/>
              </w:rPr>
              <w:fldChar w:fldCharType="end"/>
            </w:r>
          </w:hyperlink>
        </w:p>
        <w:p w14:paraId="7B101C2B" w14:textId="76409B84" w:rsidR="00B00EE2" w:rsidRDefault="00AC59A6">
          <w:pPr>
            <w:pStyle w:val="2ffffff"/>
            <w:tabs>
              <w:tab w:val="right" w:leader="dot" w:pos="9345"/>
            </w:tabs>
            <w:rPr>
              <w:rFonts w:eastAsiaTheme="minorEastAsia"/>
              <w:noProof/>
              <w:lang w:eastAsia="ru-RU"/>
            </w:rPr>
          </w:pPr>
          <w:hyperlink w:anchor="_Toc144299833" w:history="1">
            <w:r w:rsidR="00B00EE2" w:rsidRPr="00BA492D">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_Toc144299833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3415A385" w14:textId="03D70B14" w:rsidR="00B00EE2" w:rsidRDefault="00AC59A6">
          <w:pPr>
            <w:pStyle w:val="2ffffff"/>
            <w:tabs>
              <w:tab w:val="right" w:leader="dot" w:pos="9345"/>
            </w:tabs>
            <w:rPr>
              <w:rFonts w:eastAsiaTheme="minorEastAsia"/>
              <w:noProof/>
              <w:lang w:eastAsia="ru-RU"/>
            </w:rPr>
          </w:pPr>
          <w:hyperlink w:anchor="_Toc144299834" w:history="1">
            <w:r w:rsidR="00B00EE2" w:rsidRPr="00BA492D">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B00EE2">
              <w:rPr>
                <w:noProof/>
                <w:webHidden/>
              </w:rPr>
              <w:tab/>
            </w:r>
            <w:r w:rsidR="00B00EE2">
              <w:rPr>
                <w:noProof/>
                <w:webHidden/>
              </w:rPr>
              <w:fldChar w:fldCharType="begin"/>
            </w:r>
            <w:r w:rsidR="00B00EE2">
              <w:rPr>
                <w:noProof/>
                <w:webHidden/>
              </w:rPr>
              <w:instrText xml:space="preserve"> PAGEREF _Toc144299834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3D2EEF92" w14:textId="3F903F96" w:rsidR="00B00EE2" w:rsidRDefault="00AC59A6">
          <w:pPr>
            <w:pStyle w:val="2ffffff"/>
            <w:tabs>
              <w:tab w:val="right" w:leader="dot" w:pos="9345"/>
            </w:tabs>
            <w:rPr>
              <w:rFonts w:eastAsiaTheme="minorEastAsia"/>
              <w:noProof/>
              <w:lang w:eastAsia="ru-RU"/>
            </w:rPr>
          </w:pPr>
          <w:hyperlink w:anchor="_Toc144299835" w:history="1">
            <w:r w:rsidR="00B00EE2" w:rsidRPr="00BA492D">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B00EE2">
              <w:rPr>
                <w:noProof/>
                <w:webHidden/>
              </w:rPr>
              <w:tab/>
            </w:r>
            <w:r w:rsidR="00B00EE2">
              <w:rPr>
                <w:noProof/>
                <w:webHidden/>
              </w:rPr>
              <w:fldChar w:fldCharType="begin"/>
            </w:r>
            <w:r w:rsidR="00B00EE2">
              <w:rPr>
                <w:noProof/>
                <w:webHidden/>
              </w:rPr>
              <w:instrText xml:space="preserve"> PAGEREF _Toc144299835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4CA98E1A" w14:textId="1A8AE7D1" w:rsidR="00B00EE2" w:rsidRDefault="00AC59A6">
          <w:pPr>
            <w:pStyle w:val="2ffffff"/>
            <w:tabs>
              <w:tab w:val="right" w:leader="dot" w:pos="9345"/>
            </w:tabs>
            <w:rPr>
              <w:rFonts w:eastAsiaTheme="minorEastAsia"/>
              <w:noProof/>
              <w:lang w:eastAsia="ru-RU"/>
            </w:rPr>
          </w:pPr>
          <w:hyperlink w:anchor="_Toc144299836" w:history="1">
            <w:r w:rsidR="00B00EE2" w:rsidRPr="00BA492D">
              <w:rPr>
                <w:rStyle w:val="a7"/>
                <w:noProof/>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B00EE2">
              <w:rPr>
                <w:noProof/>
                <w:webHidden/>
              </w:rPr>
              <w:tab/>
            </w:r>
            <w:r w:rsidR="00B00EE2">
              <w:rPr>
                <w:noProof/>
                <w:webHidden/>
              </w:rPr>
              <w:fldChar w:fldCharType="begin"/>
            </w:r>
            <w:r w:rsidR="00B00EE2">
              <w:rPr>
                <w:noProof/>
                <w:webHidden/>
              </w:rPr>
              <w:instrText xml:space="preserve"> PAGEREF _Toc144299836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1FBD6206" w14:textId="402A68D0" w:rsidR="00B00EE2" w:rsidRDefault="00AC59A6">
          <w:pPr>
            <w:pStyle w:val="2ffffff"/>
            <w:tabs>
              <w:tab w:val="right" w:leader="dot" w:pos="9345"/>
            </w:tabs>
            <w:rPr>
              <w:rFonts w:eastAsiaTheme="minorEastAsia"/>
              <w:noProof/>
              <w:lang w:eastAsia="ru-RU"/>
            </w:rPr>
          </w:pPr>
          <w:hyperlink w:anchor="_Toc144299837" w:history="1">
            <w:r w:rsidR="00B00EE2" w:rsidRPr="00BA492D">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B00EE2">
              <w:rPr>
                <w:noProof/>
                <w:webHidden/>
              </w:rPr>
              <w:tab/>
            </w:r>
            <w:r w:rsidR="00B00EE2">
              <w:rPr>
                <w:noProof/>
                <w:webHidden/>
              </w:rPr>
              <w:fldChar w:fldCharType="begin"/>
            </w:r>
            <w:r w:rsidR="00B00EE2">
              <w:rPr>
                <w:noProof/>
                <w:webHidden/>
              </w:rPr>
              <w:instrText xml:space="preserve"> PAGEREF _Toc144299837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3F664D35" w14:textId="4B927297" w:rsidR="00B00EE2" w:rsidRDefault="00AC59A6">
          <w:pPr>
            <w:pStyle w:val="2ffffff"/>
            <w:tabs>
              <w:tab w:val="right" w:leader="dot" w:pos="9345"/>
            </w:tabs>
            <w:rPr>
              <w:rFonts w:eastAsiaTheme="minorEastAsia"/>
              <w:noProof/>
              <w:lang w:eastAsia="ru-RU"/>
            </w:rPr>
          </w:pPr>
          <w:hyperlink w:anchor="_Toc144299838" w:history="1">
            <w:r w:rsidR="00B00EE2" w:rsidRPr="00BA492D">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B00EE2">
              <w:rPr>
                <w:noProof/>
                <w:webHidden/>
              </w:rPr>
              <w:tab/>
            </w:r>
            <w:r w:rsidR="00B00EE2">
              <w:rPr>
                <w:noProof/>
                <w:webHidden/>
              </w:rPr>
              <w:fldChar w:fldCharType="begin"/>
            </w:r>
            <w:r w:rsidR="00B00EE2">
              <w:rPr>
                <w:noProof/>
                <w:webHidden/>
              </w:rPr>
              <w:instrText xml:space="preserve"> PAGEREF _Toc144299838 \h </w:instrText>
            </w:r>
            <w:r w:rsidR="00B00EE2">
              <w:rPr>
                <w:noProof/>
                <w:webHidden/>
              </w:rPr>
            </w:r>
            <w:r w:rsidR="00B00EE2">
              <w:rPr>
                <w:noProof/>
                <w:webHidden/>
              </w:rPr>
              <w:fldChar w:fldCharType="separate"/>
            </w:r>
            <w:r w:rsidR="000D5077">
              <w:rPr>
                <w:noProof/>
                <w:webHidden/>
              </w:rPr>
              <w:t>60</w:t>
            </w:r>
            <w:r w:rsidR="00B00EE2">
              <w:rPr>
                <w:noProof/>
                <w:webHidden/>
              </w:rPr>
              <w:fldChar w:fldCharType="end"/>
            </w:r>
          </w:hyperlink>
        </w:p>
        <w:p w14:paraId="52ACB99A" w14:textId="3BE7E25F" w:rsidR="00B00EE2" w:rsidRDefault="00AC59A6">
          <w:pPr>
            <w:pStyle w:val="2ffffff"/>
            <w:tabs>
              <w:tab w:val="right" w:leader="dot" w:pos="9345"/>
            </w:tabs>
            <w:rPr>
              <w:rFonts w:eastAsiaTheme="minorEastAsia"/>
              <w:noProof/>
              <w:lang w:eastAsia="ru-RU"/>
            </w:rPr>
          </w:pPr>
          <w:hyperlink w:anchor="_Toc144299839" w:history="1">
            <w:r w:rsidR="00B00EE2" w:rsidRPr="00BA492D">
              <w:rPr>
                <w:rStyle w:val="a7"/>
                <w:noProof/>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B00EE2">
              <w:rPr>
                <w:noProof/>
                <w:webHidden/>
              </w:rPr>
              <w:tab/>
            </w:r>
            <w:r w:rsidR="00B00EE2">
              <w:rPr>
                <w:noProof/>
                <w:webHidden/>
              </w:rPr>
              <w:fldChar w:fldCharType="begin"/>
            </w:r>
            <w:r w:rsidR="00B00EE2">
              <w:rPr>
                <w:noProof/>
                <w:webHidden/>
              </w:rPr>
              <w:instrText xml:space="preserve"> PAGEREF _Toc144299839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4759307F" w14:textId="53E5E9EF" w:rsidR="00B00EE2" w:rsidRDefault="00AC59A6">
          <w:pPr>
            <w:pStyle w:val="2ffffff"/>
            <w:tabs>
              <w:tab w:val="right" w:leader="dot" w:pos="9345"/>
            </w:tabs>
            <w:rPr>
              <w:rFonts w:eastAsiaTheme="minorEastAsia"/>
              <w:noProof/>
              <w:lang w:eastAsia="ru-RU"/>
            </w:rPr>
          </w:pPr>
          <w:hyperlink w:anchor="_Toc144299840" w:history="1">
            <w:r w:rsidR="00B00EE2" w:rsidRPr="00BA492D">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_Toc144299840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43A65306" w14:textId="28AFFD66" w:rsidR="00B00EE2" w:rsidRDefault="00AC59A6">
          <w:pPr>
            <w:pStyle w:val="2ffffff"/>
            <w:tabs>
              <w:tab w:val="right" w:leader="dot" w:pos="9345"/>
            </w:tabs>
            <w:rPr>
              <w:rFonts w:eastAsiaTheme="minorEastAsia"/>
              <w:noProof/>
              <w:lang w:eastAsia="ru-RU"/>
            </w:rPr>
          </w:pPr>
          <w:hyperlink w:anchor="_Toc144299841" w:history="1">
            <w:r w:rsidR="00B00EE2" w:rsidRPr="00BA492D">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B00EE2">
              <w:rPr>
                <w:noProof/>
                <w:webHidden/>
              </w:rPr>
              <w:tab/>
            </w:r>
            <w:r w:rsidR="00B00EE2">
              <w:rPr>
                <w:noProof/>
                <w:webHidden/>
              </w:rPr>
              <w:fldChar w:fldCharType="begin"/>
            </w:r>
            <w:r w:rsidR="00B00EE2">
              <w:rPr>
                <w:noProof/>
                <w:webHidden/>
              </w:rPr>
              <w:instrText xml:space="preserve"> PAGEREF _Toc144299841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5ECBF3AE" w14:textId="3F681B8B" w:rsidR="00B00EE2" w:rsidRDefault="00AC59A6">
          <w:pPr>
            <w:pStyle w:val="2ffffff"/>
            <w:tabs>
              <w:tab w:val="right" w:leader="dot" w:pos="9345"/>
            </w:tabs>
            <w:rPr>
              <w:rFonts w:eastAsiaTheme="minorEastAsia"/>
              <w:noProof/>
              <w:lang w:eastAsia="ru-RU"/>
            </w:rPr>
          </w:pPr>
          <w:hyperlink w:anchor="_Toc144299842" w:history="1">
            <w:r w:rsidR="00B00EE2" w:rsidRPr="00BA492D">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00EE2">
              <w:rPr>
                <w:noProof/>
                <w:webHidden/>
              </w:rPr>
              <w:tab/>
            </w:r>
            <w:r w:rsidR="00B00EE2">
              <w:rPr>
                <w:noProof/>
                <w:webHidden/>
              </w:rPr>
              <w:fldChar w:fldCharType="begin"/>
            </w:r>
            <w:r w:rsidR="00B00EE2">
              <w:rPr>
                <w:noProof/>
                <w:webHidden/>
              </w:rPr>
              <w:instrText xml:space="preserve"> PAGEREF _Toc144299842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515046A2" w14:textId="3F40BBA4" w:rsidR="00B00EE2" w:rsidRDefault="00AC59A6">
          <w:pPr>
            <w:pStyle w:val="2ffffff"/>
            <w:tabs>
              <w:tab w:val="right" w:leader="dot" w:pos="9345"/>
            </w:tabs>
            <w:rPr>
              <w:rFonts w:eastAsiaTheme="minorEastAsia"/>
              <w:noProof/>
              <w:lang w:eastAsia="ru-RU"/>
            </w:rPr>
          </w:pPr>
          <w:hyperlink w:anchor="_Toc144299843" w:history="1">
            <w:r w:rsidR="00B00EE2" w:rsidRPr="00BA492D">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B00EE2">
              <w:rPr>
                <w:noProof/>
                <w:webHidden/>
              </w:rPr>
              <w:tab/>
            </w:r>
            <w:r w:rsidR="00B00EE2">
              <w:rPr>
                <w:noProof/>
                <w:webHidden/>
              </w:rPr>
              <w:fldChar w:fldCharType="begin"/>
            </w:r>
            <w:r w:rsidR="00B00EE2">
              <w:rPr>
                <w:noProof/>
                <w:webHidden/>
              </w:rPr>
              <w:instrText xml:space="preserve"> PAGEREF _Toc144299843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0FB28853" w14:textId="00B6902C" w:rsidR="00B00EE2" w:rsidRDefault="00AC59A6">
          <w:pPr>
            <w:pStyle w:val="2ffffff"/>
            <w:tabs>
              <w:tab w:val="right" w:leader="dot" w:pos="9345"/>
            </w:tabs>
            <w:rPr>
              <w:rFonts w:eastAsiaTheme="minorEastAsia"/>
              <w:noProof/>
              <w:lang w:eastAsia="ru-RU"/>
            </w:rPr>
          </w:pPr>
          <w:hyperlink w:anchor="_Toc144299844" w:history="1">
            <w:r w:rsidR="00B00EE2" w:rsidRPr="00BA492D">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B00EE2">
              <w:rPr>
                <w:noProof/>
                <w:webHidden/>
              </w:rPr>
              <w:tab/>
            </w:r>
            <w:r w:rsidR="00B00EE2">
              <w:rPr>
                <w:noProof/>
                <w:webHidden/>
              </w:rPr>
              <w:fldChar w:fldCharType="begin"/>
            </w:r>
            <w:r w:rsidR="00B00EE2">
              <w:rPr>
                <w:noProof/>
                <w:webHidden/>
              </w:rPr>
              <w:instrText xml:space="preserve"> PAGEREF _Toc144299844 \h </w:instrText>
            </w:r>
            <w:r w:rsidR="00B00EE2">
              <w:rPr>
                <w:noProof/>
                <w:webHidden/>
              </w:rPr>
            </w:r>
            <w:r w:rsidR="00B00EE2">
              <w:rPr>
                <w:noProof/>
                <w:webHidden/>
              </w:rPr>
              <w:fldChar w:fldCharType="separate"/>
            </w:r>
            <w:r w:rsidR="000D5077">
              <w:rPr>
                <w:noProof/>
                <w:webHidden/>
              </w:rPr>
              <w:t>61</w:t>
            </w:r>
            <w:r w:rsidR="00B00EE2">
              <w:rPr>
                <w:noProof/>
                <w:webHidden/>
              </w:rPr>
              <w:fldChar w:fldCharType="end"/>
            </w:r>
          </w:hyperlink>
        </w:p>
        <w:p w14:paraId="4F2498F7" w14:textId="183CD4C6" w:rsidR="00B00EE2" w:rsidRDefault="00AC59A6">
          <w:pPr>
            <w:pStyle w:val="2ffffff"/>
            <w:tabs>
              <w:tab w:val="right" w:leader="dot" w:pos="9345"/>
            </w:tabs>
            <w:rPr>
              <w:rFonts w:eastAsiaTheme="minorEastAsia"/>
              <w:noProof/>
              <w:lang w:eastAsia="ru-RU"/>
            </w:rPr>
          </w:pPr>
          <w:hyperlink w:anchor="_Toc144299845" w:history="1">
            <w:r w:rsidR="00B00EE2" w:rsidRPr="00BA492D">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_Toc144299845 \h </w:instrText>
            </w:r>
            <w:r w:rsidR="00B00EE2">
              <w:rPr>
                <w:noProof/>
                <w:webHidden/>
              </w:rPr>
            </w:r>
            <w:r w:rsidR="00B00EE2">
              <w:rPr>
                <w:noProof/>
                <w:webHidden/>
              </w:rPr>
              <w:fldChar w:fldCharType="separate"/>
            </w:r>
            <w:r w:rsidR="000D5077">
              <w:rPr>
                <w:noProof/>
                <w:webHidden/>
              </w:rPr>
              <w:t>62</w:t>
            </w:r>
            <w:r w:rsidR="00B00EE2">
              <w:rPr>
                <w:noProof/>
                <w:webHidden/>
              </w:rPr>
              <w:fldChar w:fldCharType="end"/>
            </w:r>
          </w:hyperlink>
        </w:p>
        <w:p w14:paraId="4A0D1A24" w14:textId="6031DAD5" w:rsidR="00B00EE2" w:rsidRDefault="00AC59A6">
          <w:pPr>
            <w:pStyle w:val="2ffffff"/>
            <w:tabs>
              <w:tab w:val="right" w:leader="dot" w:pos="9345"/>
            </w:tabs>
            <w:rPr>
              <w:rFonts w:eastAsiaTheme="minorEastAsia"/>
              <w:noProof/>
              <w:lang w:eastAsia="ru-RU"/>
            </w:rPr>
          </w:pPr>
          <w:hyperlink w:anchor="_Toc144299846" w:history="1">
            <w:r w:rsidR="00B00EE2" w:rsidRPr="00BA492D">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B00EE2">
              <w:rPr>
                <w:noProof/>
                <w:webHidden/>
              </w:rPr>
              <w:tab/>
            </w:r>
            <w:r w:rsidR="00B00EE2">
              <w:rPr>
                <w:noProof/>
                <w:webHidden/>
              </w:rPr>
              <w:fldChar w:fldCharType="begin"/>
            </w:r>
            <w:r w:rsidR="00B00EE2">
              <w:rPr>
                <w:noProof/>
                <w:webHidden/>
              </w:rPr>
              <w:instrText xml:space="preserve"> PAGEREF _Toc144299846 \h </w:instrText>
            </w:r>
            <w:r w:rsidR="00B00EE2">
              <w:rPr>
                <w:noProof/>
                <w:webHidden/>
              </w:rPr>
            </w:r>
            <w:r w:rsidR="00B00EE2">
              <w:rPr>
                <w:noProof/>
                <w:webHidden/>
              </w:rPr>
              <w:fldChar w:fldCharType="separate"/>
            </w:r>
            <w:r w:rsidR="000D5077">
              <w:rPr>
                <w:noProof/>
                <w:webHidden/>
              </w:rPr>
              <w:t>62</w:t>
            </w:r>
            <w:r w:rsidR="00B00EE2">
              <w:rPr>
                <w:noProof/>
                <w:webHidden/>
              </w:rPr>
              <w:fldChar w:fldCharType="end"/>
            </w:r>
          </w:hyperlink>
        </w:p>
        <w:p w14:paraId="73B0ABD2" w14:textId="1A95F20E" w:rsidR="00B00EE2" w:rsidRDefault="00AC59A6">
          <w:pPr>
            <w:pStyle w:val="2ffffff"/>
            <w:tabs>
              <w:tab w:val="right" w:leader="dot" w:pos="9345"/>
            </w:tabs>
            <w:rPr>
              <w:rFonts w:eastAsiaTheme="minorEastAsia"/>
              <w:noProof/>
              <w:lang w:eastAsia="ru-RU"/>
            </w:rPr>
          </w:pPr>
          <w:hyperlink w:anchor="_Toc144299847" w:history="1">
            <w:r w:rsidR="00B00EE2" w:rsidRPr="00BA492D">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_Toc144299847 \h </w:instrText>
            </w:r>
            <w:r w:rsidR="00B00EE2">
              <w:rPr>
                <w:noProof/>
                <w:webHidden/>
              </w:rPr>
            </w:r>
            <w:r w:rsidR="00B00EE2">
              <w:rPr>
                <w:noProof/>
                <w:webHidden/>
              </w:rPr>
              <w:fldChar w:fldCharType="separate"/>
            </w:r>
            <w:r w:rsidR="000D5077">
              <w:rPr>
                <w:noProof/>
                <w:webHidden/>
              </w:rPr>
              <w:t>62</w:t>
            </w:r>
            <w:r w:rsidR="00B00EE2">
              <w:rPr>
                <w:noProof/>
                <w:webHidden/>
              </w:rPr>
              <w:fldChar w:fldCharType="end"/>
            </w:r>
          </w:hyperlink>
        </w:p>
        <w:p w14:paraId="5BBC81D6" w14:textId="42550DD0" w:rsidR="00B00EE2" w:rsidRDefault="00AC59A6">
          <w:pPr>
            <w:pStyle w:val="2ffffff"/>
            <w:tabs>
              <w:tab w:val="right" w:leader="dot" w:pos="9345"/>
            </w:tabs>
            <w:rPr>
              <w:rFonts w:eastAsiaTheme="minorEastAsia"/>
              <w:noProof/>
              <w:lang w:eastAsia="ru-RU"/>
            </w:rPr>
          </w:pPr>
          <w:hyperlink w:anchor="_Toc144299848" w:history="1">
            <w:r w:rsidR="00B00EE2" w:rsidRPr="00BA492D">
              <w:rPr>
                <w:rStyle w:val="a7"/>
                <w:noProof/>
              </w:rPr>
              <w:t>Часть 15. РЕЗУЛЬТАТЫ РАСЧЕТОВ РАДИУСА ЭФФЕКТИВНОГО ТЕПЛОСНАБЖЕНИЯ</w:t>
            </w:r>
            <w:r w:rsidR="00B00EE2">
              <w:rPr>
                <w:noProof/>
                <w:webHidden/>
              </w:rPr>
              <w:tab/>
            </w:r>
            <w:r w:rsidR="00B00EE2">
              <w:rPr>
                <w:noProof/>
                <w:webHidden/>
              </w:rPr>
              <w:fldChar w:fldCharType="begin"/>
            </w:r>
            <w:r w:rsidR="00B00EE2">
              <w:rPr>
                <w:noProof/>
                <w:webHidden/>
              </w:rPr>
              <w:instrText xml:space="preserve"> PAGEREF _Toc144299848 \h </w:instrText>
            </w:r>
            <w:r w:rsidR="00B00EE2">
              <w:rPr>
                <w:noProof/>
                <w:webHidden/>
              </w:rPr>
            </w:r>
            <w:r w:rsidR="00B00EE2">
              <w:rPr>
                <w:noProof/>
                <w:webHidden/>
              </w:rPr>
              <w:fldChar w:fldCharType="separate"/>
            </w:r>
            <w:r w:rsidR="000D5077">
              <w:rPr>
                <w:noProof/>
                <w:webHidden/>
              </w:rPr>
              <w:t>62</w:t>
            </w:r>
            <w:r w:rsidR="00B00EE2">
              <w:rPr>
                <w:noProof/>
                <w:webHidden/>
              </w:rPr>
              <w:fldChar w:fldCharType="end"/>
            </w:r>
          </w:hyperlink>
        </w:p>
        <w:p w14:paraId="69CDD3F8" w14:textId="16187D01" w:rsidR="00B00EE2" w:rsidRDefault="00AC59A6">
          <w:pPr>
            <w:pStyle w:val="2ffffff"/>
            <w:tabs>
              <w:tab w:val="right" w:leader="dot" w:pos="9345"/>
            </w:tabs>
            <w:rPr>
              <w:rFonts w:eastAsiaTheme="minorEastAsia"/>
              <w:noProof/>
              <w:lang w:eastAsia="ru-RU"/>
            </w:rPr>
          </w:pPr>
          <w:hyperlink w:anchor="_Toc144299849" w:history="1">
            <w:r w:rsidR="00B00EE2" w:rsidRPr="00BA492D">
              <w:rPr>
                <w:rStyle w:val="a7"/>
                <w:noProof/>
              </w:rPr>
              <w:t>Часть 16. ПОКРЫТИЕ ПЕРСПЕКТИВНОЙ ТЕПЛОВОЙ НАГРУЗКИ, НЕ ОБЕСПЕЧЕННОЙ ТЕПЛОВОЙ МОЩНОСТЬЮ</w:t>
            </w:r>
            <w:r w:rsidR="00B00EE2">
              <w:rPr>
                <w:noProof/>
                <w:webHidden/>
              </w:rPr>
              <w:tab/>
            </w:r>
            <w:r w:rsidR="00B00EE2">
              <w:rPr>
                <w:noProof/>
                <w:webHidden/>
              </w:rPr>
              <w:fldChar w:fldCharType="begin"/>
            </w:r>
            <w:r w:rsidR="00B00EE2">
              <w:rPr>
                <w:noProof/>
                <w:webHidden/>
              </w:rPr>
              <w:instrText xml:space="preserve"> PAGEREF _Toc144299849 \h </w:instrText>
            </w:r>
            <w:r w:rsidR="00B00EE2">
              <w:rPr>
                <w:noProof/>
                <w:webHidden/>
              </w:rPr>
            </w:r>
            <w:r w:rsidR="00B00EE2">
              <w:rPr>
                <w:noProof/>
                <w:webHidden/>
              </w:rPr>
              <w:fldChar w:fldCharType="separate"/>
            </w:r>
            <w:r w:rsidR="000D5077">
              <w:rPr>
                <w:noProof/>
                <w:webHidden/>
              </w:rPr>
              <w:t>63</w:t>
            </w:r>
            <w:r w:rsidR="00B00EE2">
              <w:rPr>
                <w:noProof/>
                <w:webHidden/>
              </w:rPr>
              <w:fldChar w:fldCharType="end"/>
            </w:r>
          </w:hyperlink>
        </w:p>
        <w:p w14:paraId="1849BA25" w14:textId="0B11DB6E" w:rsidR="00B00EE2" w:rsidRDefault="00AC59A6">
          <w:pPr>
            <w:pStyle w:val="2ffffff"/>
            <w:tabs>
              <w:tab w:val="right" w:leader="dot" w:pos="9345"/>
            </w:tabs>
            <w:rPr>
              <w:rFonts w:eastAsiaTheme="minorEastAsia"/>
              <w:noProof/>
              <w:lang w:eastAsia="ru-RU"/>
            </w:rPr>
          </w:pPr>
          <w:hyperlink w:anchor="_Toc144299850" w:history="1">
            <w:r w:rsidR="00B00EE2" w:rsidRPr="00BA492D">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B00EE2">
              <w:rPr>
                <w:noProof/>
                <w:webHidden/>
              </w:rPr>
              <w:tab/>
            </w:r>
            <w:r w:rsidR="00B00EE2">
              <w:rPr>
                <w:noProof/>
                <w:webHidden/>
              </w:rPr>
              <w:fldChar w:fldCharType="begin"/>
            </w:r>
            <w:r w:rsidR="00B00EE2">
              <w:rPr>
                <w:noProof/>
                <w:webHidden/>
              </w:rPr>
              <w:instrText xml:space="preserve"> PAGEREF _Toc144299850 \h </w:instrText>
            </w:r>
            <w:r w:rsidR="00B00EE2">
              <w:rPr>
                <w:noProof/>
                <w:webHidden/>
              </w:rPr>
            </w:r>
            <w:r w:rsidR="00B00EE2">
              <w:rPr>
                <w:noProof/>
                <w:webHidden/>
              </w:rPr>
              <w:fldChar w:fldCharType="separate"/>
            </w:r>
            <w:r w:rsidR="000D5077">
              <w:rPr>
                <w:noProof/>
                <w:webHidden/>
              </w:rPr>
              <w:t>63</w:t>
            </w:r>
            <w:r w:rsidR="00B00EE2">
              <w:rPr>
                <w:noProof/>
                <w:webHidden/>
              </w:rPr>
              <w:fldChar w:fldCharType="end"/>
            </w:r>
          </w:hyperlink>
        </w:p>
        <w:p w14:paraId="5F76EA3E" w14:textId="111D4111" w:rsidR="00B00EE2" w:rsidRDefault="00AC59A6">
          <w:pPr>
            <w:pStyle w:val="2ffffff"/>
            <w:tabs>
              <w:tab w:val="right" w:leader="dot" w:pos="9345"/>
            </w:tabs>
            <w:rPr>
              <w:rFonts w:eastAsiaTheme="minorEastAsia"/>
              <w:noProof/>
              <w:lang w:eastAsia="ru-RU"/>
            </w:rPr>
          </w:pPr>
          <w:hyperlink w:anchor="_Toc144299851" w:history="1">
            <w:r w:rsidR="00B00EE2" w:rsidRPr="00BA492D">
              <w:rPr>
                <w:rStyle w:val="a7"/>
                <w:noProof/>
              </w:rPr>
              <w:t>Часть 18. ОПРЕДЕЛЕНИЕ ПЕРСПЕКТИВНЫХ РЕЖИМОВ ЗАГРУЗКИ ИСТОЧНИКОВ ТЕПЛОВОЙ ЭНЕРГИИ ПО ПРИСОЕДИНЕННОЙ ТЕПЛОВОЙ НАГРУЗКЕ</w:t>
            </w:r>
            <w:r w:rsidR="00B00EE2">
              <w:rPr>
                <w:noProof/>
                <w:webHidden/>
              </w:rPr>
              <w:tab/>
            </w:r>
            <w:r w:rsidR="00B00EE2">
              <w:rPr>
                <w:noProof/>
                <w:webHidden/>
              </w:rPr>
              <w:fldChar w:fldCharType="begin"/>
            </w:r>
            <w:r w:rsidR="00B00EE2">
              <w:rPr>
                <w:noProof/>
                <w:webHidden/>
              </w:rPr>
              <w:instrText xml:space="preserve"> PAGEREF _Toc144299851 \h </w:instrText>
            </w:r>
            <w:r w:rsidR="00B00EE2">
              <w:rPr>
                <w:noProof/>
                <w:webHidden/>
              </w:rPr>
            </w:r>
            <w:r w:rsidR="00B00EE2">
              <w:rPr>
                <w:noProof/>
                <w:webHidden/>
              </w:rPr>
              <w:fldChar w:fldCharType="separate"/>
            </w:r>
            <w:r w:rsidR="000D5077">
              <w:rPr>
                <w:noProof/>
                <w:webHidden/>
              </w:rPr>
              <w:t>63</w:t>
            </w:r>
            <w:r w:rsidR="00B00EE2">
              <w:rPr>
                <w:noProof/>
                <w:webHidden/>
              </w:rPr>
              <w:fldChar w:fldCharType="end"/>
            </w:r>
          </w:hyperlink>
        </w:p>
        <w:p w14:paraId="70052D54" w14:textId="3AF344DC" w:rsidR="00B00EE2" w:rsidRDefault="00AC59A6">
          <w:pPr>
            <w:pStyle w:val="2ffffff"/>
            <w:tabs>
              <w:tab w:val="right" w:leader="dot" w:pos="9345"/>
            </w:tabs>
            <w:rPr>
              <w:rFonts w:eastAsiaTheme="minorEastAsia"/>
              <w:noProof/>
              <w:lang w:eastAsia="ru-RU"/>
            </w:rPr>
          </w:pPr>
          <w:hyperlink w:anchor="_Toc144299852" w:history="1">
            <w:r w:rsidR="00B00EE2" w:rsidRPr="00BA492D">
              <w:rPr>
                <w:rStyle w:val="a7"/>
                <w:noProof/>
              </w:rPr>
              <w:t>Часть 19. ОПРЕДЕЛЕНИЕ ПОТРЕБНОСТИ В ТОПЛИВЕ И РЕКОМЕНДАЦИИ ПО ВИДАМ ИСПОЛЬЗУЕМОГО ТОПЛИВА</w:t>
            </w:r>
            <w:r w:rsidR="00B00EE2">
              <w:rPr>
                <w:noProof/>
                <w:webHidden/>
              </w:rPr>
              <w:tab/>
            </w:r>
            <w:r w:rsidR="00B00EE2">
              <w:rPr>
                <w:noProof/>
                <w:webHidden/>
              </w:rPr>
              <w:fldChar w:fldCharType="begin"/>
            </w:r>
            <w:r w:rsidR="00B00EE2">
              <w:rPr>
                <w:noProof/>
                <w:webHidden/>
              </w:rPr>
              <w:instrText xml:space="preserve"> PAGEREF _Toc144299852 \h </w:instrText>
            </w:r>
            <w:r w:rsidR="00B00EE2">
              <w:rPr>
                <w:noProof/>
                <w:webHidden/>
              </w:rPr>
            </w:r>
            <w:r w:rsidR="00B00EE2">
              <w:rPr>
                <w:noProof/>
                <w:webHidden/>
              </w:rPr>
              <w:fldChar w:fldCharType="separate"/>
            </w:r>
            <w:r w:rsidR="000D5077">
              <w:rPr>
                <w:noProof/>
                <w:webHidden/>
              </w:rPr>
              <w:t>63</w:t>
            </w:r>
            <w:r w:rsidR="00B00EE2">
              <w:rPr>
                <w:noProof/>
                <w:webHidden/>
              </w:rPr>
              <w:fldChar w:fldCharType="end"/>
            </w:r>
          </w:hyperlink>
        </w:p>
        <w:p w14:paraId="11A8E36F" w14:textId="62B0C20D" w:rsidR="00B00EE2" w:rsidRDefault="00AC59A6">
          <w:pPr>
            <w:pStyle w:val="2ffffff"/>
            <w:tabs>
              <w:tab w:val="right" w:leader="dot" w:pos="9345"/>
            </w:tabs>
            <w:rPr>
              <w:rFonts w:eastAsiaTheme="minorEastAsia"/>
              <w:noProof/>
              <w:lang w:eastAsia="ru-RU"/>
            </w:rPr>
          </w:pPr>
          <w:hyperlink w:anchor="_Toc144299853" w:history="1">
            <w:r w:rsidR="00B00EE2" w:rsidRPr="00BA492D">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_Toc144299853 \h </w:instrText>
            </w:r>
            <w:r w:rsidR="00B00EE2">
              <w:rPr>
                <w:noProof/>
                <w:webHidden/>
              </w:rPr>
            </w:r>
            <w:r w:rsidR="00B00EE2">
              <w:rPr>
                <w:noProof/>
                <w:webHidden/>
              </w:rPr>
              <w:fldChar w:fldCharType="separate"/>
            </w:r>
            <w:r w:rsidR="000D5077">
              <w:rPr>
                <w:noProof/>
                <w:webHidden/>
              </w:rPr>
              <w:t>63</w:t>
            </w:r>
            <w:r w:rsidR="00B00EE2">
              <w:rPr>
                <w:noProof/>
                <w:webHidden/>
              </w:rPr>
              <w:fldChar w:fldCharType="end"/>
            </w:r>
          </w:hyperlink>
        </w:p>
        <w:p w14:paraId="1729CCCE" w14:textId="5BCCD3FC" w:rsidR="00B00EE2" w:rsidRDefault="00AC59A6">
          <w:pPr>
            <w:pStyle w:val="2ffffff"/>
            <w:tabs>
              <w:tab w:val="right" w:leader="dot" w:pos="9345"/>
            </w:tabs>
            <w:rPr>
              <w:rFonts w:eastAsiaTheme="minorEastAsia"/>
              <w:noProof/>
              <w:lang w:eastAsia="ru-RU"/>
            </w:rPr>
          </w:pPr>
          <w:hyperlink w:anchor="_Toc144299854" w:history="1">
            <w:r w:rsidR="00B00EE2" w:rsidRPr="00BA492D">
              <w:rPr>
                <w:rStyle w:val="a7"/>
                <w:noProof/>
              </w:rPr>
              <w:t>ГЛАВА 8.  ПРЕДЛОЖЕНИЯ ПО СТРОИТЕЛЬСТВУ, РЕКОНСТРУКЦИИ И (ИЛИ) МОДЕРНИЗАЦИИ ТЕПЛОВЫХ СЕТЕЙ</w:t>
            </w:r>
            <w:r w:rsidR="00B00EE2">
              <w:rPr>
                <w:noProof/>
                <w:webHidden/>
              </w:rPr>
              <w:tab/>
            </w:r>
            <w:r w:rsidR="00B00EE2">
              <w:rPr>
                <w:noProof/>
                <w:webHidden/>
              </w:rPr>
              <w:fldChar w:fldCharType="begin"/>
            </w:r>
            <w:r w:rsidR="00B00EE2">
              <w:rPr>
                <w:noProof/>
                <w:webHidden/>
              </w:rPr>
              <w:instrText xml:space="preserve"> PAGEREF _Toc144299854 \h </w:instrText>
            </w:r>
            <w:r w:rsidR="00B00EE2">
              <w:rPr>
                <w:noProof/>
                <w:webHidden/>
              </w:rPr>
            </w:r>
            <w:r w:rsidR="00B00EE2">
              <w:rPr>
                <w:noProof/>
                <w:webHidden/>
              </w:rPr>
              <w:fldChar w:fldCharType="separate"/>
            </w:r>
            <w:r w:rsidR="000D5077">
              <w:rPr>
                <w:noProof/>
                <w:webHidden/>
              </w:rPr>
              <w:t>64</w:t>
            </w:r>
            <w:r w:rsidR="00B00EE2">
              <w:rPr>
                <w:noProof/>
                <w:webHidden/>
              </w:rPr>
              <w:fldChar w:fldCharType="end"/>
            </w:r>
          </w:hyperlink>
        </w:p>
        <w:p w14:paraId="39A2A625" w14:textId="38541C6A" w:rsidR="00B00EE2" w:rsidRDefault="00AC59A6">
          <w:pPr>
            <w:pStyle w:val="2ffffff"/>
            <w:tabs>
              <w:tab w:val="right" w:leader="dot" w:pos="9345"/>
            </w:tabs>
            <w:rPr>
              <w:rFonts w:eastAsiaTheme="minorEastAsia"/>
              <w:noProof/>
              <w:lang w:eastAsia="ru-RU"/>
            </w:rPr>
          </w:pPr>
          <w:hyperlink w:anchor="_Toc144299855" w:history="1">
            <w:r w:rsidR="00B00EE2" w:rsidRPr="00BA492D">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B00EE2">
              <w:rPr>
                <w:noProof/>
                <w:webHidden/>
              </w:rPr>
              <w:tab/>
            </w:r>
            <w:r w:rsidR="00B00EE2">
              <w:rPr>
                <w:noProof/>
                <w:webHidden/>
              </w:rPr>
              <w:fldChar w:fldCharType="begin"/>
            </w:r>
            <w:r w:rsidR="00B00EE2">
              <w:rPr>
                <w:noProof/>
                <w:webHidden/>
              </w:rPr>
              <w:instrText xml:space="preserve"> PAGEREF _Toc144299855 \h </w:instrText>
            </w:r>
            <w:r w:rsidR="00B00EE2">
              <w:rPr>
                <w:noProof/>
                <w:webHidden/>
              </w:rPr>
            </w:r>
            <w:r w:rsidR="00B00EE2">
              <w:rPr>
                <w:noProof/>
                <w:webHidden/>
              </w:rPr>
              <w:fldChar w:fldCharType="separate"/>
            </w:r>
            <w:r w:rsidR="000D5077">
              <w:rPr>
                <w:noProof/>
                <w:webHidden/>
              </w:rPr>
              <w:t>64</w:t>
            </w:r>
            <w:r w:rsidR="00B00EE2">
              <w:rPr>
                <w:noProof/>
                <w:webHidden/>
              </w:rPr>
              <w:fldChar w:fldCharType="end"/>
            </w:r>
          </w:hyperlink>
        </w:p>
        <w:p w14:paraId="2FCCB2D5" w14:textId="6D0C0851" w:rsidR="00B00EE2" w:rsidRDefault="00AC59A6">
          <w:pPr>
            <w:pStyle w:val="2ffffff"/>
            <w:tabs>
              <w:tab w:val="right" w:leader="dot" w:pos="9345"/>
            </w:tabs>
            <w:rPr>
              <w:rFonts w:eastAsiaTheme="minorEastAsia"/>
              <w:noProof/>
              <w:lang w:eastAsia="ru-RU"/>
            </w:rPr>
          </w:pPr>
          <w:hyperlink w:anchor="_Toc144299856" w:history="1">
            <w:r w:rsidR="00B00EE2" w:rsidRPr="00BA492D">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_Toc144299856 \h </w:instrText>
            </w:r>
            <w:r w:rsidR="00B00EE2">
              <w:rPr>
                <w:noProof/>
                <w:webHidden/>
              </w:rPr>
            </w:r>
            <w:r w:rsidR="00B00EE2">
              <w:rPr>
                <w:noProof/>
                <w:webHidden/>
              </w:rPr>
              <w:fldChar w:fldCharType="separate"/>
            </w:r>
            <w:r w:rsidR="000D5077">
              <w:rPr>
                <w:noProof/>
                <w:webHidden/>
              </w:rPr>
              <w:t>64</w:t>
            </w:r>
            <w:r w:rsidR="00B00EE2">
              <w:rPr>
                <w:noProof/>
                <w:webHidden/>
              </w:rPr>
              <w:fldChar w:fldCharType="end"/>
            </w:r>
          </w:hyperlink>
        </w:p>
        <w:p w14:paraId="5AF5639A" w14:textId="2221674C" w:rsidR="00B00EE2" w:rsidRDefault="00AC59A6">
          <w:pPr>
            <w:pStyle w:val="2ffffff"/>
            <w:tabs>
              <w:tab w:val="right" w:leader="dot" w:pos="9345"/>
            </w:tabs>
            <w:rPr>
              <w:rFonts w:eastAsiaTheme="minorEastAsia"/>
              <w:noProof/>
              <w:lang w:eastAsia="ru-RU"/>
            </w:rPr>
          </w:pPr>
          <w:hyperlink w:anchor="_Toc144299857" w:history="1">
            <w:r w:rsidR="00B00EE2" w:rsidRPr="00BA492D">
              <w:rPr>
                <w:rStyle w:val="a7"/>
                <w:noProof/>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B00EE2">
              <w:rPr>
                <w:noProof/>
                <w:webHidden/>
              </w:rPr>
              <w:tab/>
            </w:r>
            <w:r w:rsidR="00B00EE2">
              <w:rPr>
                <w:noProof/>
                <w:webHidden/>
              </w:rPr>
              <w:fldChar w:fldCharType="begin"/>
            </w:r>
            <w:r w:rsidR="00B00EE2">
              <w:rPr>
                <w:noProof/>
                <w:webHidden/>
              </w:rPr>
              <w:instrText xml:space="preserve"> PAGEREF _Toc144299857 \h </w:instrText>
            </w:r>
            <w:r w:rsidR="00B00EE2">
              <w:rPr>
                <w:noProof/>
                <w:webHidden/>
              </w:rPr>
            </w:r>
            <w:r w:rsidR="00B00EE2">
              <w:rPr>
                <w:noProof/>
                <w:webHidden/>
              </w:rPr>
              <w:fldChar w:fldCharType="separate"/>
            </w:r>
            <w:r w:rsidR="000D5077">
              <w:rPr>
                <w:noProof/>
                <w:webHidden/>
              </w:rPr>
              <w:t>64</w:t>
            </w:r>
            <w:r w:rsidR="00B00EE2">
              <w:rPr>
                <w:noProof/>
                <w:webHidden/>
              </w:rPr>
              <w:fldChar w:fldCharType="end"/>
            </w:r>
          </w:hyperlink>
        </w:p>
        <w:p w14:paraId="12FAFD10" w14:textId="54E9BE61" w:rsidR="00B00EE2" w:rsidRDefault="00AC59A6">
          <w:pPr>
            <w:pStyle w:val="2ffffff"/>
            <w:tabs>
              <w:tab w:val="right" w:leader="dot" w:pos="9345"/>
            </w:tabs>
            <w:rPr>
              <w:rFonts w:eastAsiaTheme="minorEastAsia"/>
              <w:noProof/>
              <w:lang w:eastAsia="ru-RU"/>
            </w:rPr>
          </w:pPr>
          <w:hyperlink w:anchor="_Toc144299858" w:history="1">
            <w:r w:rsidR="00B00EE2" w:rsidRPr="00BA492D">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B00EE2">
              <w:rPr>
                <w:noProof/>
                <w:webHidden/>
              </w:rPr>
              <w:tab/>
            </w:r>
            <w:r w:rsidR="00B00EE2">
              <w:rPr>
                <w:noProof/>
                <w:webHidden/>
              </w:rPr>
              <w:fldChar w:fldCharType="begin"/>
            </w:r>
            <w:r w:rsidR="00B00EE2">
              <w:rPr>
                <w:noProof/>
                <w:webHidden/>
              </w:rPr>
              <w:instrText xml:space="preserve"> PAGEREF _Toc144299858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41CB1ACA" w14:textId="05CB5B8F" w:rsidR="00B00EE2" w:rsidRDefault="00AC59A6">
          <w:pPr>
            <w:pStyle w:val="2ffffff"/>
            <w:tabs>
              <w:tab w:val="right" w:leader="dot" w:pos="9345"/>
            </w:tabs>
            <w:rPr>
              <w:rFonts w:eastAsiaTheme="minorEastAsia"/>
              <w:noProof/>
              <w:lang w:eastAsia="ru-RU"/>
            </w:rPr>
          </w:pPr>
          <w:hyperlink w:anchor="_Toc144299859" w:history="1">
            <w:r w:rsidR="00B00EE2" w:rsidRPr="00BA492D">
              <w:rPr>
                <w:rStyle w:val="a7"/>
                <w:noProof/>
              </w:rPr>
              <w:t>Часть 5. ПРЕДЛОЖЕНИЯ ПО СТРОИТЕЛЬСТВУ ТЕПЛОВЫХ СЕТЕЙ ДЛЯ ОБЕСПЕЧЕНИЯ НОРМАТИВНОЙ НАДЕЖНОСТИ ТЕПЛОСНАБЖЕНИЯ</w:t>
            </w:r>
            <w:r w:rsidR="00B00EE2">
              <w:rPr>
                <w:noProof/>
                <w:webHidden/>
              </w:rPr>
              <w:tab/>
            </w:r>
            <w:r w:rsidR="00B00EE2">
              <w:rPr>
                <w:noProof/>
                <w:webHidden/>
              </w:rPr>
              <w:fldChar w:fldCharType="begin"/>
            </w:r>
            <w:r w:rsidR="00B00EE2">
              <w:rPr>
                <w:noProof/>
                <w:webHidden/>
              </w:rPr>
              <w:instrText xml:space="preserve"> PAGEREF _Toc144299859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27CF9844" w14:textId="1BAFD25C" w:rsidR="00B00EE2" w:rsidRDefault="00AC59A6">
          <w:pPr>
            <w:pStyle w:val="2ffffff"/>
            <w:tabs>
              <w:tab w:val="right" w:leader="dot" w:pos="9345"/>
            </w:tabs>
            <w:rPr>
              <w:rFonts w:eastAsiaTheme="minorEastAsia"/>
              <w:noProof/>
              <w:lang w:eastAsia="ru-RU"/>
            </w:rPr>
          </w:pPr>
          <w:hyperlink w:anchor="_Toc144299860" w:history="1">
            <w:r w:rsidR="00B00EE2" w:rsidRPr="00BA492D">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B00EE2">
              <w:rPr>
                <w:noProof/>
                <w:webHidden/>
              </w:rPr>
              <w:tab/>
            </w:r>
            <w:r w:rsidR="00B00EE2">
              <w:rPr>
                <w:noProof/>
                <w:webHidden/>
              </w:rPr>
              <w:fldChar w:fldCharType="begin"/>
            </w:r>
            <w:r w:rsidR="00B00EE2">
              <w:rPr>
                <w:noProof/>
                <w:webHidden/>
              </w:rPr>
              <w:instrText xml:space="preserve"> PAGEREF _Toc144299860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62113D38" w14:textId="1AC23D70" w:rsidR="00B00EE2" w:rsidRDefault="00AC59A6">
          <w:pPr>
            <w:pStyle w:val="2ffffff"/>
            <w:tabs>
              <w:tab w:val="right" w:leader="dot" w:pos="9345"/>
            </w:tabs>
            <w:rPr>
              <w:rFonts w:eastAsiaTheme="minorEastAsia"/>
              <w:noProof/>
              <w:lang w:eastAsia="ru-RU"/>
            </w:rPr>
          </w:pPr>
          <w:hyperlink w:anchor="_Toc144299861" w:history="1">
            <w:r w:rsidR="00B00EE2" w:rsidRPr="00BA492D">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B00EE2">
              <w:rPr>
                <w:noProof/>
                <w:webHidden/>
              </w:rPr>
              <w:tab/>
            </w:r>
            <w:r w:rsidR="00B00EE2">
              <w:rPr>
                <w:noProof/>
                <w:webHidden/>
              </w:rPr>
              <w:fldChar w:fldCharType="begin"/>
            </w:r>
            <w:r w:rsidR="00B00EE2">
              <w:rPr>
                <w:noProof/>
                <w:webHidden/>
              </w:rPr>
              <w:instrText xml:space="preserve"> PAGEREF _Toc144299861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4A66895A" w14:textId="4290C45C" w:rsidR="00B00EE2" w:rsidRDefault="00AC59A6">
          <w:pPr>
            <w:pStyle w:val="2ffffff"/>
            <w:tabs>
              <w:tab w:val="right" w:leader="dot" w:pos="9345"/>
            </w:tabs>
            <w:rPr>
              <w:rFonts w:eastAsiaTheme="minorEastAsia"/>
              <w:noProof/>
              <w:lang w:eastAsia="ru-RU"/>
            </w:rPr>
          </w:pPr>
          <w:hyperlink w:anchor="_Toc144299862" w:history="1">
            <w:r w:rsidR="00B00EE2" w:rsidRPr="00BA492D">
              <w:rPr>
                <w:rStyle w:val="a7"/>
                <w:noProof/>
              </w:rPr>
              <w:t>Часть 8. ПРЕДЛОЖЕНИЯ ПО СТРОИТЕЛЬСТВУ, РЕКОНСТРУКЦИИ И (ИЛИ) МОДЕРНИЗАЦИИ НАСОСНЫХ СТАНЦИЙ</w:t>
            </w:r>
            <w:r w:rsidR="00B00EE2">
              <w:rPr>
                <w:noProof/>
                <w:webHidden/>
              </w:rPr>
              <w:tab/>
            </w:r>
            <w:r w:rsidR="00B00EE2">
              <w:rPr>
                <w:noProof/>
                <w:webHidden/>
              </w:rPr>
              <w:fldChar w:fldCharType="begin"/>
            </w:r>
            <w:r w:rsidR="00B00EE2">
              <w:rPr>
                <w:noProof/>
                <w:webHidden/>
              </w:rPr>
              <w:instrText xml:space="preserve"> PAGEREF _Toc144299862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5AB00CC6" w14:textId="488D746D" w:rsidR="00B00EE2" w:rsidRDefault="00AC59A6">
          <w:pPr>
            <w:pStyle w:val="2ffffff"/>
            <w:tabs>
              <w:tab w:val="right" w:leader="dot" w:pos="9345"/>
            </w:tabs>
            <w:rPr>
              <w:rFonts w:eastAsiaTheme="minorEastAsia"/>
              <w:noProof/>
              <w:lang w:eastAsia="ru-RU"/>
            </w:rPr>
          </w:pPr>
          <w:hyperlink w:anchor="_Toc144299863" w:history="1">
            <w:r w:rsidR="00B00EE2" w:rsidRPr="00BA492D">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B00EE2">
              <w:rPr>
                <w:noProof/>
                <w:webHidden/>
              </w:rPr>
              <w:tab/>
            </w:r>
            <w:r w:rsidR="00B00EE2">
              <w:rPr>
                <w:noProof/>
                <w:webHidden/>
              </w:rPr>
              <w:fldChar w:fldCharType="begin"/>
            </w:r>
            <w:r w:rsidR="00B00EE2">
              <w:rPr>
                <w:noProof/>
                <w:webHidden/>
              </w:rPr>
              <w:instrText xml:space="preserve"> PAGEREF _Toc144299863 \h </w:instrText>
            </w:r>
            <w:r w:rsidR="00B00EE2">
              <w:rPr>
                <w:noProof/>
                <w:webHidden/>
              </w:rPr>
            </w:r>
            <w:r w:rsidR="00B00EE2">
              <w:rPr>
                <w:noProof/>
                <w:webHidden/>
              </w:rPr>
              <w:fldChar w:fldCharType="separate"/>
            </w:r>
            <w:r w:rsidR="000D5077">
              <w:rPr>
                <w:noProof/>
                <w:webHidden/>
              </w:rPr>
              <w:t>65</w:t>
            </w:r>
            <w:r w:rsidR="00B00EE2">
              <w:rPr>
                <w:noProof/>
                <w:webHidden/>
              </w:rPr>
              <w:fldChar w:fldCharType="end"/>
            </w:r>
          </w:hyperlink>
        </w:p>
        <w:p w14:paraId="2EE6E1EC" w14:textId="3A7A0BF7" w:rsidR="00B00EE2" w:rsidRDefault="00AC59A6">
          <w:pPr>
            <w:pStyle w:val="2ffffff"/>
            <w:tabs>
              <w:tab w:val="right" w:leader="dot" w:pos="9345"/>
            </w:tabs>
            <w:rPr>
              <w:rFonts w:eastAsiaTheme="minorEastAsia"/>
              <w:noProof/>
              <w:lang w:eastAsia="ru-RU"/>
            </w:rPr>
          </w:pPr>
          <w:hyperlink w:anchor="_Toc144299864" w:history="1">
            <w:r w:rsidR="00B00EE2" w:rsidRPr="00BA492D">
              <w:rPr>
                <w:rStyle w:val="a7"/>
                <w:noProof/>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B00EE2">
              <w:rPr>
                <w:noProof/>
                <w:webHidden/>
              </w:rPr>
              <w:tab/>
            </w:r>
            <w:r w:rsidR="00B00EE2">
              <w:rPr>
                <w:noProof/>
                <w:webHidden/>
              </w:rPr>
              <w:fldChar w:fldCharType="begin"/>
            </w:r>
            <w:r w:rsidR="00B00EE2">
              <w:rPr>
                <w:noProof/>
                <w:webHidden/>
              </w:rPr>
              <w:instrText xml:space="preserve"> PAGEREF _Toc144299864 \h </w:instrText>
            </w:r>
            <w:r w:rsidR="00B00EE2">
              <w:rPr>
                <w:noProof/>
                <w:webHidden/>
              </w:rPr>
            </w:r>
            <w:r w:rsidR="00B00EE2">
              <w:rPr>
                <w:noProof/>
                <w:webHidden/>
              </w:rPr>
              <w:fldChar w:fldCharType="separate"/>
            </w:r>
            <w:r w:rsidR="000D5077">
              <w:rPr>
                <w:noProof/>
                <w:webHidden/>
              </w:rPr>
              <w:t>66</w:t>
            </w:r>
            <w:r w:rsidR="00B00EE2">
              <w:rPr>
                <w:noProof/>
                <w:webHidden/>
              </w:rPr>
              <w:fldChar w:fldCharType="end"/>
            </w:r>
          </w:hyperlink>
        </w:p>
        <w:p w14:paraId="6A75D3FA" w14:textId="1AD4AC2A" w:rsidR="00B00EE2" w:rsidRDefault="00AC59A6">
          <w:pPr>
            <w:pStyle w:val="2ffffff"/>
            <w:tabs>
              <w:tab w:val="right" w:leader="dot" w:pos="9345"/>
            </w:tabs>
            <w:rPr>
              <w:rFonts w:eastAsiaTheme="minorEastAsia"/>
              <w:noProof/>
              <w:lang w:eastAsia="ru-RU"/>
            </w:rPr>
          </w:pPr>
          <w:hyperlink w:anchor="_Toc144299865" w:history="1">
            <w:r w:rsidR="00B00EE2" w:rsidRPr="00BA492D">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B00EE2">
              <w:rPr>
                <w:noProof/>
                <w:webHidden/>
              </w:rPr>
              <w:tab/>
            </w:r>
            <w:r w:rsidR="00B00EE2">
              <w:rPr>
                <w:noProof/>
                <w:webHidden/>
              </w:rPr>
              <w:fldChar w:fldCharType="begin"/>
            </w:r>
            <w:r w:rsidR="00B00EE2">
              <w:rPr>
                <w:noProof/>
                <w:webHidden/>
              </w:rPr>
              <w:instrText xml:space="preserve"> PAGEREF _Toc144299865 \h </w:instrText>
            </w:r>
            <w:r w:rsidR="00B00EE2">
              <w:rPr>
                <w:noProof/>
                <w:webHidden/>
              </w:rPr>
            </w:r>
            <w:r w:rsidR="00B00EE2">
              <w:rPr>
                <w:noProof/>
                <w:webHidden/>
              </w:rPr>
              <w:fldChar w:fldCharType="separate"/>
            </w:r>
            <w:r w:rsidR="000D5077">
              <w:rPr>
                <w:noProof/>
                <w:webHidden/>
              </w:rPr>
              <w:t>66</w:t>
            </w:r>
            <w:r w:rsidR="00B00EE2">
              <w:rPr>
                <w:noProof/>
                <w:webHidden/>
              </w:rPr>
              <w:fldChar w:fldCharType="end"/>
            </w:r>
          </w:hyperlink>
        </w:p>
        <w:p w14:paraId="45521555" w14:textId="2BABC51B" w:rsidR="00B00EE2" w:rsidRDefault="00AC59A6">
          <w:pPr>
            <w:pStyle w:val="2ffffff"/>
            <w:tabs>
              <w:tab w:val="right" w:leader="dot" w:pos="9345"/>
            </w:tabs>
            <w:rPr>
              <w:rFonts w:eastAsiaTheme="minorEastAsia"/>
              <w:noProof/>
              <w:lang w:eastAsia="ru-RU"/>
            </w:rPr>
          </w:pPr>
          <w:hyperlink w:anchor="_Toc144299866" w:history="1">
            <w:r w:rsidR="00B00EE2" w:rsidRPr="00BA492D">
              <w:rPr>
                <w:rStyle w:val="a7"/>
                <w:noProof/>
              </w:rPr>
              <w:t>Часть 2. ОБОСНОВАНИЕ И ПЕРЕСМОТР ГРАФИКА ТЕМПЕРАТУР ТЕПЛОНОСИТЕЛЯ И ЕГО РАСХОДА В ОТКРЫТОЙ СИСТЕМЕ ТЕПЛОСНАБЖЕНИЯ (ГОРЯЧЕГО ВОДОСНАБЖЕНИЯ)</w:t>
            </w:r>
            <w:r w:rsidR="00B00EE2">
              <w:rPr>
                <w:noProof/>
                <w:webHidden/>
              </w:rPr>
              <w:tab/>
            </w:r>
            <w:r w:rsidR="00B00EE2">
              <w:rPr>
                <w:noProof/>
                <w:webHidden/>
              </w:rPr>
              <w:fldChar w:fldCharType="begin"/>
            </w:r>
            <w:r w:rsidR="00B00EE2">
              <w:rPr>
                <w:noProof/>
                <w:webHidden/>
              </w:rPr>
              <w:instrText xml:space="preserve"> PAGEREF _Toc144299866 \h </w:instrText>
            </w:r>
            <w:r w:rsidR="00B00EE2">
              <w:rPr>
                <w:noProof/>
                <w:webHidden/>
              </w:rPr>
            </w:r>
            <w:r w:rsidR="00B00EE2">
              <w:rPr>
                <w:noProof/>
                <w:webHidden/>
              </w:rPr>
              <w:fldChar w:fldCharType="separate"/>
            </w:r>
            <w:r w:rsidR="000D5077">
              <w:rPr>
                <w:noProof/>
                <w:webHidden/>
              </w:rPr>
              <w:t>67</w:t>
            </w:r>
            <w:r w:rsidR="00B00EE2">
              <w:rPr>
                <w:noProof/>
                <w:webHidden/>
              </w:rPr>
              <w:fldChar w:fldCharType="end"/>
            </w:r>
          </w:hyperlink>
        </w:p>
        <w:p w14:paraId="79092CDA" w14:textId="0767920D" w:rsidR="00B00EE2" w:rsidRDefault="00AC59A6">
          <w:pPr>
            <w:pStyle w:val="2ffffff"/>
            <w:tabs>
              <w:tab w:val="right" w:leader="dot" w:pos="9345"/>
            </w:tabs>
            <w:rPr>
              <w:rFonts w:eastAsiaTheme="minorEastAsia"/>
              <w:noProof/>
              <w:lang w:eastAsia="ru-RU"/>
            </w:rPr>
          </w:pPr>
          <w:hyperlink w:anchor="_Toc144299867" w:history="1">
            <w:r w:rsidR="00B00EE2" w:rsidRPr="00BA492D">
              <w:rPr>
                <w:rStyle w:val="a7"/>
                <w:noProof/>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B00EE2">
              <w:rPr>
                <w:noProof/>
                <w:webHidden/>
              </w:rPr>
              <w:tab/>
            </w:r>
            <w:r w:rsidR="00B00EE2">
              <w:rPr>
                <w:noProof/>
                <w:webHidden/>
              </w:rPr>
              <w:fldChar w:fldCharType="begin"/>
            </w:r>
            <w:r w:rsidR="00B00EE2">
              <w:rPr>
                <w:noProof/>
                <w:webHidden/>
              </w:rPr>
              <w:instrText xml:space="preserve"> PAGEREF _Toc144299867 \h </w:instrText>
            </w:r>
            <w:r w:rsidR="00B00EE2">
              <w:rPr>
                <w:noProof/>
                <w:webHidden/>
              </w:rPr>
            </w:r>
            <w:r w:rsidR="00B00EE2">
              <w:rPr>
                <w:noProof/>
                <w:webHidden/>
              </w:rPr>
              <w:fldChar w:fldCharType="separate"/>
            </w:r>
            <w:r w:rsidR="000D5077">
              <w:rPr>
                <w:noProof/>
                <w:webHidden/>
              </w:rPr>
              <w:t>67</w:t>
            </w:r>
            <w:r w:rsidR="00B00EE2">
              <w:rPr>
                <w:noProof/>
                <w:webHidden/>
              </w:rPr>
              <w:fldChar w:fldCharType="end"/>
            </w:r>
          </w:hyperlink>
        </w:p>
        <w:p w14:paraId="700A9244" w14:textId="4F7CF957" w:rsidR="00B00EE2" w:rsidRDefault="00AC59A6">
          <w:pPr>
            <w:pStyle w:val="2ffffff"/>
            <w:tabs>
              <w:tab w:val="right" w:leader="dot" w:pos="9345"/>
            </w:tabs>
            <w:rPr>
              <w:rFonts w:eastAsiaTheme="minorEastAsia"/>
              <w:noProof/>
              <w:lang w:eastAsia="ru-RU"/>
            </w:rPr>
          </w:pPr>
          <w:hyperlink w:anchor="_Toc144299868" w:history="1">
            <w:r w:rsidR="00B00EE2" w:rsidRPr="00BA492D">
              <w:rPr>
                <w:rStyle w:val="a7"/>
                <w:noProof/>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B00EE2">
              <w:rPr>
                <w:noProof/>
                <w:webHidden/>
              </w:rPr>
              <w:tab/>
            </w:r>
            <w:r w:rsidR="00B00EE2">
              <w:rPr>
                <w:noProof/>
                <w:webHidden/>
              </w:rPr>
              <w:fldChar w:fldCharType="begin"/>
            </w:r>
            <w:r w:rsidR="00B00EE2">
              <w:rPr>
                <w:noProof/>
                <w:webHidden/>
              </w:rPr>
              <w:instrText xml:space="preserve"> PAGEREF _Toc144299868 \h </w:instrText>
            </w:r>
            <w:r w:rsidR="00B00EE2">
              <w:rPr>
                <w:noProof/>
                <w:webHidden/>
              </w:rPr>
            </w:r>
            <w:r w:rsidR="00B00EE2">
              <w:rPr>
                <w:noProof/>
                <w:webHidden/>
              </w:rPr>
              <w:fldChar w:fldCharType="separate"/>
            </w:r>
            <w:r w:rsidR="000D5077">
              <w:rPr>
                <w:noProof/>
                <w:webHidden/>
              </w:rPr>
              <w:t>67</w:t>
            </w:r>
            <w:r w:rsidR="00B00EE2">
              <w:rPr>
                <w:noProof/>
                <w:webHidden/>
              </w:rPr>
              <w:fldChar w:fldCharType="end"/>
            </w:r>
          </w:hyperlink>
        </w:p>
        <w:p w14:paraId="609A2A45" w14:textId="3E852696" w:rsidR="00B00EE2" w:rsidRDefault="00AC59A6">
          <w:pPr>
            <w:pStyle w:val="2ffffff"/>
            <w:tabs>
              <w:tab w:val="right" w:leader="dot" w:pos="9345"/>
            </w:tabs>
            <w:rPr>
              <w:rFonts w:eastAsiaTheme="minorEastAsia"/>
              <w:noProof/>
              <w:lang w:eastAsia="ru-RU"/>
            </w:rPr>
          </w:pPr>
          <w:hyperlink w:anchor="_Toc144299869" w:history="1">
            <w:r w:rsidR="00B00EE2" w:rsidRPr="00BA492D">
              <w:rPr>
                <w:rStyle w:val="a7"/>
                <w:noProof/>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00EE2">
              <w:rPr>
                <w:noProof/>
                <w:webHidden/>
              </w:rPr>
              <w:tab/>
            </w:r>
            <w:r w:rsidR="00B00EE2">
              <w:rPr>
                <w:noProof/>
                <w:webHidden/>
              </w:rPr>
              <w:fldChar w:fldCharType="begin"/>
            </w:r>
            <w:r w:rsidR="00B00EE2">
              <w:rPr>
                <w:noProof/>
                <w:webHidden/>
              </w:rPr>
              <w:instrText xml:space="preserve"> PAGEREF _Toc144299869 \h </w:instrText>
            </w:r>
            <w:r w:rsidR="00B00EE2">
              <w:rPr>
                <w:noProof/>
                <w:webHidden/>
              </w:rPr>
            </w:r>
            <w:r w:rsidR="00B00EE2">
              <w:rPr>
                <w:noProof/>
                <w:webHidden/>
              </w:rPr>
              <w:fldChar w:fldCharType="separate"/>
            </w:r>
            <w:r w:rsidR="000D5077">
              <w:rPr>
                <w:noProof/>
                <w:webHidden/>
              </w:rPr>
              <w:t>68</w:t>
            </w:r>
            <w:r w:rsidR="00B00EE2">
              <w:rPr>
                <w:noProof/>
                <w:webHidden/>
              </w:rPr>
              <w:fldChar w:fldCharType="end"/>
            </w:r>
          </w:hyperlink>
        </w:p>
        <w:p w14:paraId="155484BE" w14:textId="7441DA10" w:rsidR="00B00EE2" w:rsidRDefault="00AC59A6">
          <w:pPr>
            <w:pStyle w:val="2ffffff"/>
            <w:tabs>
              <w:tab w:val="right" w:leader="dot" w:pos="9345"/>
            </w:tabs>
            <w:rPr>
              <w:rFonts w:eastAsiaTheme="minorEastAsia"/>
              <w:noProof/>
              <w:lang w:eastAsia="ru-RU"/>
            </w:rPr>
          </w:pPr>
          <w:hyperlink w:anchor="_Toc144299870" w:history="1">
            <w:r w:rsidR="00B00EE2" w:rsidRPr="00BA492D">
              <w:rPr>
                <w:rStyle w:val="a7"/>
                <w:noProof/>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00EE2">
              <w:rPr>
                <w:noProof/>
                <w:webHidden/>
              </w:rPr>
              <w:tab/>
            </w:r>
            <w:r w:rsidR="00B00EE2">
              <w:rPr>
                <w:noProof/>
                <w:webHidden/>
              </w:rPr>
              <w:fldChar w:fldCharType="begin"/>
            </w:r>
            <w:r w:rsidR="00B00EE2">
              <w:rPr>
                <w:noProof/>
                <w:webHidden/>
              </w:rPr>
              <w:instrText xml:space="preserve"> PAGEREF _Toc144299870 \h </w:instrText>
            </w:r>
            <w:r w:rsidR="00B00EE2">
              <w:rPr>
                <w:noProof/>
                <w:webHidden/>
              </w:rPr>
            </w:r>
            <w:r w:rsidR="00B00EE2">
              <w:rPr>
                <w:noProof/>
                <w:webHidden/>
              </w:rPr>
              <w:fldChar w:fldCharType="separate"/>
            </w:r>
            <w:r w:rsidR="000D5077">
              <w:rPr>
                <w:noProof/>
                <w:webHidden/>
              </w:rPr>
              <w:t>69</w:t>
            </w:r>
            <w:r w:rsidR="00B00EE2">
              <w:rPr>
                <w:noProof/>
                <w:webHidden/>
              </w:rPr>
              <w:fldChar w:fldCharType="end"/>
            </w:r>
          </w:hyperlink>
        </w:p>
        <w:p w14:paraId="6675212C" w14:textId="4430660C" w:rsidR="00B00EE2" w:rsidRDefault="00AC59A6">
          <w:pPr>
            <w:pStyle w:val="2ffffff"/>
            <w:tabs>
              <w:tab w:val="right" w:leader="dot" w:pos="9345"/>
            </w:tabs>
            <w:rPr>
              <w:rFonts w:eastAsiaTheme="minorEastAsia"/>
              <w:noProof/>
              <w:lang w:eastAsia="ru-RU"/>
            </w:rPr>
          </w:pPr>
          <w:hyperlink w:anchor="_Toc144299871" w:history="1">
            <w:r w:rsidR="00B00EE2" w:rsidRPr="00BA492D">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B00EE2">
              <w:rPr>
                <w:noProof/>
                <w:webHidden/>
              </w:rPr>
              <w:tab/>
            </w:r>
            <w:r w:rsidR="00B00EE2">
              <w:rPr>
                <w:noProof/>
                <w:webHidden/>
              </w:rPr>
              <w:fldChar w:fldCharType="begin"/>
            </w:r>
            <w:r w:rsidR="00B00EE2">
              <w:rPr>
                <w:noProof/>
                <w:webHidden/>
              </w:rPr>
              <w:instrText xml:space="preserve"> PAGEREF _Toc144299871 \h </w:instrText>
            </w:r>
            <w:r w:rsidR="00B00EE2">
              <w:rPr>
                <w:noProof/>
                <w:webHidden/>
              </w:rPr>
            </w:r>
            <w:r w:rsidR="00B00EE2">
              <w:rPr>
                <w:noProof/>
                <w:webHidden/>
              </w:rPr>
              <w:fldChar w:fldCharType="separate"/>
            </w:r>
            <w:r w:rsidR="000D5077">
              <w:rPr>
                <w:noProof/>
                <w:webHidden/>
              </w:rPr>
              <w:t>69</w:t>
            </w:r>
            <w:r w:rsidR="00B00EE2">
              <w:rPr>
                <w:noProof/>
                <w:webHidden/>
              </w:rPr>
              <w:fldChar w:fldCharType="end"/>
            </w:r>
          </w:hyperlink>
        </w:p>
        <w:p w14:paraId="36867F02" w14:textId="78A9D91B" w:rsidR="00B00EE2" w:rsidRDefault="00AC59A6">
          <w:pPr>
            <w:pStyle w:val="2ffffff"/>
            <w:tabs>
              <w:tab w:val="right" w:leader="dot" w:pos="9345"/>
            </w:tabs>
            <w:rPr>
              <w:rFonts w:eastAsiaTheme="minorEastAsia"/>
              <w:noProof/>
              <w:lang w:eastAsia="ru-RU"/>
            </w:rPr>
          </w:pPr>
          <w:hyperlink w:anchor="_Toc144299872" w:history="1">
            <w:r w:rsidR="00B00EE2" w:rsidRPr="00BA492D">
              <w:rPr>
                <w:rStyle w:val="a7"/>
                <w:noProof/>
              </w:rPr>
              <w:t>ГЛАВА 10.  ПЕРСПЕКТИВНЫЕ ТОПЛИВНЫЕ БАЛАНСЫ</w:t>
            </w:r>
            <w:r w:rsidR="00B00EE2">
              <w:rPr>
                <w:noProof/>
                <w:webHidden/>
              </w:rPr>
              <w:tab/>
            </w:r>
            <w:r w:rsidR="00B00EE2">
              <w:rPr>
                <w:noProof/>
                <w:webHidden/>
              </w:rPr>
              <w:fldChar w:fldCharType="begin"/>
            </w:r>
            <w:r w:rsidR="00B00EE2">
              <w:rPr>
                <w:noProof/>
                <w:webHidden/>
              </w:rPr>
              <w:instrText xml:space="preserve"> PAGEREF _Toc144299872 \h </w:instrText>
            </w:r>
            <w:r w:rsidR="00B00EE2">
              <w:rPr>
                <w:noProof/>
                <w:webHidden/>
              </w:rPr>
            </w:r>
            <w:r w:rsidR="00B00EE2">
              <w:rPr>
                <w:noProof/>
                <w:webHidden/>
              </w:rPr>
              <w:fldChar w:fldCharType="separate"/>
            </w:r>
            <w:r w:rsidR="000D5077">
              <w:rPr>
                <w:noProof/>
                <w:webHidden/>
              </w:rPr>
              <w:t>70</w:t>
            </w:r>
            <w:r w:rsidR="00B00EE2">
              <w:rPr>
                <w:noProof/>
                <w:webHidden/>
              </w:rPr>
              <w:fldChar w:fldCharType="end"/>
            </w:r>
          </w:hyperlink>
        </w:p>
        <w:p w14:paraId="60C34A63" w14:textId="7FA5B848" w:rsidR="00B00EE2" w:rsidRDefault="00AC59A6">
          <w:pPr>
            <w:pStyle w:val="2ffffff"/>
            <w:tabs>
              <w:tab w:val="right" w:leader="dot" w:pos="9345"/>
            </w:tabs>
            <w:rPr>
              <w:rFonts w:eastAsiaTheme="minorEastAsia"/>
              <w:noProof/>
              <w:lang w:eastAsia="ru-RU"/>
            </w:rPr>
          </w:pPr>
          <w:hyperlink w:anchor="_Toc144299873" w:history="1">
            <w:r w:rsidR="00B00EE2" w:rsidRPr="00BA492D">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_Toc144299873 \h </w:instrText>
            </w:r>
            <w:r w:rsidR="00B00EE2">
              <w:rPr>
                <w:noProof/>
                <w:webHidden/>
              </w:rPr>
            </w:r>
            <w:r w:rsidR="00B00EE2">
              <w:rPr>
                <w:noProof/>
                <w:webHidden/>
              </w:rPr>
              <w:fldChar w:fldCharType="separate"/>
            </w:r>
            <w:r w:rsidR="000D5077">
              <w:rPr>
                <w:noProof/>
                <w:webHidden/>
              </w:rPr>
              <w:t>70</w:t>
            </w:r>
            <w:r w:rsidR="00B00EE2">
              <w:rPr>
                <w:noProof/>
                <w:webHidden/>
              </w:rPr>
              <w:fldChar w:fldCharType="end"/>
            </w:r>
          </w:hyperlink>
        </w:p>
        <w:p w14:paraId="3F09AFED" w14:textId="54519983" w:rsidR="00B00EE2" w:rsidRDefault="00AC59A6">
          <w:pPr>
            <w:pStyle w:val="2ffffff"/>
            <w:tabs>
              <w:tab w:val="right" w:leader="dot" w:pos="9345"/>
            </w:tabs>
            <w:rPr>
              <w:rFonts w:eastAsiaTheme="minorEastAsia"/>
              <w:noProof/>
              <w:lang w:eastAsia="ru-RU"/>
            </w:rPr>
          </w:pPr>
          <w:hyperlink w:anchor="_Toc144299874" w:history="1">
            <w:r w:rsidR="00B00EE2" w:rsidRPr="00BA492D">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B00EE2">
              <w:rPr>
                <w:noProof/>
                <w:webHidden/>
              </w:rPr>
              <w:tab/>
            </w:r>
            <w:r w:rsidR="00B00EE2">
              <w:rPr>
                <w:noProof/>
                <w:webHidden/>
              </w:rPr>
              <w:fldChar w:fldCharType="begin"/>
            </w:r>
            <w:r w:rsidR="00B00EE2">
              <w:rPr>
                <w:noProof/>
                <w:webHidden/>
              </w:rPr>
              <w:instrText xml:space="preserve"> PAGEREF _Toc144299874 \h </w:instrText>
            </w:r>
            <w:r w:rsidR="00B00EE2">
              <w:rPr>
                <w:noProof/>
                <w:webHidden/>
              </w:rPr>
            </w:r>
            <w:r w:rsidR="00B00EE2">
              <w:rPr>
                <w:noProof/>
                <w:webHidden/>
              </w:rPr>
              <w:fldChar w:fldCharType="separate"/>
            </w:r>
            <w:r w:rsidR="000D5077">
              <w:rPr>
                <w:noProof/>
                <w:webHidden/>
              </w:rPr>
              <w:t>78</w:t>
            </w:r>
            <w:r w:rsidR="00B00EE2">
              <w:rPr>
                <w:noProof/>
                <w:webHidden/>
              </w:rPr>
              <w:fldChar w:fldCharType="end"/>
            </w:r>
          </w:hyperlink>
        </w:p>
        <w:p w14:paraId="71AEE984" w14:textId="6099C47C" w:rsidR="00B00EE2" w:rsidRDefault="00AC59A6">
          <w:pPr>
            <w:pStyle w:val="2ffffff"/>
            <w:tabs>
              <w:tab w:val="right" w:leader="dot" w:pos="9345"/>
            </w:tabs>
            <w:rPr>
              <w:rFonts w:eastAsiaTheme="minorEastAsia"/>
              <w:noProof/>
              <w:lang w:eastAsia="ru-RU"/>
            </w:rPr>
          </w:pPr>
          <w:hyperlink w:anchor="_Toc144299875" w:history="1">
            <w:r w:rsidR="00B00EE2" w:rsidRPr="00BA492D">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B00EE2">
              <w:rPr>
                <w:noProof/>
                <w:webHidden/>
              </w:rPr>
              <w:tab/>
            </w:r>
            <w:r w:rsidR="00B00EE2">
              <w:rPr>
                <w:noProof/>
                <w:webHidden/>
              </w:rPr>
              <w:fldChar w:fldCharType="begin"/>
            </w:r>
            <w:r w:rsidR="00B00EE2">
              <w:rPr>
                <w:noProof/>
                <w:webHidden/>
              </w:rPr>
              <w:instrText xml:space="preserve"> PAGEREF _Toc144299875 \h </w:instrText>
            </w:r>
            <w:r w:rsidR="00B00EE2">
              <w:rPr>
                <w:noProof/>
                <w:webHidden/>
              </w:rPr>
            </w:r>
            <w:r w:rsidR="00B00EE2">
              <w:rPr>
                <w:noProof/>
                <w:webHidden/>
              </w:rPr>
              <w:fldChar w:fldCharType="separate"/>
            </w:r>
            <w:r w:rsidR="000D5077">
              <w:rPr>
                <w:noProof/>
                <w:webHidden/>
              </w:rPr>
              <w:t>79</w:t>
            </w:r>
            <w:r w:rsidR="00B00EE2">
              <w:rPr>
                <w:noProof/>
                <w:webHidden/>
              </w:rPr>
              <w:fldChar w:fldCharType="end"/>
            </w:r>
          </w:hyperlink>
        </w:p>
        <w:p w14:paraId="5E4165A9" w14:textId="3E47E301" w:rsidR="00B00EE2" w:rsidRDefault="00AC59A6">
          <w:pPr>
            <w:pStyle w:val="2ffffff"/>
            <w:tabs>
              <w:tab w:val="right" w:leader="dot" w:pos="9345"/>
            </w:tabs>
            <w:rPr>
              <w:rFonts w:eastAsiaTheme="minorEastAsia"/>
              <w:noProof/>
              <w:lang w:eastAsia="ru-RU"/>
            </w:rPr>
          </w:pPr>
          <w:hyperlink w:anchor="_Toc144299876" w:history="1">
            <w:r w:rsidR="00B00EE2" w:rsidRPr="00BA492D">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B00EE2">
              <w:rPr>
                <w:noProof/>
                <w:webHidden/>
              </w:rPr>
              <w:tab/>
            </w:r>
            <w:r w:rsidR="00B00EE2">
              <w:rPr>
                <w:noProof/>
                <w:webHidden/>
              </w:rPr>
              <w:fldChar w:fldCharType="begin"/>
            </w:r>
            <w:r w:rsidR="00B00EE2">
              <w:rPr>
                <w:noProof/>
                <w:webHidden/>
              </w:rPr>
              <w:instrText xml:space="preserve"> PAGEREF _Toc144299876 \h </w:instrText>
            </w:r>
            <w:r w:rsidR="00B00EE2">
              <w:rPr>
                <w:noProof/>
                <w:webHidden/>
              </w:rPr>
            </w:r>
            <w:r w:rsidR="00B00EE2">
              <w:rPr>
                <w:noProof/>
                <w:webHidden/>
              </w:rPr>
              <w:fldChar w:fldCharType="separate"/>
            </w:r>
            <w:r w:rsidR="000D5077">
              <w:rPr>
                <w:noProof/>
                <w:webHidden/>
              </w:rPr>
              <w:t>79</w:t>
            </w:r>
            <w:r w:rsidR="00B00EE2">
              <w:rPr>
                <w:noProof/>
                <w:webHidden/>
              </w:rPr>
              <w:fldChar w:fldCharType="end"/>
            </w:r>
          </w:hyperlink>
        </w:p>
        <w:p w14:paraId="0DE5F637" w14:textId="2FF318CD" w:rsidR="00B00EE2" w:rsidRDefault="00AC59A6">
          <w:pPr>
            <w:pStyle w:val="2ffffff"/>
            <w:tabs>
              <w:tab w:val="right" w:leader="dot" w:pos="9345"/>
            </w:tabs>
            <w:rPr>
              <w:rFonts w:eastAsiaTheme="minorEastAsia"/>
              <w:noProof/>
              <w:lang w:eastAsia="ru-RU"/>
            </w:rPr>
          </w:pPr>
          <w:hyperlink w:anchor="_Toc144299877" w:history="1">
            <w:r w:rsidR="00B00EE2" w:rsidRPr="00BA492D">
              <w:rPr>
                <w:rStyle w:val="a7"/>
                <w:noProof/>
              </w:rPr>
              <w:t>Часть 6. ПРИОРИТЕТНОЕ НАПРАВЛЕНИЕ РАЗВИИЯ ТОПЛИВНОГО БАЛАНСА ПОСЕЛЕНИЯ, ГОРОДСКОГО ОКРУГА.</w:t>
            </w:r>
            <w:r w:rsidR="00B00EE2">
              <w:rPr>
                <w:noProof/>
                <w:webHidden/>
              </w:rPr>
              <w:tab/>
            </w:r>
            <w:r w:rsidR="00B00EE2">
              <w:rPr>
                <w:noProof/>
                <w:webHidden/>
              </w:rPr>
              <w:fldChar w:fldCharType="begin"/>
            </w:r>
            <w:r w:rsidR="00B00EE2">
              <w:rPr>
                <w:noProof/>
                <w:webHidden/>
              </w:rPr>
              <w:instrText xml:space="preserve"> PAGEREF _Toc144299877 \h </w:instrText>
            </w:r>
            <w:r w:rsidR="00B00EE2">
              <w:rPr>
                <w:noProof/>
                <w:webHidden/>
              </w:rPr>
            </w:r>
            <w:r w:rsidR="00B00EE2">
              <w:rPr>
                <w:noProof/>
                <w:webHidden/>
              </w:rPr>
              <w:fldChar w:fldCharType="separate"/>
            </w:r>
            <w:r w:rsidR="000D5077">
              <w:rPr>
                <w:noProof/>
                <w:webHidden/>
              </w:rPr>
              <w:t>79</w:t>
            </w:r>
            <w:r w:rsidR="00B00EE2">
              <w:rPr>
                <w:noProof/>
                <w:webHidden/>
              </w:rPr>
              <w:fldChar w:fldCharType="end"/>
            </w:r>
          </w:hyperlink>
        </w:p>
        <w:p w14:paraId="4A234C16" w14:textId="75DBAB80" w:rsidR="00B00EE2" w:rsidRDefault="00AC59A6">
          <w:pPr>
            <w:pStyle w:val="2ffffff"/>
            <w:tabs>
              <w:tab w:val="right" w:leader="dot" w:pos="9345"/>
            </w:tabs>
            <w:rPr>
              <w:rFonts w:eastAsiaTheme="minorEastAsia"/>
              <w:noProof/>
              <w:lang w:eastAsia="ru-RU"/>
            </w:rPr>
          </w:pPr>
          <w:hyperlink w:anchor="_Toc144299878" w:history="1">
            <w:r w:rsidR="00B00EE2" w:rsidRPr="00BA492D">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_Toc144299878 \h </w:instrText>
            </w:r>
            <w:r w:rsidR="00B00EE2">
              <w:rPr>
                <w:noProof/>
                <w:webHidden/>
              </w:rPr>
            </w:r>
            <w:r w:rsidR="00B00EE2">
              <w:rPr>
                <w:noProof/>
                <w:webHidden/>
              </w:rPr>
              <w:fldChar w:fldCharType="separate"/>
            </w:r>
            <w:r w:rsidR="000D5077">
              <w:rPr>
                <w:noProof/>
                <w:webHidden/>
              </w:rPr>
              <w:t>79</w:t>
            </w:r>
            <w:r w:rsidR="00B00EE2">
              <w:rPr>
                <w:noProof/>
                <w:webHidden/>
              </w:rPr>
              <w:fldChar w:fldCharType="end"/>
            </w:r>
          </w:hyperlink>
        </w:p>
        <w:p w14:paraId="472AB2FF" w14:textId="09AF5558" w:rsidR="00B00EE2" w:rsidRDefault="00AC59A6">
          <w:pPr>
            <w:pStyle w:val="2ffffff"/>
            <w:tabs>
              <w:tab w:val="right" w:leader="dot" w:pos="9345"/>
            </w:tabs>
            <w:rPr>
              <w:rFonts w:eastAsiaTheme="minorEastAsia"/>
              <w:noProof/>
              <w:lang w:eastAsia="ru-RU"/>
            </w:rPr>
          </w:pPr>
          <w:hyperlink w:anchor="_Toc144299879" w:history="1">
            <w:r w:rsidR="00B00EE2" w:rsidRPr="00BA492D">
              <w:rPr>
                <w:rStyle w:val="a7"/>
                <w:noProof/>
              </w:rPr>
              <w:t>ГЛАВА 11. ОЦЕНКА НАДЕЖНОСТИ ТЕПЛОСНАБЖЕНИЯ</w:t>
            </w:r>
            <w:r w:rsidR="00B00EE2">
              <w:rPr>
                <w:noProof/>
                <w:webHidden/>
              </w:rPr>
              <w:tab/>
            </w:r>
            <w:r w:rsidR="00B00EE2">
              <w:rPr>
                <w:noProof/>
                <w:webHidden/>
              </w:rPr>
              <w:fldChar w:fldCharType="begin"/>
            </w:r>
            <w:r w:rsidR="00B00EE2">
              <w:rPr>
                <w:noProof/>
                <w:webHidden/>
              </w:rPr>
              <w:instrText xml:space="preserve"> PAGEREF _Toc144299879 \h </w:instrText>
            </w:r>
            <w:r w:rsidR="00B00EE2">
              <w:rPr>
                <w:noProof/>
                <w:webHidden/>
              </w:rPr>
            </w:r>
            <w:r w:rsidR="00B00EE2">
              <w:rPr>
                <w:noProof/>
                <w:webHidden/>
              </w:rPr>
              <w:fldChar w:fldCharType="separate"/>
            </w:r>
            <w:r w:rsidR="000D5077">
              <w:rPr>
                <w:noProof/>
                <w:webHidden/>
              </w:rPr>
              <w:t>81</w:t>
            </w:r>
            <w:r w:rsidR="00B00EE2">
              <w:rPr>
                <w:noProof/>
                <w:webHidden/>
              </w:rPr>
              <w:fldChar w:fldCharType="end"/>
            </w:r>
          </w:hyperlink>
        </w:p>
        <w:p w14:paraId="4C21B3A8" w14:textId="429F3B37" w:rsidR="00B00EE2" w:rsidRDefault="00AC59A6">
          <w:pPr>
            <w:pStyle w:val="2ffffff"/>
            <w:tabs>
              <w:tab w:val="right" w:leader="dot" w:pos="9345"/>
            </w:tabs>
            <w:rPr>
              <w:rFonts w:eastAsiaTheme="minorEastAsia"/>
              <w:noProof/>
              <w:lang w:eastAsia="ru-RU"/>
            </w:rPr>
          </w:pPr>
          <w:hyperlink w:anchor="_Toc144299880" w:history="1">
            <w:r w:rsidR="00B00EE2" w:rsidRPr="00BA492D">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B00EE2">
              <w:rPr>
                <w:noProof/>
                <w:webHidden/>
              </w:rPr>
              <w:tab/>
            </w:r>
            <w:r w:rsidR="00B00EE2">
              <w:rPr>
                <w:noProof/>
                <w:webHidden/>
              </w:rPr>
              <w:fldChar w:fldCharType="begin"/>
            </w:r>
            <w:r w:rsidR="00B00EE2">
              <w:rPr>
                <w:noProof/>
                <w:webHidden/>
              </w:rPr>
              <w:instrText xml:space="preserve"> PAGEREF _Toc144299880 \h </w:instrText>
            </w:r>
            <w:r w:rsidR="00B00EE2">
              <w:rPr>
                <w:noProof/>
                <w:webHidden/>
              </w:rPr>
            </w:r>
            <w:r w:rsidR="00B00EE2">
              <w:rPr>
                <w:noProof/>
                <w:webHidden/>
              </w:rPr>
              <w:fldChar w:fldCharType="separate"/>
            </w:r>
            <w:r w:rsidR="000D5077">
              <w:rPr>
                <w:noProof/>
                <w:webHidden/>
              </w:rPr>
              <w:t>81</w:t>
            </w:r>
            <w:r w:rsidR="00B00EE2">
              <w:rPr>
                <w:noProof/>
                <w:webHidden/>
              </w:rPr>
              <w:fldChar w:fldCharType="end"/>
            </w:r>
          </w:hyperlink>
        </w:p>
        <w:p w14:paraId="43F617C3" w14:textId="7660D19F" w:rsidR="00B00EE2" w:rsidRDefault="00AC59A6">
          <w:pPr>
            <w:pStyle w:val="2ffffff"/>
            <w:tabs>
              <w:tab w:val="right" w:leader="dot" w:pos="9345"/>
            </w:tabs>
            <w:rPr>
              <w:rFonts w:eastAsiaTheme="minorEastAsia"/>
              <w:noProof/>
              <w:lang w:eastAsia="ru-RU"/>
            </w:rPr>
          </w:pPr>
          <w:hyperlink w:anchor="_Toc144299881" w:history="1">
            <w:r w:rsidR="00B00EE2" w:rsidRPr="00BA492D">
              <w:rPr>
                <w:rStyle w:val="a7"/>
                <w:noProof/>
              </w:rPr>
              <w:t xml:space="preserve">Часть 2. МЕТОДЫ И РЕЗУЛЬТАТЫ ОБРАБОТКИ ДАННЫХ ПО ВОССТАНОВЛЕНИЯМ ОТКАЗАВШИХ УЧАСТКОВ ТЕПЛОВЫХ СЕТЕЙ (УЧАСТКОВ ТЕПЛОВЫХ СЕТЕЙ, НА КОТОРЫХ ПРОИЗОШЛИ </w:t>
            </w:r>
            <w:r w:rsidR="00B00EE2" w:rsidRPr="00BA492D">
              <w:rPr>
                <w:rStyle w:val="a7"/>
                <w:noProof/>
              </w:rPr>
              <w:lastRenderedPageBreak/>
              <w:t>АВАРИЙНЫЕ СИТУАЦИИ), СРЕДНЕГО ВРЕМЕНИ ВОССТАНОВЛЕНИЯ ОТКАЗАВШИХ УЧАСТКОВ ТЕПЛОВЫХ СЕТЕЙ В КАЖДОЙ СИСТЕМЕ ТЕПЛОСНАБЖЕНИЯ</w:t>
            </w:r>
            <w:r w:rsidR="00B00EE2">
              <w:rPr>
                <w:noProof/>
                <w:webHidden/>
              </w:rPr>
              <w:tab/>
            </w:r>
            <w:r w:rsidR="00B00EE2">
              <w:rPr>
                <w:noProof/>
                <w:webHidden/>
              </w:rPr>
              <w:fldChar w:fldCharType="begin"/>
            </w:r>
            <w:r w:rsidR="00B00EE2">
              <w:rPr>
                <w:noProof/>
                <w:webHidden/>
              </w:rPr>
              <w:instrText xml:space="preserve"> PAGEREF _Toc144299881 \h </w:instrText>
            </w:r>
            <w:r w:rsidR="00B00EE2">
              <w:rPr>
                <w:noProof/>
                <w:webHidden/>
              </w:rPr>
            </w:r>
            <w:r w:rsidR="00B00EE2">
              <w:rPr>
                <w:noProof/>
                <w:webHidden/>
              </w:rPr>
              <w:fldChar w:fldCharType="separate"/>
            </w:r>
            <w:r w:rsidR="000D5077">
              <w:rPr>
                <w:noProof/>
                <w:webHidden/>
              </w:rPr>
              <w:t>82</w:t>
            </w:r>
            <w:r w:rsidR="00B00EE2">
              <w:rPr>
                <w:noProof/>
                <w:webHidden/>
              </w:rPr>
              <w:fldChar w:fldCharType="end"/>
            </w:r>
          </w:hyperlink>
        </w:p>
        <w:p w14:paraId="52FA649D" w14:textId="48A32795" w:rsidR="00B00EE2" w:rsidRDefault="00AC59A6">
          <w:pPr>
            <w:pStyle w:val="2ffffff"/>
            <w:tabs>
              <w:tab w:val="right" w:leader="dot" w:pos="9345"/>
            </w:tabs>
            <w:rPr>
              <w:rFonts w:eastAsiaTheme="minorEastAsia"/>
              <w:noProof/>
              <w:lang w:eastAsia="ru-RU"/>
            </w:rPr>
          </w:pPr>
          <w:hyperlink w:anchor="_Toc144299882" w:history="1">
            <w:r w:rsidR="00B00EE2" w:rsidRPr="00BA492D">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B00EE2">
              <w:rPr>
                <w:noProof/>
                <w:webHidden/>
              </w:rPr>
              <w:tab/>
            </w:r>
            <w:r w:rsidR="00B00EE2">
              <w:rPr>
                <w:noProof/>
                <w:webHidden/>
              </w:rPr>
              <w:fldChar w:fldCharType="begin"/>
            </w:r>
            <w:r w:rsidR="00B00EE2">
              <w:rPr>
                <w:noProof/>
                <w:webHidden/>
              </w:rPr>
              <w:instrText xml:space="preserve"> PAGEREF _Toc144299882 \h </w:instrText>
            </w:r>
            <w:r w:rsidR="00B00EE2">
              <w:rPr>
                <w:noProof/>
                <w:webHidden/>
              </w:rPr>
            </w:r>
            <w:r w:rsidR="00B00EE2">
              <w:rPr>
                <w:noProof/>
                <w:webHidden/>
              </w:rPr>
              <w:fldChar w:fldCharType="separate"/>
            </w:r>
            <w:r w:rsidR="000D5077">
              <w:rPr>
                <w:noProof/>
                <w:webHidden/>
              </w:rPr>
              <w:t>83</w:t>
            </w:r>
            <w:r w:rsidR="00B00EE2">
              <w:rPr>
                <w:noProof/>
                <w:webHidden/>
              </w:rPr>
              <w:fldChar w:fldCharType="end"/>
            </w:r>
          </w:hyperlink>
        </w:p>
        <w:p w14:paraId="6AF2AD87" w14:textId="45C265CC" w:rsidR="00B00EE2" w:rsidRDefault="00AC59A6">
          <w:pPr>
            <w:pStyle w:val="2ffffff"/>
            <w:tabs>
              <w:tab w:val="right" w:leader="dot" w:pos="9345"/>
            </w:tabs>
            <w:rPr>
              <w:rFonts w:eastAsiaTheme="minorEastAsia"/>
              <w:noProof/>
              <w:lang w:eastAsia="ru-RU"/>
            </w:rPr>
          </w:pPr>
          <w:hyperlink w:anchor="_Toc144299883" w:history="1">
            <w:r w:rsidR="00B00EE2" w:rsidRPr="00BA492D">
              <w:rPr>
                <w:rStyle w:val="a7"/>
                <w:noProof/>
              </w:rPr>
              <w:t>Часть 4. РЕЗУЛЬТАТЫ ОЦЕНКИ КОЭФФИЦИЕНТОВ ГОТОВНОСТИ ТЕПЛОПРОВОДОВ К НЕСЕНИЮ ТЕПЛОВОЙ НАГРУЗКИ</w:t>
            </w:r>
            <w:r w:rsidR="00B00EE2">
              <w:rPr>
                <w:noProof/>
                <w:webHidden/>
              </w:rPr>
              <w:tab/>
            </w:r>
            <w:r w:rsidR="00B00EE2">
              <w:rPr>
                <w:noProof/>
                <w:webHidden/>
              </w:rPr>
              <w:fldChar w:fldCharType="begin"/>
            </w:r>
            <w:r w:rsidR="00B00EE2">
              <w:rPr>
                <w:noProof/>
                <w:webHidden/>
              </w:rPr>
              <w:instrText xml:space="preserve"> PAGEREF _Toc144299883 \h </w:instrText>
            </w:r>
            <w:r w:rsidR="00B00EE2">
              <w:rPr>
                <w:noProof/>
                <w:webHidden/>
              </w:rPr>
            </w:r>
            <w:r w:rsidR="00B00EE2">
              <w:rPr>
                <w:noProof/>
                <w:webHidden/>
              </w:rPr>
              <w:fldChar w:fldCharType="separate"/>
            </w:r>
            <w:r w:rsidR="000D5077">
              <w:rPr>
                <w:noProof/>
                <w:webHidden/>
              </w:rPr>
              <w:t>83</w:t>
            </w:r>
            <w:r w:rsidR="00B00EE2">
              <w:rPr>
                <w:noProof/>
                <w:webHidden/>
              </w:rPr>
              <w:fldChar w:fldCharType="end"/>
            </w:r>
          </w:hyperlink>
        </w:p>
        <w:p w14:paraId="7AF813B8" w14:textId="13448E59" w:rsidR="00B00EE2" w:rsidRDefault="00AC59A6">
          <w:pPr>
            <w:pStyle w:val="2ffffff"/>
            <w:tabs>
              <w:tab w:val="right" w:leader="dot" w:pos="9345"/>
            </w:tabs>
            <w:rPr>
              <w:rFonts w:eastAsiaTheme="minorEastAsia"/>
              <w:noProof/>
              <w:lang w:eastAsia="ru-RU"/>
            </w:rPr>
          </w:pPr>
          <w:hyperlink w:anchor="_Toc144299884" w:history="1">
            <w:r w:rsidR="00B00EE2" w:rsidRPr="00BA492D">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_Toc144299884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1A196777" w14:textId="7F02AC7E" w:rsidR="00B00EE2" w:rsidRDefault="00AC59A6">
          <w:pPr>
            <w:pStyle w:val="2ffffff"/>
            <w:tabs>
              <w:tab w:val="right" w:leader="dot" w:pos="9345"/>
            </w:tabs>
            <w:rPr>
              <w:rFonts w:eastAsiaTheme="minorEastAsia"/>
              <w:noProof/>
              <w:lang w:eastAsia="ru-RU"/>
            </w:rPr>
          </w:pPr>
          <w:hyperlink w:anchor="_Toc144299885" w:history="1">
            <w:r w:rsidR="00B00EE2" w:rsidRPr="00BA492D">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B00EE2">
              <w:rPr>
                <w:noProof/>
                <w:webHidden/>
              </w:rPr>
              <w:tab/>
            </w:r>
            <w:r w:rsidR="00B00EE2">
              <w:rPr>
                <w:noProof/>
                <w:webHidden/>
              </w:rPr>
              <w:fldChar w:fldCharType="begin"/>
            </w:r>
            <w:r w:rsidR="00B00EE2">
              <w:rPr>
                <w:noProof/>
                <w:webHidden/>
              </w:rPr>
              <w:instrText xml:space="preserve"> PAGEREF _Toc144299885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5BA3102D" w14:textId="3422F585" w:rsidR="00B00EE2" w:rsidRDefault="00AC59A6">
          <w:pPr>
            <w:pStyle w:val="2ffffff"/>
            <w:tabs>
              <w:tab w:val="right" w:leader="dot" w:pos="9345"/>
            </w:tabs>
            <w:rPr>
              <w:rFonts w:eastAsiaTheme="minorEastAsia"/>
              <w:noProof/>
              <w:lang w:eastAsia="ru-RU"/>
            </w:rPr>
          </w:pPr>
          <w:hyperlink w:anchor="_Toc144299886" w:history="1">
            <w:r w:rsidR="00B00EE2" w:rsidRPr="00BA492D">
              <w:rPr>
                <w:rStyle w:val="a7"/>
                <w:noProof/>
              </w:rPr>
              <w:t>Часть 7. УСТАНОВКА РЕЗЕРВНОГО ОБОРУДОВАНИЯ</w:t>
            </w:r>
            <w:r w:rsidR="00B00EE2">
              <w:rPr>
                <w:noProof/>
                <w:webHidden/>
              </w:rPr>
              <w:tab/>
            </w:r>
            <w:r w:rsidR="00B00EE2">
              <w:rPr>
                <w:noProof/>
                <w:webHidden/>
              </w:rPr>
              <w:fldChar w:fldCharType="begin"/>
            </w:r>
            <w:r w:rsidR="00B00EE2">
              <w:rPr>
                <w:noProof/>
                <w:webHidden/>
              </w:rPr>
              <w:instrText xml:space="preserve"> PAGEREF _Toc144299886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19B08749" w14:textId="5D2FB301" w:rsidR="00B00EE2" w:rsidRDefault="00AC59A6">
          <w:pPr>
            <w:pStyle w:val="2ffffff"/>
            <w:tabs>
              <w:tab w:val="right" w:leader="dot" w:pos="9345"/>
            </w:tabs>
            <w:rPr>
              <w:rFonts w:eastAsiaTheme="minorEastAsia"/>
              <w:noProof/>
              <w:lang w:eastAsia="ru-RU"/>
            </w:rPr>
          </w:pPr>
          <w:hyperlink w:anchor="_Toc144299887" w:history="1">
            <w:r w:rsidR="00B00EE2" w:rsidRPr="00BA492D">
              <w:rPr>
                <w:rStyle w:val="a7"/>
                <w:noProof/>
              </w:rPr>
              <w:t>Часть 8. ОРГАНИЗАЦИЯ СОВМЕСТНОЙ РАБОТЫ НЕСКОЛЬКИХ ИСТОЧНИКОВ ТЕПЛОВОЙ ЭНЕРГИИ НА ЕДИНУЮ ТЕПЛОВУЮ СЕТЬ</w:t>
            </w:r>
            <w:r w:rsidR="00B00EE2">
              <w:rPr>
                <w:noProof/>
                <w:webHidden/>
              </w:rPr>
              <w:tab/>
            </w:r>
            <w:r w:rsidR="00B00EE2">
              <w:rPr>
                <w:noProof/>
                <w:webHidden/>
              </w:rPr>
              <w:fldChar w:fldCharType="begin"/>
            </w:r>
            <w:r w:rsidR="00B00EE2">
              <w:rPr>
                <w:noProof/>
                <w:webHidden/>
              </w:rPr>
              <w:instrText xml:space="preserve"> PAGEREF _Toc144299887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2442B571" w14:textId="4C56BCD4" w:rsidR="00B00EE2" w:rsidRDefault="00AC59A6">
          <w:pPr>
            <w:pStyle w:val="2ffffff"/>
            <w:tabs>
              <w:tab w:val="right" w:leader="dot" w:pos="9345"/>
            </w:tabs>
            <w:rPr>
              <w:rFonts w:eastAsiaTheme="minorEastAsia"/>
              <w:noProof/>
              <w:lang w:eastAsia="ru-RU"/>
            </w:rPr>
          </w:pPr>
          <w:hyperlink w:anchor="_Toc144299888" w:history="1">
            <w:r w:rsidR="00B00EE2" w:rsidRPr="00BA492D">
              <w:rPr>
                <w:rStyle w:val="a7"/>
                <w:noProof/>
              </w:rPr>
              <w:t>Часть 9. РЕЗЕРВИРОВАНИЕ ТЕПЛОВЫХ СЕТЕЙ СМЕЖНЫХ РАЙОНОВ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_Toc144299888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2E377330" w14:textId="57270072" w:rsidR="00B00EE2" w:rsidRDefault="00AC59A6">
          <w:pPr>
            <w:pStyle w:val="2ffffff"/>
            <w:tabs>
              <w:tab w:val="right" w:leader="dot" w:pos="9345"/>
            </w:tabs>
            <w:rPr>
              <w:rFonts w:eastAsiaTheme="minorEastAsia"/>
              <w:noProof/>
              <w:lang w:eastAsia="ru-RU"/>
            </w:rPr>
          </w:pPr>
          <w:hyperlink w:anchor="_Toc144299889" w:history="1">
            <w:r w:rsidR="00B00EE2" w:rsidRPr="00BA492D">
              <w:rPr>
                <w:rStyle w:val="a7"/>
                <w:noProof/>
              </w:rPr>
              <w:t>Часть 10. УСТРОЙСТВО РЕЗЕРВНЫХ НАСОСНЫХ СТАНЦИЙ</w:t>
            </w:r>
            <w:r w:rsidR="00B00EE2">
              <w:rPr>
                <w:noProof/>
                <w:webHidden/>
              </w:rPr>
              <w:tab/>
            </w:r>
            <w:r w:rsidR="00B00EE2">
              <w:rPr>
                <w:noProof/>
                <w:webHidden/>
              </w:rPr>
              <w:fldChar w:fldCharType="begin"/>
            </w:r>
            <w:r w:rsidR="00B00EE2">
              <w:rPr>
                <w:noProof/>
                <w:webHidden/>
              </w:rPr>
              <w:instrText xml:space="preserve"> PAGEREF _Toc144299889 \h </w:instrText>
            </w:r>
            <w:r w:rsidR="00B00EE2">
              <w:rPr>
                <w:noProof/>
                <w:webHidden/>
              </w:rPr>
            </w:r>
            <w:r w:rsidR="00B00EE2">
              <w:rPr>
                <w:noProof/>
                <w:webHidden/>
              </w:rPr>
              <w:fldChar w:fldCharType="separate"/>
            </w:r>
            <w:r w:rsidR="000D5077">
              <w:rPr>
                <w:noProof/>
                <w:webHidden/>
              </w:rPr>
              <w:t>84</w:t>
            </w:r>
            <w:r w:rsidR="00B00EE2">
              <w:rPr>
                <w:noProof/>
                <w:webHidden/>
              </w:rPr>
              <w:fldChar w:fldCharType="end"/>
            </w:r>
          </w:hyperlink>
        </w:p>
        <w:p w14:paraId="204AC8B0" w14:textId="1F238162" w:rsidR="00B00EE2" w:rsidRDefault="00AC59A6">
          <w:pPr>
            <w:pStyle w:val="2ffffff"/>
            <w:tabs>
              <w:tab w:val="right" w:leader="dot" w:pos="9345"/>
            </w:tabs>
            <w:rPr>
              <w:rFonts w:eastAsiaTheme="minorEastAsia"/>
              <w:noProof/>
              <w:lang w:eastAsia="ru-RU"/>
            </w:rPr>
          </w:pPr>
          <w:hyperlink w:anchor="_Toc144299890" w:history="1">
            <w:r w:rsidR="00B00EE2" w:rsidRPr="00BA492D">
              <w:rPr>
                <w:rStyle w:val="a7"/>
                <w:noProof/>
              </w:rPr>
              <w:t>Часть 11. УСТАНОВКА БАКОВ-АККУМУЛЯТОРОВ</w:t>
            </w:r>
            <w:r w:rsidR="00B00EE2">
              <w:rPr>
                <w:noProof/>
                <w:webHidden/>
              </w:rPr>
              <w:tab/>
            </w:r>
            <w:r w:rsidR="00B00EE2">
              <w:rPr>
                <w:noProof/>
                <w:webHidden/>
              </w:rPr>
              <w:fldChar w:fldCharType="begin"/>
            </w:r>
            <w:r w:rsidR="00B00EE2">
              <w:rPr>
                <w:noProof/>
                <w:webHidden/>
              </w:rPr>
              <w:instrText xml:space="preserve"> PAGEREF _Toc144299890 \h </w:instrText>
            </w:r>
            <w:r w:rsidR="00B00EE2">
              <w:rPr>
                <w:noProof/>
                <w:webHidden/>
              </w:rPr>
            </w:r>
            <w:r w:rsidR="00B00EE2">
              <w:rPr>
                <w:noProof/>
                <w:webHidden/>
              </w:rPr>
              <w:fldChar w:fldCharType="separate"/>
            </w:r>
            <w:r w:rsidR="000D5077">
              <w:rPr>
                <w:noProof/>
                <w:webHidden/>
              </w:rPr>
              <w:t>85</w:t>
            </w:r>
            <w:r w:rsidR="00B00EE2">
              <w:rPr>
                <w:noProof/>
                <w:webHidden/>
              </w:rPr>
              <w:fldChar w:fldCharType="end"/>
            </w:r>
          </w:hyperlink>
        </w:p>
        <w:p w14:paraId="7001D004" w14:textId="6E2DE149" w:rsidR="00B00EE2" w:rsidRDefault="00AC59A6">
          <w:pPr>
            <w:pStyle w:val="2ffffff"/>
            <w:tabs>
              <w:tab w:val="right" w:leader="dot" w:pos="9345"/>
            </w:tabs>
            <w:rPr>
              <w:rFonts w:eastAsiaTheme="minorEastAsia"/>
              <w:noProof/>
              <w:lang w:eastAsia="ru-RU"/>
            </w:rPr>
          </w:pPr>
          <w:hyperlink w:anchor="_Toc144299891" w:history="1">
            <w:r w:rsidR="00B00EE2" w:rsidRPr="00BA492D">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B00EE2">
              <w:rPr>
                <w:noProof/>
                <w:webHidden/>
              </w:rPr>
              <w:tab/>
            </w:r>
            <w:r w:rsidR="00B00EE2">
              <w:rPr>
                <w:noProof/>
                <w:webHidden/>
              </w:rPr>
              <w:fldChar w:fldCharType="begin"/>
            </w:r>
            <w:r w:rsidR="00B00EE2">
              <w:rPr>
                <w:noProof/>
                <w:webHidden/>
              </w:rPr>
              <w:instrText xml:space="preserve"> PAGEREF _Toc144299891 \h </w:instrText>
            </w:r>
            <w:r w:rsidR="00B00EE2">
              <w:rPr>
                <w:noProof/>
                <w:webHidden/>
              </w:rPr>
            </w:r>
            <w:r w:rsidR="00B00EE2">
              <w:rPr>
                <w:noProof/>
                <w:webHidden/>
              </w:rPr>
              <w:fldChar w:fldCharType="separate"/>
            </w:r>
            <w:r w:rsidR="000D5077">
              <w:rPr>
                <w:noProof/>
                <w:webHidden/>
              </w:rPr>
              <w:t>85</w:t>
            </w:r>
            <w:r w:rsidR="00B00EE2">
              <w:rPr>
                <w:noProof/>
                <w:webHidden/>
              </w:rPr>
              <w:fldChar w:fldCharType="end"/>
            </w:r>
          </w:hyperlink>
        </w:p>
        <w:p w14:paraId="10961F9E" w14:textId="408F04AD" w:rsidR="00B00EE2" w:rsidRDefault="00AC59A6">
          <w:pPr>
            <w:pStyle w:val="2ffffff"/>
            <w:tabs>
              <w:tab w:val="right" w:leader="dot" w:pos="9345"/>
            </w:tabs>
            <w:rPr>
              <w:rFonts w:eastAsiaTheme="minorEastAsia"/>
              <w:noProof/>
              <w:lang w:eastAsia="ru-RU"/>
            </w:rPr>
          </w:pPr>
          <w:hyperlink w:anchor="_Toc144299892" w:history="1">
            <w:r w:rsidR="00B00EE2" w:rsidRPr="00BA492D">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B00EE2">
              <w:rPr>
                <w:noProof/>
                <w:webHidden/>
              </w:rPr>
              <w:tab/>
            </w:r>
            <w:r w:rsidR="00B00EE2">
              <w:rPr>
                <w:noProof/>
                <w:webHidden/>
              </w:rPr>
              <w:fldChar w:fldCharType="begin"/>
            </w:r>
            <w:r w:rsidR="00B00EE2">
              <w:rPr>
                <w:noProof/>
                <w:webHidden/>
              </w:rPr>
              <w:instrText xml:space="preserve"> PAGEREF _Toc144299892 \h </w:instrText>
            </w:r>
            <w:r w:rsidR="00B00EE2">
              <w:rPr>
                <w:noProof/>
                <w:webHidden/>
              </w:rPr>
            </w:r>
            <w:r w:rsidR="00B00EE2">
              <w:rPr>
                <w:noProof/>
                <w:webHidden/>
              </w:rPr>
              <w:fldChar w:fldCharType="separate"/>
            </w:r>
            <w:r w:rsidR="000D5077">
              <w:rPr>
                <w:noProof/>
                <w:webHidden/>
              </w:rPr>
              <w:t>90</w:t>
            </w:r>
            <w:r w:rsidR="00B00EE2">
              <w:rPr>
                <w:noProof/>
                <w:webHidden/>
              </w:rPr>
              <w:fldChar w:fldCharType="end"/>
            </w:r>
          </w:hyperlink>
        </w:p>
        <w:p w14:paraId="6A47B51B" w14:textId="7B3E4AD9" w:rsidR="00B00EE2" w:rsidRDefault="00AC59A6">
          <w:pPr>
            <w:pStyle w:val="2ffffff"/>
            <w:tabs>
              <w:tab w:val="right" w:leader="dot" w:pos="9345"/>
            </w:tabs>
            <w:rPr>
              <w:rFonts w:eastAsiaTheme="minorEastAsia"/>
              <w:noProof/>
              <w:lang w:eastAsia="ru-RU"/>
            </w:rPr>
          </w:pPr>
          <w:hyperlink w:anchor="_Toc144299893" w:history="1">
            <w:r w:rsidR="00B00EE2" w:rsidRPr="00BA492D">
              <w:rPr>
                <w:rStyle w:val="a7"/>
                <w:noProof/>
              </w:rPr>
              <w:t>ГЛАВА 12. ОБОСНОВАНИЕ ИНВЕСТИЦИЙ В СТРОИТЕЛЬСТВО, РЕКОНСТРУКЦИЮ, ТЕХНИЧЕСКОЕ ПЕРЕВООРУЖЕНИЕ И (ИЛИ) МОДЕРНИЗАЦИЮ</w:t>
            </w:r>
            <w:r w:rsidR="00B00EE2">
              <w:rPr>
                <w:noProof/>
                <w:webHidden/>
              </w:rPr>
              <w:tab/>
            </w:r>
            <w:r w:rsidR="00B00EE2">
              <w:rPr>
                <w:noProof/>
                <w:webHidden/>
              </w:rPr>
              <w:fldChar w:fldCharType="begin"/>
            </w:r>
            <w:r w:rsidR="00B00EE2">
              <w:rPr>
                <w:noProof/>
                <w:webHidden/>
              </w:rPr>
              <w:instrText xml:space="preserve"> PAGEREF _Toc144299893 \h </w:instrText>
            </w:r>
            <w:r w:rsidR="00B00EE2">
              <w:rPr>
                <w:noProof/>
                <w:webHidden/>
              </w:rPr>
            </w:r>
            <w:r w:rsidR="00B00EE2">
              <w:rPr>
                <w:noProof/>
                <w:webHidden/>
              </w:rPr>
              <w:fldChar w:fldCharType="separate"/>
            </w:r>
            <w:r w:rsidR="000D5077">
              <w:rPr>
                <w:noProof/>
                <w:webHidden/>
              </w:rPr>
              <w:t>93</w:t>
            </w:r>
            <w:r w:rsidR="00B00EE2">
              <w:rPr>
                <w:noProof/>
                <w:webHidden/>
              </w:rPr>
              <w:fldChar w:fldCharType="end"/>
            </w:r>
          </w:hyperlink>
        </w:p>
        <w:p w14:paraId="5BFBBC4D" w14:textId="32E555C2" w:rsidR="00B00EE2" w:rsidRDefault="00AC59A6">
          <w:pPr>
            <w:pStyle w:val="2ffffff"/>
            <w:tabs>
              <w:tab w:val="right" w:leader="dot" w:pos="9345"/>
            </w:tabs>
            <w:rPr>
              <w:rFonts w:eastAsiaTheme="minorEastAsia"/>
              <w:noProof/>
              <w:lang w:eastAsia="ru-RU"/>
            </w:rPr>
          </w:pPr>
          <w:hyperlink w:anchor="_Toc144299894" w:history="1">
            <w:r w:rsidR="00B00EE2" w:rsidRPr="00BA492D">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B00EE2">
              <w:rPr>
                <w:noProof/>
                <w:webHidden/>
              </w:rPr>
              <w:tab/>
            </w:r>
            <w:r w:rsidR="00B00EE2">
              <w:rPr>
                <w:noProof/>
                <w:webHidden/>
              </w:rPr>
              <w:fldChar w:fldCharType="begin"/>
            </w:r>
            <w:r w:rsidR="00B00EE2">
              <w:rPr>
                <w:noProof/>
                <w:webHidden/>
              </w:rPr>
              <w:instrText xml:space="preserve"> PAGEREF _Toc144299894 \h </w:instrText>
            </w:r>
            <w:r w:rsidR="00B00EE2">
              <w:rPr>
                <w:noProof/>
                <w:webHidden/>
              </w:rPr>
            </w:r>
            <w:r w:rsidR="00B00EE2">
              <w:rPr>
                <w:noProof/>
                <w:webHidden/>
              </w:rPr>
              <w:fldChar w:fldCharType="separate"/>
            </w:r>
            <w:r w:rsidR="000D5077">
              <w:rPr>
                <w:noProof/>
                <w:webHidden/>
              </w:rPr>
              <w:t>93</w:t>
            </w:r>
            <w:r w:rsidR="00B00EE2">
              <w:rPr>
                <w:noProof/>
                <w:webHidden/>
              </w:rPr>
              <w:fldChar w:fldCharType="end"/>
            </w:r>
          </w:hyperlink>
        </w:p>
        <w:p w14:paraId="6373BA99" w14:textId="62EA5112" w:rsidR="00B00EE2" w:rsidRDefault="00AC59A6">
          <w:pPr>
            <w:pStyle w:val="2ffffff"/>
            <w:tabs>
              <w:tab w:val="right" w:leader="dot" w:pos="9345"/>
            </w:tabs>
            <w:rPr>
              <w:rFonts w:eastAsiaTheme="minorEastAsia"/>
              <w:noProof/>
              <w:lang w:eastAsia="ru-RU"/>
            </w:rPr>
          </w:pPr>
          <w:hyperlink w:anchor="_Toc144299895" w:history="1">
            <w:r w:rsidR="00B00EE2" w:rsidRPr="00BA492D">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B00EE2">
              <w:rPr>
                <w:noProof/>
                <w:webHidden/>
              </w:rPr>
              <w:tab/>
            </w:r>
            <w:r w:rsidR="00B00EE2">
              <w:rPr>
                <w:noProof/>
                <w:webHidden/>
              </w:rPr>
              <w:fldChar w:fldCharType="begin"/>
            </w:r>
            <w:r w:rsidR="00B00EE2">
              <w:rPr>
                <w:noProof/>
                <w:webHidden/>
              </w:rPr>
              <w:instrText xml:space="preserve"> PAGEREF _Toc144299895 \h </w:instrText>
            </w:r>
            <w:r w:rsidR="00B00EE2">
              <w:rPr>
                <w:noProof/>
                <w:webHidden/>
              </w:rPr>
            </w:r>
            <w:r w:rsidR="00B00EE2">
              <w:rPr>
                <w:noProof/>
                <w:webHidden/>
              </w:rPr>
              <w:fldChar w:fldCharType="separate"/>
            </w:r>
            <w:r w:rsidR="000D5077">
              <w:rPr>
                <w:noProof/>
                <w:webHidden/>
              </w:rPr>
              <w:t>95</w:t>
            </w:r>
            <w:r w:rsidR="00B00EE2">
              <w:rPr>
                <w:noProof/>
                <w:webHidden/>
              </w:rPr>
              <w:fldChar w:fldCharType="end"/>
            </w:r>
          </w:hyperlink>
        </w:p>
        <w:p w14:paraId="69CA7D9C" w14:textId="57F35184" w:rsidR="00B00EE2" w:rsidRDefault="00AC59A6">
          <w:pPr>
            <w:pStyle w:val="2ffffff"/>
            <w:tabs>
              <w:tab w:val="right" w:leader="dot" w:pos="9345"/>
            </w:tabs>
            <w:rPr>
              <w:rFonts w:eastAsiaTheme="minorEastAsia"/>
              <w:noProof/>
              <w:lang w:eastAsia="ru-RU"/>
            </w:rPr>
          </w:pPr>
          <w:hyperlink w:anchor="_Toc144299896" w:history="1">
            <w:r w:rsidR="00B00EE2" w:rsidRPr="00BA492D">
              <w:rPr>
                <w:rStyle w:val="a7"/>
                <w:noProof/>
              </w:rPr>
              <w:t>Часть 3. РАСЧЕТЫ ЭКОНОМИЧЕСКОЙ ЭФФЕКТИВНОСТИ ИНВЕСТИЦИЙ</w:t>
            </w:r>
            <w:r w:rsidR="00B00EE2">
              <w:rPr>
                <w:noProof/>
                <w:webHidden/>
              </w:rPr>
              <w:tab/>
            </w:r>
            <w:r w:rsidR="00B00EE2">
              <w:rPr>
                <w:noProof/>
                <w:webHidden/>
              </w:rPr>
              <w:fldChar w:fldCharType="begin"/>
            </w:r>
            <w:r w:rsidR="00B00EE2">
              <w:rPr>
                <w:noProof/>
                <w:webHidden/>
              </w:rPr>
              <w:instrText xml:space="preserve"> PAGEREF _Toc144299896 \h </w:instrText>
            </w:r>
            <w:r w:rsidR="00B00EE2">
              <w:rPr>
                <w:noProof/>
                <w:webHidden/>
              </w:rPr>
            </w:r>
            <w:r w:rsidR="00B00EE2">
              <w:rPr>
                <w:noProof/>
                <w:webHidden/>
              </w:rPr>
              <w:fldChar w:fldCharType="separate"/>
            </w:r>
            <w:r w:rsidR="000D5077">
              <w:rPr>
                <w:noProof/>
                <w:webHidden/>
              </w:rPr>
              <w:t>95</w:t>
            </w:r>
            <w:r w:rsidR="00B00EE2">
              <w:rPr>
                <w:noProof/>
                <w:webHidden/>
              </w:rPr>
              <w:fldChar w:fldCharType="end"/>
            </w:r>
          </w:hyperlink>
        </w:p>
        <w:p w14:paraId="1841B772" w14:textId="720A8224" w:rsidR="00B00EE2" w:rsidRDefault="00AC59A6">
          <w:pPr>
            <w:pStyle w:val="2ffffff"/>
            <w:tabs>
              <w:tab w:val="right" w:leader="dot" w:pos="9345"/>
            </w:tabs>
            <w:rPr>
              <w:rFonts w:eastAsiaTheme="minorEastAsia"/>
              <w:noProof/>
              <w:lang w:eastAsia="ru-RU"/>
            </w:rPr>
          </w:pPr>
          <w:hyperlink w:anchor="_Toc144299897" w:history="1">
            <w:r w:rsidR="00B00EE2" w:rsidRPr="00BA492D">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B00EE2">
              <w:rPr>
                <w:noProof/>
                <w:webHidden/>
              </w:rPr>
              <w:tab/>
            </w:r>
            <w:r w:rsidR="00B00EE2">
              <w:rPr>
                <w:noProof/>
                <w:webHidden/>
              </w:rPr>
              <w:fldChar w:fldCharType="begin"/>
            </w:r>
            <w:r w:rsidR="00B00EE2">
              <w:rPr>
                <w:noProof/>
                <w:webHidden/>
              </w:rPr>
              <w:instrText xml:space="preserve"> PAGEREF _Toc144299897 \h </w:instrText>
            </w:r>
            <w:r w:rsidR="00B00EE2">
              <w:rPr>
                <w:noProof/>
                <w:webHidden/>
              </w:rPr>
            </w:r>
            <w:r w:rsidR="00B00EE2">
              <w:rPr>
                <w:noProof/>
                <w:webHidden/>
              </w:rPr>
              <w:fldChar w:fldCharType="separate"/>
            </w:r>
            <w:r w:rsidR="000D5077">
              <w:rPr>
                <w:noProof/>
                <w:webHidden/>
              </w:rPr>
              <w:t>95</w:t>
            </w:r>
            <w:r w:rsidR="00B00EE2">
              <w:rPr>
                <w:noProof/>
                <w:webHidden/>
              </w:rPr>
              <w:fldChar w:fldCharType="end"/>
            </w:r>
          </w:hyperlink>
        </w:p>
        <w:p w14:paraId="2C2747DD" w14:textId="76577AF7" w:rsidR="00B00EE2" w:rsidRDefault="00AC59A6">
          <w:pPr>
            <w:pStyle w:val="2ffffff"/>
            <w:tabs>
              <w:tab w:val="right" w:leader="dot" w:pos="9345"/>
            </w:tabs>
            <w:rPr>
              <w:rFonts w:eastAsiaTheme="minorEastAsia"/>
              <w:noProof/>
              <w:lang w:eastAsia="ru-RU"/>
            </w:rPr>
          </w:pPr>
          <w:hyperlink w:anchor="_Toc144299898" w:history="1">
            <w:r w:rsidR="00B00EE2" w:rsidRPr="00BA492D">
              <w:rPr>
                <w:rStyle w:val="a7"/>
                <w:noProof/>
              </w:rPr>
              <w:t xml:space="preserve">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w:t>
            </w:r>
            <w:r w:rsidR="00B00EE2" w:rsidRPr="00BA492D">
              <w:rPr>
                <w:rStyle w:val="a7"/>
                <w:noProof/>
              </w:rPr>
              <w:lastRenderedPageBreak/>
              <w:t>ТЕПЛОВОЙ ЭНЕРГИИ И ТЕПЛОВЫХ СЕТЕЙ С УЧЕТОМ ФАКТИЧЕСКИ ОСУЩЕСТВЛЕННЫХ ИНВЕСТИЦИЙ И ПОКАЗАТЕЛЕЙ ИХ ФАКТИЧЕСКОЙ ЭФФЕКТИВНОСТИ</w:t>
            </w:r>
            <w:r w:rsidR="00B00EE2">
              <w:rPr>
                <w:noProof/>
                <w:webHidden/>
              </w:rPr>
              <w:tab/>
            </w:r>
            <w:r w:rsidR="00B00EE2">
              <w:rPr>
                <w:noProof/>
                <w:webHidden/>
              </w:rPr>
              <w:fldChar w:fldCharType="begin"/>
            </w:r>
            <w:r w:rsidR="00B00EE2">
              <w:rPr>
                <w:noProof/>
                <w:webHidden/>
              </w:rPr>
              <w:instrText xml:space="preserve"> PAGEREF _Toc144299898 \h </w:instrText>
            </w:r>
            <w:r w:rsidR="00B00EE2">
              <w:rPr>
                <w:noProof/>
                <w:webHidden/>
              </w:rPr>
            </w:r>
            <w:r w:rsidR="00B00EE2">
              <w:rPr>
                <w:noProof/>
                <w:webHidden/>
              </w:rPr>
              <w:fldChar w:fldCharType="separate"/>
            </w:r>
            <w:r w:rsidR="000D5077">
              <w:rPr>
                <w:noProof/>
                <w:webHidden/>
              </w:rPr>
              <w:t>95</w:t>
            </w:r>
            <w:r w:rsidR="00B00EE2">
              <w:rPr>
                <w:noProof/>
                <w:webHidden/>
              </w:rPr>
              <w:fldChar w:fldCharType="end"/>
            </w:r>
          </w:hyperlink>
        </w:p>
        <w:p w14:paraId="79FCACA4" w14:textId="6EAE2239" w:rsidR="00B00EE2" w:rsidRDefault="00AC59A6">
          <w:pPr>
            <w:pStyle w:val="2ffffff"/>
            <w:tabs>
              <w:tab w:val="right" w:leader="dot" w:pos="9345"/>
            </w:tabs>
            <w:rPr>
              <w:rFonts w:eastAsiaTheme="minorEastAsia"/>
              <w:noProof/>
              <w:lang w:eastAsia="ru-RU"/>
            </w:rPr>
          </w:pPr>
          <w:hyperlink w:anchor="_Toc144299899" w:history="1">
            <w:r w:rsidR="00B00EE2" w:rsidRPr="00BA492D">
              <w:rPr>
                <w:rStyle w:val="a7"/>
                <w:noProof/>
              </w:rPr>
              <w:t>ГЛАВА 13.  ИНДИКАТОРЫ РАЗВИТИЯ СИСТЕМ  ТЕПЛОСНАБЖЕНИЯ ПОСЕЛЕНИЯ, ГОРОДСКОГО ОКРУГА</w:t>
            </w:r>
            <w:r w:rsidR="00B00EE2">
              <w:rPr>
                <w:noProof/>
                <w:webHidden/>
              </w:rPr>
              <w:tab/>
            </w:r>
            <w:r w:rsidR="00B00EE2">
              <w:rPr>
                <w:noProof/>
                <w:webHidden/>
              </w:rPr>
              <w:fldChar w:fldCharType="begin"/>
            </w:r>
            <w:r w:rsidR="00B00EE2">
              <w:rPr>
                <w:noProof/>
                <w:webHidden/>
              </w:rPr>
              <w:instrText xml:space="preserve"> PAGEREF _Toc144299899 \h </w:instrText>
            </w:r>
            <w:r w:rsidR="00B00EE2">
              <w:rPr>
                <w:noProof/>
                <w:webHidden/>
              </w:rPr>
            </w:r>
            <w:r w:rsidR="00B00EE2">
              <w:rPr>
                <w:noProof/>
                <w:webHidden/>
              </w:rPr>
              <w:fldChar w:fldCharType="separate"/>
            </w:r>
            <w:r w:rsidR="000D5077">
              <w:rPr>
                <w:noProof/>
                <w:webHidden/>
              </w:rPr>
              <w:t>96</w:t>
            </w:r>
            <w:r w:rsidR="00B00EE2">
              <w:rPr>
                <w:noProof/>
                <w:webHidden/>
              </w:rPr>
              <w:fldChar w:fldCharType="end"/>
            </w:r>
          </w:hyperlink>
        </w:p>
        <w:p w14:paraId="6D781B18" w14:textId="738BE76D" w:rsidR="00B00EE2" w:rsidRDefault="00AC59A6">
          <w:pPr>
            <w:pStyle w:val="2ffffff"/>
            <w:tabs>
              <w:tab w:val="right" w:leader="dot" w:pos="9345"/>
            </w:tabs>
            <w:rPr>
              <w:rFonts w:eastAsiaTheme="minorEastAsia"/>
              <w:noProof/>
              <w:lang w:eastAsia="ru-RU"/>
            </w:rPr>
          </w:pPr>
          <w:hyperlink w:anchor="_Toc144299900" w:history="1">
            <w:r w:rsidR="00B00EE2" w:rsidRPr="00BA492D">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B00EE2">
              <w:rPr>
                <w:noProof/>
                <w:webHidden/>
              </w:rPr>
              <w:tab/>
            </w:r>
            <w:r w:rsidR="00B00EE2">
              <w:rPr>
                <w:noProof/>
                <w:webHidden/>
              </w:rPr>
              <w:fldChar w:fldCharType="begin"/>
            </w:r>
            <w:r w:rsidR="00B00EE2">
              <w:rPr>
                <w:noProof/>
                <w:webHidden/>
              </w:rPr>
              <w:instrText xml:space="preserve"> PAGEREF _Toc144299900 \h </w:instrText>
            </w:r>
            <w:r w:rsidR="00B00EE2">
              <w:rPr>
                <w:noProof/>
                <w:webHidden/>
              </w:rPr>
            </w:r>
            <w:r w:rsidR="00B00EE2">
              <w:rPr>
                <w:noProof/>
                <w:webHidden/>
              </w:rPr>
              <w:fldChar w:fldCharType="separate"/>
            </w:r>
            <w:r w:rsidR="000D5077">
              <w:rPr>
                <w:noProof/>
                <w:webHidden/>
              </w:rPr>
              <w:t>117</w:t>
            </w:r>
            <w:r w:rsidR="00B00EE2">
              <w:rPr>
                <w:noProof/>
                <w:webHidden/>
              </w:rPr>
              <w:fldChar w:fldCharType="end"/>
            </w:r>
          </w:hyperlink>
        </w:p>
        <w:p w14:paraId="33B449F3" w14:textId="2ADD69E8" w:rsidR="00B00EE2" w:rsidRDefault="00AC59A6">
          <w:pPr>
            <w:pStyle w:val="2ffffff"/>
            <w:tabs>
              <w:tab w:val="right" w:leader="dot" w:pos="9345"/>
            </w:tabs>
            <w:rPr>
              <w:rFonts w:eastAsiaTheme="minorEastAsia"/>
              <w:noProof/>
              <w:lang w:eastAsia="ru-RU"/>
            </w:rPr>
          </w:pPr>
          <w:hyperlink w:anchor="_Toc144299901" w:history="1">
            <w:r w:rsidR="00B00EE2" w:rsidRPr="00BA492D">
              <w:rPr>
                <w:rStyle w:val="a7"/>
                <w:noProof/>
              </w:rPr>
              <w:t>ГЛАВА 14. ЦЕНОВЫЕ (ТАРИФНЫЕ) ПОСЛЕДСТВИЯ</w:t>
            </w:r>
            <w:r w:rsidR="00B00EE2">
              <w:rPr>
                <w:noProof/>
                <w:webHidden/>
              </w:rPr>
              <w:tab/>
            </w:r>
            <w:r w:rsidR="00B00EE2">
              <w:rPr>
                <w:noProof/>
                <w:webHidden/>
              </w:rPr>
              <w:fldChar w:fldCharType="begin"/>
            </w:r>
            <w:r w:rsidR="00B00EE2">
              <w:rPr>
                <w:noProof/>
                <w:webHidden/>
              </w:rPr>
              <w:instrText xml:space="preserve"> PAGEREF _Toc144299901 \h </w:instrText>
            </w:r>
            <w:r w:rsidR="00B00EE2">
              <w:rPr>
                <w:noProof/>
                <w:webHidden/>
              </w:rPr>
            </w:r>
            <w:r w:rsidR="00B00EE2">
              <w:rPr>
                <w:noProof/>
                <w:webHidden/>
              </w:rPr>
              <w:fldChar w:fldCharType="separate"/>
            </w:r>
            <w:r w:rsidR="000D5077">
              <w:rPr>
                <w:noProof/>
                <w:webHidden/>
              </w:rPr>
              <w:t>118</w:t>
            </w:r>
            <w:r w:rsidR="00B00EE2">
              <w:rPr>
                <w:noProof/>
                <w:webHidden/>
              </w:rPr>
              <w:fldChar w:fldCharType="end"/>
            </w:r>
          </w:hyperlink>
        </w:p>
        <w:p w14:paraId="2685CE37" w14:textId="02596BFF" w:rsidR="00B00EE2" w:rsidRDefault="00AC59A6">
          <w:pPr>
            <w:pStyle w:val="2ffffff"/>
            <w:tabs>
              <w:tab w:val="right" w:leader="dot" w:pos="9345"/>
            </w:tabs>
            <w:rPr>
              <w:rFonts w:eastAsiaTheme="minorEastAsia"/>
              <w:noProof/>
              <w:lang w:eastAsia="ru-RU"/>
            </w:rPr>
          </w:pPr>
          <w:hyperlink w:anchor="_Toc144299902" w:history="1">
            <w:r w:rsidR="00B00EE2" w:rsidRPr="00BA492D">
              <w:rPr>
                <w:rStyle w:val="a7"/>
                <w:noProof/>
              </w:rPr>
              <w:t>Часть 1. ТАРИФНО-БАЛАНСОВЫЕ РАСЧЕТНЫЕ МОДЕЛИ ТЕПЛОСНАБЖЕНИЯ ПОТРЕБИТЕЛЕЙ ПО КАЖДОЙ СИСТЕМЕ ТЕПЛОСНАБЖЕНИЯ</w:t>
            </w:r>
            <w:r w:rsidR="00B00EE2">
              <w:rPr>
                <w:noProof/>
                <w:webHidden/>
              </w:rPr>
              <w:tab/>
            </w:r>
            <w:r w:rsidR="00B00EE2">
              <w:rPr>
                <w:noProof/>
                <w:webHidden/>
              </w:rPr>
              <w:fldChar w:fldCharType="begin"/>
            </w:r>
            <w:r w:rsidR="00B00EE2">
              <w:rPr>
                <w:noProof/>
                <w:webHidden/>
              </w:rPr>
              <w:instrText xml:space="preserve"> PAGEREF _Toc144299902 \h </w:instrText>
            </w:r>
            <w:r w:rsidR="00B00EE2">
              <w:rPr>
                <w:noProof/>
                <w:webHidden/>
              </w:rPr>
            </w:r>
            <w:r w:rsidR="00B00EE2">
              <w:rPr>
                <w:noProof/>
                <w:webHidden/>
              </w:rPr>
              <w:fldChar w:fldCharType="separate"/>
            </w:r>
            <w:r w:rsidR="000D5077">
              <w:rPr>
                <w:noProof/>
                <w:webHidden/>
              </w:rPr>
              <w:t>118</w:t>
            </w:r>
            <w:r w:rsidR="00B00EE2">
              <w:rPr>
                <w:noProof/>
                <w:webHidden/>
              </w:rPr>
              <w:fldChar w:fldCharType="end"/>
            </w:r>
          </w:hyperlink>
        </w:p>
        <w:p w14:paraId="7644CCC6" w14:textId="3EAAF640" w:rsidR="00B00EE2" w:rsidRDefault="00AC59A6">
          <w:pPr>
            <w:pStyle w:val="2ffffff"/>
            <w:tabs>
              <w:tab w:val="right" w:leader="dot" w:pos="9345"/>
            </w:tabs>
            <w:rPr>
              <w:rFonts w:eastAsiaTheme="minorEastAsia"/>
              <w:noProof/>
              <w:lang w:eastAsia="ru-RU"/>
            </w:rPr>
          </w:pPr>
          <w:hyperlink w:anchor="_Toc144299903" w:history="1">
            <w:r w:rsidR="00B00EE2" w:rsidRPr="00BA492D">
              <w:rPr>
                <w:rStyle w:val="a7"/>
                <w:noProof/>
              </w:rPr>
              <w:t>Часть 2. ТАРИФНО-БАЛАНСОВЫЕ РАСЧЕТНЫЕ МОДЕЛИ ТЕПЛОСНАБЖЕНИЯ ПОТРЕБИТЕЛЕЙ ПО КАЖДОЙ ЕДИНОЙ ТЕПЛОСНАБЖАЮЩЕЙ ОРГАНИЗАЦИИ</w:t>
            </w:r>
            <w:r w:rsidR="00B00EE2">
              <w:rPr>
                <w:noProof/>
                <w:webHidden/>
              </w:rPr>
              <w:tab/>
            </w:r>
            <w:r w:rsidR="00B00EE2">
              <w:rPr>
                <w:noProof/>
                <w:webHidden/>
              </w:rPr>
              <w:fldChar w:fldCharType="begin"/>
            </w:r>
            <w:r w:rsidR="00B00EE2">
              <w:rPr>
                <w:noProof/>
                <w:webHidden/>
              </w:rPr>
              <w:instrText xml:space="preserve"> PAGEREF _Toc144299903 \h </w:instrText>
            </w:r>
            <w:r w:rsidR="00B00EE2">
              <w:rPr>
                <w:noProof/>
                <w:webHidden/>
              </w:rPr>
            </w:r>
            <w:r w:rsidR="00B00EE2">
              <w:rPr>
                <w:noProof/>
                <w:webHidden/>
              </w:rPr>
              <w:fldChar w:fldCharType="separate"/>
            </w:r>
            <w:r w:rsidR="000D5077">
              <w:rPr>
                <w:noProof/>
                <w:webHidden/>
              </w:rPr>
              <w:t>118</w:t>
            </w:r>
            <w:r w:rsidR="00B00EE2">
              <w:rPr>
                <w:noProof/>
                <w:webHidden/>
              </w:rPr>
              <w:fldChar w:fldCharType="end"/>
            </w:r>
          </w:hyperlink>
        </w:p>
        <w:p w14:paraId="4870BBFE" w14:textId="3C01C099" w:rsidR="00B00EE2" w:rsidRDefault="00AC59A6">
          <w:pPr>
            <w:pStyle w:val="2ffffff"/>
            <w:tabs>
              <w:tab w:val="right" w:leader="dot" w:pos="9345"/>
            </w:tabs>
            <w:rPr>
              <w:rFonts w:eastAsiaTheme="minorEastAsia"/>
              <w:noProof/>
              <w:lang w:eastAsia="ru-RU"/>
            </w:rPr>
          </w:pPr>
          <w:hyperlink w:anchor="_Toc144299904" w:history="1">
            <w:r w:rsidR="00B00EE2" w:rsidRPr="00BA492D">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00EE2">
              <w:rPr>
                <w:noProof/>
                <w:webHidden/>
              </w:rPr>
              <w:tab/>
            </w:r>
            <w:r w:rsidR="00B00EE2">
              <w:rPr>
                <w:noProof/>
                <w:webHidden/>
              </w:rPr>
              <w:fldChar w:fldCharType="begin"/>
            </w:r>
            <w:r w:rsidR="00B00EE2">
              <w:rPr>
                <w:noProof/>
                <w:webHidden/>
              </w:rPr>
              <w:instrText xml:space="preserve"> PAGEREF _Toc144299904 \h </w:instrText>
            </w:r>
            <w:r w:rsidR="00B00EE2">
              <w:rPr>
                <w:noProof/>
                <w:webHidden/>
              </w:rPr>
            </w:r>
            <w:r w:rsidR="00B00EE2">
              <w:rPr>
                <w:noProof/>
                <w:webHidden/>
              </w:rPr>
              <w:fldChar w:fldCharType="separate"/>
            </w:r>
            <w:r w:rsidR="000D5077">
              <w:rPr>
                <w:noProof/>
                <w:webHidden/>
              </w:rPr>
              <w:t>118</w:t>
            </w:r>
            <w:r w:rsidR="00B00EE2">
              <w:rPr>
                <w:noProof/>
                <w:webHidden/>
              </w:rPr>
              <w:fldChar w:fldCharType="end"/>
            </w:r>
          </w:hyperlink>
        </w:p>
        <w:p w14:paraId="27E8E70D" w14:textId="6E6A100B" w:rsidR="00B00EE2" w:rsidRDefault="00AC59A6">
          <w:pPr>
            <w:pStyle w:val="2ffffff"/>
            <w:tabs>
              <w:tab w:val="right" w:leader="dot" w:pos="9345"/>
            </w:tabs>
            <w:rPr>
              <w:rFonts w:eastAsiaTheme="minorEastAsia"/>
              <w:noProof/>
              <w:lang w:eastAsia="ru-RU"/>
            </w:rPr>
          </w:pPr>
          <w:hyperlink w:anchor="_Toc144299905" w:history="1">
            <w:r w:rsidR="00B00EE2" w:rsidRPr="00BA492D">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B00EE2">
              <w:rPr>
                <w:noProof/>
                <w:webHidden/>
              </w:rPr>
              <w:tab/>
            </w:r>
            <w:r w:rsidR="00B00EE2">
              <w:rPr>
                <w:noProof/>
                <w:webHidden/>
              </w:rPr>
              <w:fldChar w:fldCharType="begin"/>
            </w:r>
            <w:r w:rsidR="00B00EE2">
              <w:rPr>
                <w:noProof/>
                <w:webHidden/>
              </w:rPr>
              <w:instrText xml:space="preserve"> PAGEREF _Toc144299905 \h </w:instrText>
            </w:r>
            <w:r w:rsidR="00B00EE2">
              <w:rPr>
                <w:noProof/>
                <w:webHidden/>
              </w:rPr>
            </w:r>
            <w:r w:rsidR="00B00EE2">
              <w:rPr>
                <w:noProof/>
                <w:webHidden/>
              </w:rPr>
              <w:fldChar w:fldCharType="separate"/>
            </w:r>
            <w:r w:rsidR="000D5077">
              <w:rPr>
                <w:noProof/>
                <w:webHidden/>
              </w:rPr>
              <w:t>121</w:t>
            </w:r>
            <w:r w:rsidR="00B00EE2">
              <w:rPr>
                <w:noProof/>
                <w:webHidden/>
              </w:rPr>
              <w:fldChar w:fldCharType="end"/>
            </w:r>
          </w:hyperlink>
        </w:p>
        <w:p w14:paraId="2CF4A727" w14:textId="07D43A4D" w:rsidR="00B00EE2" w:rsidRDefault="00AC59A6">
          <w:pPr>
            <w:pStyle w:val="2ffffff"/>
            <w:tabs>
              <w:tab w:val="right" w:leader="dot" w:pos="9345"/>
            </w:tabs>
            <w:rPr>
              <w:rFonts w:eastAsiaTheme="minorEastAsia"/>
              <w:noProof/>
              <w:lang w:eastAsia="ru-RU"/>
            </w:rPr>
          </w:pPr>
          <w:hyperlink w:anchor="_Toc144299906" w:history="1">
            <w:r w:rsidR="00B00EE2" w:rsidRPr="00BA492D">
              <w:rPr>
                <w:rStyle w:val="a7"/>
                <w:noProof/>
              </w:rPr>
              <w:t>ГЛАВА 15. РЕЕСТР ЕДИНЫХ ТЕПЛОСНАБЖАЮЩИХ ОРГАНИЗАЦИЙ</w:t>
            </w:r>
            <w:r w:rsidR="00B00EE2">
              <w:rPr>
                <w:noProof/>
                <w:webHidden/>
              </w:rPr>
              <w:tab/>
            </w:r>
            <w:r w:rsidR="00B00EE2">
              <w:rPr>
                <w:noProof/>
                <w:webHidden/>
              </w:rPr>
              <w:fldChar w:fldCharType="begin"/>
            </w:r>
            <w:r w:rsidR="00B00EE2">
              <w:rPr>
                <w:noProof/>
                <w:webHidden/>
              </w:rPr>
              <w:instrText xml:space="preserve"> PAGEREF _Toc144299906 \h </w:instrText>
            </w:r>
            <w:r w:rsidR="00B00EE2">
              <w:rPr>
                <w:noProof/>
                <w:webHidden/>
              </w:rPr>
            </w:r>
            <w:r w:rsidR="00B00EE2">
              <w:rPr>
                <w:noProof/>
                <w:webHidden/>
              </w:rPr>
              <w:fldChar w:fldCharType="separate"/>
            </w:r>
            <w:r w:rsidR="000D5077">
              <w:rPr>
                <w:noProof/>
                <w:webHidden/>
              </w:rPr>
              <w:t>121</w:t>
            </w:r>
            <w:r w:rsidR="00B00EE2">
              <w:rPr>
                <w:noProof/>
                <w:webHidden/>
              </w:rPr>
              <w:fldChar w:fldCharType="end"/>
            </w:r>
          </w:hyperlink>
        </w:p>
        <w:p w14:paraId="40BD5D4F" w14:textId="250390BF" w:rsidR="00B00EE2" w:rsidRDefault="00AC59A6">
          <w:pPr>
            <w:pStyle w:val="2ffffff"/>
            <w:tabs>
              <w:tab w:val="right" w:leader="dot" w:pos="9345"/>
            </w:tabs>
            <w:rPr>
              <w:rFonts w:eastAsiaTheme="minorEastAsia"/>
              <w:noProof/>
              <w:lang w:eastAsia="ru-RU"/>
            </w:rPr>
          </w:pPr>
          <w:hyperlink w:anchor="_Toc144299907" w:history="1">
            <w:r w:rsidR="00B00EE2" w:rsidRPr="00BA492D">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B00EE2">
              <w:rPr>
                <w:noProof/>
                <w:webHidden/>
              </w:rPr>
              <w:tab/>
            </w:r>
            <w:r w:rsidR="00B00EE2">
              <w:rPr>
                <w:noProof/>
                <w:webHidden/>
              </w:rPr>
              <w:fldChar w:fldCharType="begin"/>
            </w:r>
            <w:r w:rsidR="00B00EE2">
              <w:rPr>
                <w:noProof/>
                <w:webHidden/>
              </w:rPr>
              <w:instrText xml:space="preserve"> PAGEREF _Toc144299907 \h </w:instrText>
            </w:r>
            <w:r w:rsidR="00B00EE2">
              <w:rPr>
                <w:noProof/>
                <w:webHidden/>
              </w:rPr>
            </w:r>
            <w:r w:rsidR="00B00EE2">
              <w:rPr>
                <w:noProof/>
                <w:webHidden/>
              </w:rPr>
              <w:fldChar w:fldCharType="separate"/>
            </w:r>
            <w:r w:rsidR="000D5077">
              <w:rPr>
                <w:noProof/>
                <w:webHidden/>
              </w:rPr>
              <w:t>121</w:t>
            </w:r>
            <w:r w:rsidR="00B00EE2">
              <w:rPr>
                <w:noProof/>
                <w:webHidden/>
              </w:rPr>
              <w:fldChar w:fldCharType="end"/>
            </w:r>
          </w:hyperlink>
        </w:p>
        <w:p w14:paraId="3BB166E2" w14:textId="3F7B274C" w:rsidR="00B00EE2" w:rsidRDefault="00AC59A6">
          <w:pPr>
            <w:pStyle w:val="2ffffff"/>
            <w:tabs>
              <w:tab w:val="right" w:leader="dot" w:pos="9345"/>
            </w:tabs>
            <w:rPr>
              <w:rFonts w:eastAsiaTheme="minorEastAsia"/>
              <w:noProof/>
              <w:lang w:eastAsia="ru-RU"/>
            </w:rPr>
          </w:pPr>
          <w:hyperlink w:anchor="_Toc144299908" w:history="1">
            <w:r w:rsidR="00B00EE2" w:rsidRPr="00BA492D">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B00EE2">
              <w:rPr>
                <w:noProof/>
                <w:webHidden/>
              </w:rPr>
              <w:tab/>
            </w:r>
            <w:r w:rsidR="00B00EE2">
              <w:rPr>
                <w:noProof/>
                <w:webHidden/>
              </w:rPr>
              <w:fldChar w:fldCharType="begin"/>
            </w:r>
            <w:r w:rsidR="00B00EE2">
              <w:rPr>
                <w:noProof/>
                <w:webHidden/>
              </w:rPr>
              <w:instrText xml:space="preserve"> PAGEREF _Toc144299908 \h </w:instrText>
            </w:r>
            <w:r w:rsidR="00B00EE2">
              <w:rPr>
                <w:noProof/>
                <w:webHidden/>
              </w:rPr>
            </w:r>
            <w:r w:rsidR="00B00EE2">
              <w:rPr>
                <w:noProof/>
                <w:webHidden/>
              </w:rPr>
              <w:fldChar w:fldCharType="separate"/>
            </w:r>
            <w:r w:rsidR="000D5077">
              <w:rPr>
                <w:noProof/>
                <w:webHidden/>
              </w:rPr>
              <w:t>121</w:t>
            </w:r>
            <w:r w:rsidR="00B00EE2">
              <w:rPr>
                <w:noProof/>
                <w:webHidden/>
              </w:rPr>
              <w:fldChar w:fldCharType="end"/>
            </w:r>
          </w:hyperlink>
        </w:p>
        <w:p w14:paraId="1FC4B502" w14:textId="699C0841" w:rsidR="00B00EE2" w:rsidRDefault="00AC59A6">
          <w:pPr>
            <w:pStyle w:val="2ffffff"/>
            <w:tabs>
              <w:tab w:val="right" w:leader="dot" w:pos="9345"/>
            </w:tabs>
            <w:rPr>
              <w:rFonts w:eastAsiaTheme="minorEastAsia"/>
              <w:noProof/>
              <w:lang w:eastAsia="ru-RU"/>
            </w:rPr>
          </w:pPr>
          <w:hyperlink w:anchor="_Toc144299909" w:history="1">
            <w:r w:rsidR="00B00EE2" w:rsidRPr="00BA492D">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B00EE2">
              <w:rPr>
                <w:noProof/>
                <w:webHidden/>
              </w:rPr>
              <w:tab/>
            </w:r>
            <w:r w:rsidR="00B00EE2">
              <w:rPr>
                <w:noProof/>
                <w:webHidden/>
              </w:rPr>
              <w:fldChar w:fldCharType="begin"/>
            </w:r>
            <w:r w:rsidR="00B00EE2">
              <w:rPr>
                <w:noProof/>
                <w:webHidden/>
              </w:rPr>
              <w:instrText xml:space="preserve"> PAGEREF _Toc144299909 \h </w:instrText>
            </w:r>
            <w:r w:rsidR="00B00EE2">
              <w:rPr>
                <w:noProof/>
                <w:webHidden/>
              </w:rPr>
            </w:r>
            <w:r w:rsidR="00B00EE2">
              <w:rPr>
                <w:noProof/>
                <w:webHidden/>
              </w:rPr>
              <w:fldChar w:fldCharType="separate"/>
            </w:r>
            <w:r w:rsidR="000D5077">
              <w:rPr>
                <w:noProof/>
                <w:webHidden/>
              </w:rPr>
              <w:t>122</w:t>
            </w:r>
            <w:r w:rsidR="00B00EE2">
              <w:rPr>
                <w:noProof/>
                <w:webHidden/>
              </w:rPr>
              <w:fldChar w:fldCharType="end"/>
            </w:r>
          </w:hyperlink>
        </w:p>
        <w:p w14:paraId="5860DD73" w14:textId="68151287" w:rsidR="00B00EE2" w:rsidRDefault="00AC59A6">
          <w:pPr>
            <w:pStyle w:val="2ffffff"/>
            <w:tabs>
              <w:tab w:val="right" w:leader="dot" w:pos="9345"/>
            </w:tabs>
            <w:rPr>
              <w:rFonts w:eastAsiaTheme="minorEastAsia"/>
              <w:noProof/>
              <w:lang w:eastAsia="ru-RU"/>
            </w:rPr>
          </w:pPr>
          <w:hyperlink w:anchor="_Toc144299910" w:history="1">
            <w:r w:rsidR="00B00EE2" w:rsidRPr="00BA492D">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B00EE2">
              <w:rPr>
                <w:noProof/>
                <w:webHidden/>
              </w:rPr>
              <w:tab/>
            </w:r>
            <w:r w:rsidR="00B00EE2">
              <w:rPr>
                <w:noProof/>
                <w:webHidden/>
              </w:rPr>
              <w:fldChar w:fldCharType="begin"/>
            </w:r>
            <w:r w:rsidR="00B00EE2">
              <w:rPr>
                <w:noProof/>
                <w:webHidden/>
              </w:rPr>
              <w:instrText xml:space="preserve"> PAGEREF _Toc144299910 \h </w:instrText>
            </w:r>
            <w:r w:rsidR="00B00EE2">
              <w:rPr>
                <w:noProof/>
                <w:webHidden/>
              </w:rPr>
            </w:r>
            <w:r w:rsidR="00B00EE2">
              <w:rPr>
                <w:noProof/>
                <w:webHidden/>
              </w:rPr>
              <w:fldChar w:fldCharType="separate"/>
            </w:r>
            <w:r w:rsidR="000D5077">
              <w:rPr>
                <w:noProof/>
                <w:webHidden/>
              </w:rPr>
              <w:t>123</w:t>
            </w:r>
            <w:r w:rsidR="00B00EE2">
              <w:rPr>
                <w:noProof/>
                <w:webHidden/>
              </w:rPr>
              <w:fldChar w:fldCharType="end"/>
            </w:r>
          </w:hyperlink>
        </w:p>
        <w:p w14:paraId="171C68CF" w14:textId="158CC3EE" w:rsidR="00B00EE2" w:rsidRDefault="00AC59A6">
          <w:pPr>
            <w:pStyle w:val="2ffffff"/>
            <w:tabs>
              <w:tab w:val="right" w:leader="dot" w:pos="9345"/>
            </w:tabs>
            <w:rPr>
              <w:rFonts w:eastAsiaTheme="minorEastAsia"/>
              <w:noProof/>
              <w:lang w:eastAsia="ru-RU"/>
            </w:rPr>
          </w:pPr>
          <w:hyperlink w:anchor="_Toc144299911" w:history="1">
            <w:r w:rsidR="00B00EE2" w:rsidRPr="00BA492D">
              <w:rPr>
                <w:rStyle w:val="a7"/>
                <w:noProof/>
              </w:rPr>
              <w:t>Часть 5. ОПИСАНИЕ ГРАНИЦ ЗОН ДЕЯТЕЛЬНОСТИ ЕДИНОЙ ТЕПЛОСНАБЖАЮЩЕЙ ОРГАНИЗАЦИИ (ОРГАНИЗАЦИЙ)</w:t>
            </w:r>
            <w:r w:rsidR="00B00EE2">
              <w:rPr>
                <w:noProof/>
                <w:webHidden/>
              </w:rPr>
              <w:tab/>
            </w:r>
            <w:r w:rsidR="00B00EE2">
              <w:rPr>
                <w:noProof/>
                <w:webHidden/>
              </w:rPr>
              <w:fldChar w:fldCharType="begin"/>
            </w:r>
            <w:r w:rsidR="00B00EE2">
              <w:rPr>
                <w:noProof/>
                <w:webHidden/>
              </w:rPr>
              <w:instrText xml:space="preserve"> PAGEREF _Toc144299911 \h </w:instrText>
            </w:r>
            <w:r w:rsidR="00B00EE2">
              <w:rPr>
                <w:noProof/>
                <w:webHidden/>
              </w:rPr>
            </w:r>
            <w:r w:rsidR="00B00EE2">
              <w:rPr>
                <w:noProof/>
                <w:webHidden/>
              </w:rPr>
              <w:fldChar w:fldCharType="separate"/>
            </w:r>
            <w:r w:rsidR="000D5077">
              <w:rPr>
                <w:noProof/>
                <w:webHidden/>
              </w:rPr>
              <w:t>123</w:t>
            </w:r>
            <w:r w:rsidR="00B00EE2">
              <w:rPr>
                <w:noProof/>
                <w:webHidden/>
              </w:rPr>
              <w:fldChar w:fldCharType="end"/>
            </w:r>
          </w:hyperlink>
        </w:p>
        <w:p w14:paraId="37ED937C" w14:textId="7EFE21FE" w:rsidR="00B00EE2" w:rsidRDefault="00AC59A6">
          <w:pPr>
            <w:pStyle w:val="2ffffff"/>
            <w:tabs>
              <w:tab w:val="right" w:leader="dot" w:pos="9345"/>
            </w:tabs>
            <w:rPr>
              <w:rFonts w:eastAsiaTheme="minorEastAsia"/>
              <w:noProof/>
              <w:lang w:eastAsia="ru-RU"/>
            </w:rPr>
          </w:pPr>
          <w:hyperlink w:anchor="_Toc144299912" w:history="1">
            <w:r w:rsidR="00B00EE2" w:rsidRPr="00BA492D">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B00EE2">
              <w:rPr>
                <w:noProof/>
                <w:webHidden/>
              </w:rPr>
              <w:tab/>
            </w:r>
            <w:r w:rsidR="00B00EE2">
              <w:rPr>
                <w:noProof/>
                <w:webHidden/>
              </w:rPr>
              <w:fldChar w:fldCharType="begin"/>
            </w:r>
            <w:r w:rsidR="00B00EE2">
              <w:rPr>
                <w:noProof/>
                <w:webHidden/>
              </w:rPr>
              <w:instrText xml:space="preserve"> PAGEREF _Toc144299912 \h </w:instrText>
            </w:r>
            <w:r w:rsidR="00B00EE2">
              <w:rPr>
                <w:noProof/>
                <w:webHidden/>
              </w:rPr>
            </w:r>
            <w:r w:rsidR="00B00EE2">
              <w:rPr>
                <w:noProof/>
                <w:webHidden/>
              </w:rPr>
              <w:fldChar w:fldCharType="separate"/>
            </w:r>
            <w:r w:rsidR="000D5077">
              <w:rPr>
                <w:noProof/>
                <w:webHidden/>
              </w:rPr>
              <w:t>123</w:t>
            </w:r>
            <w:r w:rsidR="00B00EE2">
              <w:rPr>
                <w:noProof/>
                <w:webHidden/>
              </w:rPr>
              <w:fldChar w:fldCharType="end"/>
            </w:r>
          </w:hyperlink>
        </w:p>
        <w:p w14:paraId="303FBE0F" w14:textId="03BD1566" w:rsidR="00B00EE2" w:rsidRDefault="00AC59A6">
          <w:pPr>
            <w:pStyle w:val="2ffffff"/>
            <w:tabs>
              <w:tab w:val="right" w:leader="dot" w:pos="9345"/>
            </w:tabs>
            <w:rPr>
              <w:rFonts w:eastAsiaTheme="minorEastAsia"/>
              <w:noProof/>
              <w:lang w:eastAsia="ru-RU"/>
            </w:rPr>
          </w:pPr>
          <w:hyperlink w:anchor="_Toc144299913" w:history="1">
            <w:r w:rsidR="00B00EE2" w:rsidRPr="00BA492D">
              <w:rPr>
                <w:rStyle w:val="a7"/>
                <w:noProof/>
              </w:rPr>
              <w:t>ГЛАВА 16. РЕЕСТР МЕРОПРИЯТИЙ СХЕМЫ ТЕПЛОСНАБЖЕНИЯ</w:t>
            </w:r>
            <w:r w:rsidR="00B00EE2">
              <w:rPr>
                <w:noProof/>
                <w:webHidden/>
              </w:rPr>
              <w:tab/>
            </w:r>
            <w:r w:rsidR="00B00EE2">
              <w:rPr>
                <w:noProof/>
                <w:webHidden/>
              </w:rPr>
              <w:fldChar w:fldCharType="begin"/>
            </w:r>
            <w:r w:rsidR="00B00EE2">
              <w:rPr>
                <w:noProof/>
                <w:webHidden/>
              </w:rPr>
              <w:instrText xml:space="preserve"> PAGEREF _Toc144299913 \h </w:instrText>
            </w:r>
            <w:r w:rsidR="00B00EE2">
              <w:rPr>
                <w:noProof/>
                <w:webHidden/>
              </w:rPr>
            </w:r>
            <w:r w:rsidR="00B00EE2">
              <w:rPr>
                <w:noProof/>
                <w:webHidden/>
              </w:rPr>
              <w:fldChar w:fldCharType="separate"/>
            </w:r>
            <w:r w:rsidR="000D5077">
              <w:rPr>
                <w:noProof/>
                <w:webHidden/>
              </w:rPr>
              <w:t>125</w:t>
            </w:r>
            <w:r w:rsidR="00B00EE2">
              <w:rPr>
                <w:noProof/>
                <w:webHidden/>
              </w:rPr>
              <w:fldChar w:fldCharType="end"/>
            </w:r>
          </w:hyperlink>
        </w:p>
        <w:p w14:paraId="186B2044" w14:textId="4F457518" w:rsidR="00B00EE2" w:rsidRDefault="00AC59A6">
          <w:pPr>
            <w:pStyle w:val="2ffffff"/>
            <w:tabs>
              <w:tab w:val="right" w:leader="dot" w:pos="9345"/>
            </w:tabs>
            <w:rPr>
              <w:rFonts w:eastAsiaTheme="minorEastAsia"/>
              <w:noProof/>
              <w:lang w:eastAsia="ru-RU"/>
            </w:rPr>
          </w:pPr>
          <w:hyperlink w:anchor="_Toc144299914" w:history="1">
            <w:r w:rsidR="00B00EE2" w:rsidRPr="00BA492D">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B00EE2">
              <w:rPr>
                <w:noProof/>
                <w:webHidden/>
              </w:rPr>
              <w:tab/>
            </w:r>
            <w:r w:rsidR="00B00EE2">
              <w:rPr>
                <w:noProof/>
                <w:webHidden/>
              </w:rPr>
              <w:fldChar w:fldCharType="begin"/>
            </w:r>
            <w:r w:rsidR="00B00EE2">
              <w:rPr>
                <w:noProof/>
                <w:webHidden/>
              </w:rPr>
              <w:instrText xml:space="preserve"> PAGEREF _Toc144299914 \h </w:instrText>
            </w:r>
            <w:r w:rsidR="00B00EE2">
              <w:rPr>
                <w:noProof/>
                <w:webHidden/>
              </w:rPr>
            </w:r>
            <w:r w:rsidR="00B00EE2">
              <w:rPr>
                <w:noProof/>
                <w:webHidden/>
              </w:rPr>
              <w:fldChar w:fldCharType="separate"/>
            </w:r>
            <w:r w:rsidR="000D5077">
              <w:rPr>
                <w:noProof/>
                <w:webHidden/>
              </w:rPr>
              <w:t>125</w:t>
            </w:r>
            <w:r w:rsidR="00B00EE2">
              <w:rPr>
                <w:noProof/>
                <w:webHidden/>
              </w:rPr>
              <w:fldChar w:fldCharType="end"/>
            </w:r>
          </w:hyperlink>
        </w:p>
        <w:p w14:paraId="60C189DF" w14:textId="32057A35" w:rsidR="00B00EE2" w:rsidRDefault="00AC59A6">
          <w:pPr>
            <w:pStyle w:val="2ffffff"/>
            <w:tabs>
              <w:tab w:val="right" w:leader="dot" w:pos="9345"/>
            </w:tabs>
            <w:rPr>
              <w:rFonts w:eastAsiaTheme="minorEastAsia"/>
              <w:noProof/>
              <w:lang w:eastAsia="ru-RU"/>
            </w:rPr>
          </w:pPr>
          <w:hyperlink w:anchor="_Toc144299915" w:history="1">
            <w:r w:rsidR="00B00EE2" w:rsidRPr="00BA492D">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B00EE2">
              <w:rPr>
                <w:noProof/>
                <w:webHidden/>
              </w:rPr>
              <w:tab/>
            </w:r>
            <w:r w:rsidR="00B00EE2">
              <w:rPr>
                <w:noProof/>
                <w:webHidden/>
              </w:rPr>
              <w:fldChar w:fldCharType="begin"/>
            </w:r>
            <w:r w:rsidR="00B00EE2">
              <w:rPr>
                <w:noProof/>
                <w:webHidden/>
              </w:rPr>
              <w:instrText xml:space="preserve"> PAGEREF _Toc144299915 \h </w:instrText>
            </w:r>
            <w:r w:rsidR="00B00EE2">
              <w:rPr>
                <w:noProof/>
                <w:webHidden/>
              </w:rPr>
            </w:r>
            <w:r w:rsidR="00B00EE2">
              <w:rPr>
                <w:noProof/>
                <w:webHidden/>
              </w:rPr>
              <w:fldChar w:fldCharType="separate"/>
            </w:r>
            <w:r w:rsidR="000D5077">
              <w:rPr>
                <w:noProof/>
                <w:webHidden/>
              </w:rPr>
              <w:t>125</w:t>
            </w:r>
            <w:r w:rsidR="00B00EE2">
              <w:rPr>
                <w:noProof/>
                <w:webHidden/>
              </w:rPr>
              <w:fldChar w:fldCharType="end"/>
            </w:r>
          </w:hyperlink>
        </w:p>
        <w:p w14:paraId="7BD3208D" w14:textId="5D41C8DB" w:rsidR="00B00EE2" w:rsidRDefault="00AC59A6">
          <w:pPr>
            <w:pStyle w:val="2ffffff"/>
            <w:tabs>
              <w:tab w:val="right" w:leader="dot" w:pos="9345"/>
            </w:tabs>
            <w:rPr>
              <w:rFonts w:eastAsiaTheme="minorEastAsia"/>
              <w:noProof/>
              <w:lang w:eastAsia="ru-RU"/>
            </w:rPr>
          </w:pPr>
          <w:hyperlink w:anchor="_Toc144299916" w:history="1">
            <w:r w:rsidR="00B00EE2" w:rsidRPr="00BA492D">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B00EE2">
              <w:rPr>
                <w:noProof/>
                <w:webHidden/>
              </w:rPr>
              <w:tab/>
            </w:r>
            <w:r w:rsidR="00B00EE2">
              <w:rPr>
                <w:noProof/>
                <w:webHidden/>
              </w:rPr>
              <w:fldChar w:fldCharType="begin"/>
            </w:r>
            <w:r w:rsidR="00B00EE2">
              <w:rPr>
                <w:noProof/>
                <w:webHidden/>
              </w:rPr>
              <w:instrText xml:space="preserve"> PAGEREF _Toc144299916 \h </w:instrText>
            </w:r>
            <w:r w:rsidR="00B00EE2">
              <w:rPr>
                <w:noProof/>
                <w:webHidden/>
              </w:rPr>
            </w:r>
            <w:r w:rsidR="00B00EE2">
              <w:rPr>
                <w:noProof/>
                <w:webHidden/>
              </w:rPr>
              <w:fldChar w:fldCharType="separate"/>
            </w:r>
            <w:r w:rsidR="000D5077">
              <w:rPr>
                <w:noProof/>
                <w:webHidden/>
              </w:rPr>
              <w:t>126</w:t>
            </w:r>
            <w:r w:rsidR="00B00EE2">
              <w:rPr>
                <w:noProof/>
                <w:webHidden/>
              </w:rPr>
              <w:fldChar w:fldCharType="end"/>
            </w:r>
          </w:hyperlink>
        </w:p>
        <w:p w14:paraId="6D94BAAE" w14:textId="481A8B69" w:rsidR="00B00EE2" w:rsidRDefault="00AC59A6">
          <w:pPr>
            <w:pStyle w:val="2ffffff"/>
            <w:tabs>
              <w:tab w:val="right" w:leader="dot" w:pos="9345"/>
            </w:tabs>
            <w:rPr>
              <w:rFonts w:eastAsiaTheme="minorEastAsia"/>
              <w:noProof/>
              <w:lang w:eastAsia="ru-RU"/>
            </w:rPr>
          </w:pPr>
          <w:hyperlink w:anchor="_Toc144299917" w:history="1">
            <w:r w:rsidR="00B00EE2" w:rsidRPr="00BA492D">
              <w:rPr>
                <w:rStyle w:val="a7"/>
                <w:noProof/>
              </w:rPr>
              <w:t>ГЛАВА 17. ЗАМЕЧАНИЯ И ПРЕДЛОЖЕНИЯ К ПРОЕКТУ СХЕМЫ ТЕПЛОСНАБЖЕНИЯ</w:t>
            </w:r>
            <w:r w:rsidR="00B00EE2">
              <w:rPr>
                <w:noProof/>
                <w:webHidden/>
              </w:rPr>
              <w:tab/>
            </w:r>
            <w:r w:rsidR="00B00EE2">
              <w:rPr>
                <w:noProof/>
                <w:webHidden/>
              </w:rPr>
              <w:fldChar w:fldCharType="begin"/>
            </w:r>
            <w:r w:rsidR="00B00EE2">
              <w:rPr>
                <w:noProof/>
                <w:webHidden/>
              </w:rPr>
              <w:instrText xml:space="preserve"> PAGEREF _Toc144299917 \h </w:instrText>
            </w:r>
            <w:r w:rsidR="00B00EE2">
              <w:rPr>
                <w:noProof/>
                <w:webHidden/>
              </w:rPr>
            </w:r>
            <w:r w:rsidR="00B00EE2">
              <w:rPr>
                <w:noProof/>
                <w:webHidden/>
              </w:rPr>
              <w:fldChar w:fldCharType="separate"/>
            </w:r>
            <w:r w:rsidR="000D5077">
              <w:rPr>
                <w:noProof/>
                <w:webHidden/>
              </w:rPr>
              <w:t>126</w:t>
            </w:r>
            <w:r w:rsidR="00B00EE2">
              <w:rPr>
                <w:noProof/>
                <w:webHidden/>
              </w:rPr>
              <w:fldChar w:fldCharType="end"/>
            </w:r>
          </w:hyperlink>
        </w:p>
        <w:p w14:paraId="7DCA8FFB" w14:textId="1C6B21C2" w:rsidR="00B00EE2" w:rsidRDefault="00AC59A6">
          <w:pPr>
            <w:pStyle w:val="2ffffff"/>
            <w:tabs>
              <w:tab w:val="right" w:leader="dot" w:pos="9345"/>
            </w:tabs>
            <w:rPr>
              <w:rFonts w:eastAsiaTheme="minorEastAsia"/>
              <w:noProof/>
              <w:lang w:eastAsia="ru-RU"/>
            </w:rPr>
          </w:pPr>
          <w:hyperlink w:anchor="_Toc144299918" w:history="1">
            <w:r w:rsidR="00B00EE2" w:rsidRPr="00BA492D">
              <w:rPr>
                <w:rStyle w:val="a7"/>
                <w:noProof/>
              </w:rPr>
              <w:t>ГЛАВА 18.  СВОДНЫЙ  ТОМ  ИЗМЕНЕНИЙ,  ВЫПОЛНЕННЫХ  В ДОРАБОТАННОЙ И (ИЛИ) АКТУАЛИЗИРОВАННОЙ СХЕМЕ ТЕПЛОСНАБЖЕНИЯ</w:t>
            </w:r>
            <w:r w:rsidR="00B00EE2">
              <w:rPr>
                <w:noProof/>
                <w:webHidden/>
              </w:rPr>
              <w:tab/>
            </w:r>
            <w:r w:rsidR="00B00EE2">
              <w:rPr>
                <w:noProof/>
                <w:webHidden/>
              </w:rPr>
              <w:fldChar w:fldCharType="begin"/>
            </w:r>
            <w:r w:rsidR="00B00EE2">
              <w:rPr>
                <w:noProof/>
                <w:webHidden/>
              </w:rPr>
              <w:instrText xml:space="preserve"> PAGEREF _Toc144299918 \h </w:instrText>
            </w:r>
            <w:r w:rsidR="00B00EE2">
              <w:rPr>
                <w:noProof/>
                <w:webHidden/>
              </w:rPr>
            </w:r>
            <w:r w:rsidR="00B00EE2">
              <w:rPr>
                <w:noProof/>
                <w:webHidden/>
              </w:rPr>
              <w:fldChar w:fldCharType="separate"/>
            </w:r>
            <w:r w:rsidR="000D5077">
              <w:rPr>
                <w:noProof/>
                <w:webHidden/>
              </w:rPr>
              <w:t>126</w:t>
            </w:r>
            <w:r w:rsidR="00B00EE2">
              <w:rPr>
                <w:noProof/>
                <w:webHidden/>
              </w:rPr>
              <w:fldChar w:fldCharType="end"/>
            </w:r>
          </w:hyperlink>
        </w:p>
        <w:p w14:paraId="5F028A3D" w14:textId="77777777" w:rsidR="00B00EE2" w:rsidRDefault="00B00EE2">
          <w:r>
            <w:rPr>
              <w:b/>
              <w:bCs/>
            </w:rPr>
            <w:fldChar w:fldCharType="end"/>
          </w:r>
        </w:p>
      </w:sdtContent>
    </w:sdt>
    <w:p w14:paraId="7F7E4250" w14:textId="77777777" w:rsidR="0023167A" w:rsidRDefault="0023167A" w:rsidP="0023167A">
      <w:pPr>
        <w:pStyle w:val="a0"/>
      </w:pPr>
    </w:p>
    <w:p w14:paraId="29C2F671" w14:textId="77777777" w:rsidR="0023167A" w:rsidRDefault="0023167A" w:rsidP="0023167A">
      <w:pPr>
        <w:pStyle w:val="a0"/>
      </w:pPr>
    </w:p>
    <w:p w14:paraId="37751ECC" w14:textId="77777777" w:rsidR="0023167A" w:rsidRDefault="0023167A" w:rsidP="0023167A">
      <w:pPr>
        <w:pStyle w:val="a0"/>
      </w:pPr>
    </w:p>
    <w:p w14:paraId="232B5878" w14:textId="77777777" w:rsidR="0023167A" w:rsidRPr="0023167A" w:rsidRDefault="0023167A" w:rsidP="0023167A">
      <w:pPr>
        <w:pStyle w:val="a0"/>
      </w:pPr>
    </w:p>
    <w:p w14:paraId="50EDBDB2" w14:textId="77777777" w:rsidR="0078158D" w:rsidRPr="005D3CB4" w:rsidRDefault="0078158D" w:rsidP="008122DA">
      <w:pPr>
        <w:ind w:left="-1134" w:right="-285"/>
        <w:jc w:val="center"/>
        <w:rPr>
          <w:sz w:val="28"/>
          <w:szCs w:val="28"/>
        </w:rPr>
      </w:pPr>
    </w:p>
    <w:p w14:paraId="4B934827" w14:textId="77777777" w:rsidR="0097627B" w:rsidRDefault="0097627B">
      <w:pPr>
        <w:sectPr w:rsidR="0097627B" w:rsidSect="008153E0">
          <w:footerReference w:type="default" r:id="rId8"/>
          <w:pgSz w:w="11906" w:h="16838"/>
          <w:pgMar w:top="1134" w:right="850" w:bottom="1134" w:left="1701" w:header="708" w:footer="708" w:gutter="0"/>
          <w:cols w:space="708"/>
          <w:docGrid w:linePitch="360"/>
        </w:sectPr>
      </w:pPr>
    </w:p>
    <w:p w14:paraId="6C43EEFC" w14:textId="77777777" w:rsidR="00C25470" w:rsidRDefault="00AC59A6" w:rsidP="00C25470">
      <w:pPr>
        <w:pStyle w:val="2"/>
        <w:ind w:left="0" w:firstLine="0"/>
      </w:pPr>
      <w:hyperlink r:id="rId9" w:anchor="bookmark0" w:history="1">
        <w:bookmarkStart w:id="2" w:name="_Toc30081802"/>
        <w:bookmarkStart w:id="3" w:name="_Toc30085036"/>
        <w:bookmarkStart w:id="4" w:name="_Toc32845302"/>
        <w:bookmarkStart w:id="5" w:name="_Toc144299802"/>
        <w:r w:rsidR="00C25470" w:rsidRPr="00DA4459">
          <w:t xml:space="preserve">ГЛАВА </w:t>
        </w:r>
        <w:r w:rsidR="00C25470">
          <w:t>2</w:t>
        </w:r>
        <w:r w:rsidR="00C25470" w:rsidRPr="00DA4459">
          <w:t>. СУЩЕСТВУЮЩЕЕ И ПЕРСПЕКТИВНОЕ ПОТРЕБЛЕНИЕ ТЕПЛОВОЙ</w:t>
        </w:r>
      </w:hyperlink>
      <w:r w:rsidR="00C25470" w:rsidRPr="00DA4459">
        <w:t xml:space="preserve"> </w:t>
      </w:r>
      <w:hyperlink r:id="rId10" w:anchor="bookmark0" w:history="1">
        <w:r w:rsidR="00C25470" w:rsidRPr="00DA4459">
          <w:t>ЭНЕРГИИ НА ЦЕЛИ ТЕПЛОСНАБЖЕНИЯ</w:t>
        </w:r>
        <w:bookmarkEnd w:id="2"/>
        <w:bookmarkEnd w:id="3"/>
        <w:bookmarkEnd w:id="4"/>
        <w:bookmarkEnd w:id="5"/>
        <w:r w:rsidR="00C25470" w:rsidRPr="00DA4459">
          <w:tab/>
        </w:r>
      </w:hyperlink>
    </w:p>
    <w:p w14:paraId="05342C31" w14:textId="77777777" w:rsidR="00C25470" w:rsidRPr="00FB2847" w:rsidRDefault="00C25470" w:rsidP="00C25470">
      <w:pPr>
        <w:pStyle w:val="a0"/>
      </w:pPr>
    </w:p>
    <w:p w14:paraId="3D9003FB" w14:textId="77777777" w:rsidR="00C25470" w:rsidRDefault="00AC59A6" w:rsidP="00C25470">
      <w:pPr>
        <w:pStyle w:val="2"/>
        <w:ind w:left="0" w:firstLine="0"/>
      </w:pPr>
      <w:hyperlink r:id="rId11" w:anchor="bookmark1" w:history="1">
        <w:bookmarkStart w:id="6" w:name="_Toc30081803"/>
        <w:bookmarkStart w:id="7" w:name="_Toc30085037"/>
        <w:bookmarkStart w:id="8" w:name="_Toc32845303"/>
        <w:bookmarkStart w:id="9" w:name="_Toc144299803"/>
        <w:r w:rsidR="00C25470" w:rsidRPr="00DA4459">
          <w:t xml:space="preserve">Часть </w:t>
        </w:r>
        <w:r w:rsidR="00C25470">
          <w:t>1</w:t>
        </w:r>
        <w:r w:rsidR="00C25470" w:rsidRPr="00DA4459">
          <w:t>.</w:t>
        </w:r>
        <w:r w:rsidR="00C25470" w:rsidRPr="00DA4459">
          <w:tab/>
          <w:t>ДАННЫЕ</w:t>
        </w:r>
        <w:r w:rsidR="00C25470" w:rsidRPr="00DA4459">
          <w:tab/>
          <w:t>БАЗОВОГО</w:t>
        </w:r>
        <w:r w:rsidR="00C25470" w:rsidRPr="00DA4459">
          <w:tab/>
          <w:t>УРОВНЯ</w:t>
        </w:r>
        <w:r w:rsidR="00C25470" w:rsidRPr="00DA4459">
          <w:tab/>
          <w:t>ПОТРЕБЛЕНИЯ</w:t>
        </w:r>
        <w:r w:rsidR="00C25470" w:rsidRPr="00DA4459">
          <w:tab/>
          <w:t>ТЕПЛА НА ЦЕЛИ</w:t>
        </w:r>
      </w:hyperlink>
      <w:r w:rsidR="00C25470">
        <w:t xml:space="preserve"> </w:t>
      </w:r>
      <w:hyperlink r:id="rId12" w:anchor="bookmark1" w:history="1">
        <w:r w:rsidR="00C25470" w:rsidRPr="00DA4459">
          <w:t>ТЕПЛОСНАБЖЕНИЯ</w:t>
        </w:r>
        <w:bookmarkEnd w:id="6"/>
        <w:bookmarkEnd w:id="7"/>
        <w:bookmarkEnd w:id="8"/>
        <w:bookmarkEnd w:id="9"/>
        <w:r w:rsidR="00C25470" w:rsidRPr="00DA4459">
          <w:tab/>
        </w:r>
        <w:r w:rsidR="00C25470" w:rsidRPr="00DA4459">
          <w:tab/>
        </w:r>
        <w:r w:rsidR="00C25470" w:rsidRPr="00DA4459">
          <w:tab/>
        </w:r>
        <w:r w:rsidR="00C25470" w:rsidRPr="00DA4459">
          <w:tab/>
        </w:r>
        <w:r w:rsidR="00C25470" w:rsidRPr="00DA4459">
          <w:tab/>
        </w:r>
        <w:r w:rsidR="00C25470" w:rsidRPr="00DA4459">
          <w:tab/>
        </w:r>
      </w:hyperlink>
    </w:p>
    <w:p w14:paraId="58F58627" w14:textId="77777777" w:rsidR="00C25470" w:rsidRPr="00DA4459" w:rsidRDefault="00C25470" w:rsidP="00C25470">
      <w:pPr>
        <w:pStyle w:val="a0"/>
        <w:rPr>
          <w:lang w:eastAsia="ru-RU"/>
        </w:rPr>
      </w:pPr>
    </w:p>
    <w:p w14:paraId="5E287B6E" w14:textId="77777777" w:rsidR="00C25470" w:rsidRPr="007527A3" w:rsidRDefault="00C25470" w:rsidP="00C25470">
      <w:pPr>
        <w:ind w:firstLine="567"/>
      </w:pPr>
      <w:r w:rsidRPr="0001387E">
        <w:t xml:space="preserve">Объем потребления тепловой энергии на цели теплоснабжения представлен в таблице </w:t>
      </w:r>
      <w:r>
        <w:t>2.1.1</w:t>
      </w:r>
      <w:r w:rsidRPr="0001387E">
        <w:t>.</w:t>
      </w:r>
    </w:p>
    <w:p w14:paraId="52140F10" w14:textId="77777777" w:rsidR="00C25470" w:rsidRPr="00C25470" w:rsidRDefault="00C25470" w:rsidP="00C25470">
      <w:pPr>
        <w:pStyle w:val="a0"/>
        <w:jc w:val="center"/>
        <w:rPr>
          <w:lang w:eastAsia="ru-RU"/>
        </w:rPr>
      </w:pPr>
    </w:p>
    <w:p w14:paraId="6692CC6D" w14:textId="77777777" w:rsidR="0097627B" w:rsidRDefault="00C25470">
      <w:pPr>
        <w:spacing w:before="400" w:after="200"/>
      </w:pPr>
      <w:r>
        <w:rPr>
          <w:b/>
        </w:rPr>
        <w:t>Таблица 2.1.1 - Объем потребления тепловой энергии</w:t>
      </w:r>
    </w:p>
    <w:tbl>
      <w:tblPr>
        <w:tblStyle w:val="a9"/>
        <w:tblW w:w="5000" w:type="pct"/>
        <w:jc w:val="center"/>
        <w:tblInd w:w="0" w:type="dxa"/>
        <w:tblLook w:val="04A0" w:firstRow="1" w:lastRow="0" w:firstColumn="1" w:lastColumn="0" w:noHBand="0" w:noVBand="1"/>
      </w:tblPr>
      <w:tblGrid>
        <w:gridCol w:w="2128"/>
        <w:gridCol w:w="1372"/>
        <w:gridCol w:w="1453"/>
        <w:gridCol w:w="1372"/>
        <w:gridCol w:w="1269"/>
        <w:gridCol w:w="1269"/>
        <w:gridCol w:w="1269"/>
        <w:gridCol w:w="1504"/>
        <w:gridCol w:w="1269"/>
        <w:gridCol w:w="1372"/>
      </w:tblGrid>
      <w:tr w:rsidR="0097627B" w14:paraId="66F1258B" w14:textId="77777777">
        <w:trPr>
          <w:jc w:val="center"/>
        </w:trPr>
        <w:tc>
          <w:tcPr>
            <w:tcW w:w="2310" w:type="pct"/>
            <w:vMerge w:val="restart"/>
            <w:shd w:val="clear" w:color="auto" w:fill="F2F2F2"/>
            <w:tcMar>
              <w:top w:w="120" w:type="dxa"/>
              <w:left w:w="200" w:type="dxa"/>
              <w:bottom w:w="120" w:type="dxa"/>
              <w:right w:w="200" w:type="dxa"/>
            </w:tcMar>
            <w:vAlign w:val="center"/>
          </w:tcPr>
          <w:p w14:paraId="28B955DA" w14:textId="77777777" w:rsidR="0097627B" w:rsidRPr="00C25470" w:rsidRDefault="00C25470">
            <w:pPr>
              <w:jc w:val="center"/>
              <w:rPr>
                <w:sz w:val="20"/>
              </w:rPr>
            </w:pPr>
            <w:r w:rsidRPr="00C25470">
              <w:rPr>
                <w:rFonts w:eastAsia="Times New Roman" w:cs="Times New Roman"/>
                <w:sz w:val="20"/>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691F6762" w14:textId="77777777" w:rsidR="0097627B" w:rsidRPr="00C25470" w:rsidRDefault="00C25470">
            <w:pPr>
              <w:jc w:val="center"/>
              <w:rPr>
                <w:sz w:val="20"/>
              </w:rPr>
            </w:pPr>
            <w:r w:rsidRPr="00C25470">
              <w:rPr>
                <w:rFonts w:eastAsia="Times New Roman" w:cs="Times New Roman"/>
                <w:sz w:val="20"/>
              </w:rPr>
              <w:t>Выработка ТЭ, Гкал</w:t>
            </w:r>
          </w:p>
        </w:tc>
        <w:tc>
          <w:tcPr>
            <w:tcW w:w="2310" w:type="pct"/>
            <w:vMerge w:val="restart"/>
            <w:shd w:val="clear" w:color="auto" w:fill="F2F2F2"/>
            <w:tcMar>
              <w:top w:w="120" w:type="dxa"/>
              <w:left w:w="200" w:type="dxa"/>
              <w:bottom w:w="120" w:type="dxa"/>
              <w:right w:w="200" w:type="dxa"/>
            </w:tcMar>
            <w:vAlign w:val="center"/>
          </w:tcPr>
          <w:p w14:paraId="74CDF69C" w14:textId="77777777" w:rsidR="0097627B" w:rsidRPr="00C25470" w:rsidRDefault="00C25470">
            <w:pPr>
              <w:jc w:val="center"/>
              <w:rPr>
                <w:sz w:val="20"/>
              </w:rPr>
            </w:pPr>
            <w:r w:rsidRPr="00C25470">
              <w:rPr>
                <w:rFonts w:eastAsia="Times New Roman" w:cs="Times New Roman"/>
                <w:sz w:val="20"/>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1C7AC0FA" w14:textId="77777777" w:rsidR="0097627B" w:rsidRPr="00C25470" w:rsidRDefault="00C25470">
            <w:pPr>
              <w:jc w:val="center"/>
              <w:rPr>
                <w:sz w:val="20"/>
              </w:rPr>
            </w:pPr>
            <w:r w:rsidRPr="00C25470">
              <w:rPr>
                <w:rFonts w:eastAsia="Times New Roman" w:cs="Times New Roman"/>
                <w:sz w:val="20"/>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2C49E581" w14:textId="77777777" w:rsidR="0097627B" w:rsidRPr="00C25470" w:rsidRDefault="00C25470">
            <w:pPr>
              <w:jc w:val="center"/>
              <w:rPr>
                <w:sz w:val="20"/>
              </w:rPr>
            </w:pPr>
            <w:r w:rsidRPr="00C25470">
              <w:rPr>
                <w:rFonts w:eastAsia="Times New Roman" w:cs="Times New Roman"/>
                <w:sz w:val="20"/>
              </w:rPr>
              <w:t>Потери в сетях, Гкал</w:t>
            </w:r>
          </w:p>
        </w:tc>
        <w:tc>
          <w:tcPr>
            <w:tcW w:w="2310" w:type="pct"/>
            <w:gridSpan w:val="5"/>
            <w:shd w:val="clear" w:color="auto" w:fill="F2F2F2"/>
            <w:tcMar>
              <w:top w:w="120" w:type="dxa"/>
              <w:left w:w="200" w:type="dxa"/>
              <w:bottom w:w="120" w:type="dxa"/>
              <w:right w:w="200" w:type="dxa"/>
            </w:tcMar>
            <w:vAlign w:val="center"/>
          </w:tcPr>
          <w:p w14:paraId="29F63F8F" w14:textId="77777777" w:rsidR="0097627B" w:rsidRPr="00C25470" w:rsidRDefault="00C25470">
            <w:pPr>
              <w:jc w:val="center"/>
              <w:rPr>
                <w:sz w:val="20"/>
              </w:rPr>
            </w:pPr>
            <w:r w:rsidRPr="00C25470">
              <w:rPr>
                <w:rFonts w:eastAsia="Times New Roman" w:cs="Times New Roman"/>
                <w:sz w:val="20"/>
              </w:rPr>
              <w:t>Полезный отпуск, Гкал</w:t>
            </w:r>
          </w:p>
        </w:tc>
      </w:tr>
      <w:tr w:rsidR="0097627B" w14:paraId="101A6814" w14:textId="77777777">
        <w:trPr>
          <w:jc w:val="center"/>
        </w:trPr>
        <w:tc>
          <w:tcPr>
            <w:tcW w:w="2310" w:type="pct"/>
            <w:vMerge/>
          </w:tcPr>
          <w:p w14:paraId="4C3A221B" w14:textId="77777777" w:rsidR="0097627B" w:rsidRPr="00C25470" w:rsidRDefault="0097627B">
            <w:pPr>
              <w:rPr>
                <w:sz w:val="20"/>
              </w:rPr>
            </w:pPr>
          </w:p>
        </w:tc>
        <w:tc>
          <w:tcPr>
            <w:tcW w:w="2310" w:type="pct"/>
            <w:vMerge/>
          </w:tcPr>
          <w:p w14:paraId="6D3B5320" w14:textId="77777777" w:rsidR="0097627B" w:rsidRPr="00C25470" w:rsidRDefault="0097627B">
            <w:pPr>
              <w:rPr>
                <w:sz w:val="20"/>
              </w:rPr>
            </w:pPr>
          </w:p>
        </w:tc>
        <w:tc>
          <w:tcPr>
            <w:tcW w:w="2310" w:type="pct"/>
            <w:vMerge/>
          </w:tcPr>
          <w:p w14:paraId="17F0F35B" w14:textId="77777777" w:rsidR="0097627B" w:rsidRPr="00C25470" w:rsidRDefault="0097627B">
            <w:pPr>
              <w:rPr>
                <w:sz w:val="20"/>
              </w:rPr>
            </w:pPr>
          </w:p>
        </w:tc>
        <w:tc>
          <w:tcPr>
            <w:tcW w:w="2310" w:type="pct"/>
            <w:vMerge/>
          </w:tcPr>
          <w:p w14:paraId="11B49FEF" w14:textId="77777777" w:rsidR="0097627B" w:rsidRPr="00C25470" w:rsidRDefault="0097627B">
            <w:pPr>
              <w:rPr>
                <w:sz w:val="20"/>
              </w:rPr>
            </w:pPr>
          </w:p>
        </w:tc>
        <w:tc>
          <w:tcPr>
            <w:tcW w:w="2310" w:type="pct"/>
            <w:vMerge/>
          </w:tcPr>
          <w:p w14:paraId="59685E4D" w14:textId="77777777" w:rsidR="0097627B" w:rsidRPr="00C25470" w:rsidRDefault="0097627B">
            <w:pPr>
              <w:rPr>
                <w:sz w:val="20"/>
              </w:rPr>
            </w:pPr>
          </w:p>
        </w:tc>
        <w:tc>
          <w:tcPr>
            <w:tcW w:w="2310" w:type="pct"/>
            <w:shd w:val="clear" w:color="auto" w:fill="F2F2F2"/>
            <w:tcMar>
              <w:top w:w="120" w:type="dxa"/>
              <w:left w:w="200" w:type="dxa"/>
              <w:bottom w:w="120" w:type="dxa"/>
              <w:right w:w="200" w:type="dxa"/>
            </w:tcMar>
            <w:vAlign w:val="center"/>
          </w:tcPr>
          <w:p w14:paraId="13F69EF2" w14:textId="77777777" w:rsidR="0097627B" w:rsidRPr="00C25470" w:rsidRDefault="00C25470">
            <w:pPr>
              <w:jc w:val="center"/>
              <w:rPr>
                <w:sz w:val="20"/>
              </w:rPr>
            </w:pPr>
            <w:r w:rsidRPr="00C25470">
              <w:rPr>
                <w:rFonts w:eastAsia="Times New Roman" w:cs="Times New Roman"/>
                <w:sz w:val="20"/>
              </w:rPr>
              <w:t>Население</w:t>
            </w:r>
          </w:p>
        </w:tc>
        <w:tc>
          <w:tcPr>
            <w:tcW w:w="2310" w:type="pct"/>
            <w:shd w:val="clear" w:color="auto" w:fill="F2F2F2"/>
            <w:tcMar>
              <w:top w:w="120" w:type="dxa"/>
              <w:left w:w="200" w:type="dxa"/>
              <w:bottom w:w="120" w:type="dxa"/>
              <w:right w:w="200" w:type="dxa"/>
            </w:tcMar>
            <w:vAlign w:val="center"/>
          </w:tcPr>
          <w:p w14:paraId="773C5DC3" w14:textId="77777777" w:rsidR="0097627B" w:rsidRPr="00C25470" w:rsidRDefault="00C25470">
            <w:pPr>
              <w:jc w:val="center"/>
              <w:rPr>
                <w:sz w:val="20"/>
              </w:rPr>
            </w:pPr>
            <w:r w:rsidRPr="00C25470">
              <w:rPr>
                <w:rFonts w:eastAsia="Times New Roman" w:cs="Times New Roman"/>
                <w:sz w:val="20"/>
              </w:rPr>
              <w:t>Бюджет</w:t>
            </w:r>
          </w:p>
        </w:tc>
        <w:tc>
          <w:tcPr>
            <w:tcW w:w="2310" w:type="pct"/>
            <w:shd w:val="clear" w:color="auto" w:fill="F2F2F2"/>
            <w:tcMar>
              <w:top w:w="120" w:type="dxa"/>
              <w:left w:w="200" w:type="dxa"/>
              <w:bottom w:w="120" w:type="dxa"/>
              <w:right w:w="200" w:type="dxa"/>
            </w:tcMar>
            <w:vAlign w:val="center"/>
          </w:tcPr>
          <w:p w14:paraId="61E5F65A" w14:textId="77777777" w:rsidR="0097627B" w:rsidRPr="00C25470" w:rsidRDefault="00C25470">
            <w:pPr>
              <w:jc w:val="center"/>
              <w:rPr>
                <w:sz w:val="20"/>
              </w:rPr>
            </w:pPr>
            <w:r w:rsidRPr="00C25470">
              <w:rPr>
                <w:rFonts w:eastAsia="Times New Roman" w:cs="Times New Roman"/>
                <w:sz w:val="20"/>
              </w:rPr>
              <w:t>Производства</w:t>
            </w:r>
          </w:p>
        </w:tc>
        <w:tc>
          <w:tcPr>
            <w:tcW w:w="2310" w:type="pct"/>
            <w:shd w:val="clear" w:color="auto" w:fill="F2F2F2"/>
            <w:tcMar>
              <w:top w:w="120" w:type="dxa"/>
              <w:left w:w="200" w:type="dxa"/>
              <w:bottom w:w="120" w:type="dxa"/>
              <w:right w:w="200" w:type="dxa"/>
            </w:tcMar>
            <w:vAlign w:val="center"/>
          </w:tcPr>
          <w:p w14:paraId="4E28C5EB" w14:textId="77777777" w:rsidR="0097627B" w:rsidRPr="00C25470" w:rsidRDefault="00C25470">
            <w:pPr>
              <w:jc w:val="center"/>
              <w:rPr>
                <w:sz w:val="20"/>
              </w:rPr>
            </w:pPr>
            <w:r w:rsidRPr="00C25470">
              <w:rPr>
                <w:rFonts w:eastAsia="Times New Roman" w:cs="Times New Roman"/>
                <w:sz w:val="20"/>
              </w:rPr>
              <w:t>Прочие</w:t>
            </w:r>
          </w:p>
        </w:tc>
        <w:tc>
          <w:tcPr>
            <w:tcW w:w="2310" w:type="pct"/>
            <w:shd w:val="clear" w:color="auto" w:fill="F2F2F2"/>
            <w:tcMar>
              <w:top w:w="120" w:type="dxa"/>
              <w:left w:w="200" w:type="dxa"/>
              <w:bottom w:w="120" w:type="dxa"/>
              <w:right w:w="200" w:type="dxa"/>
            </w:tcMar>
            <w:vAlign w:val="center"/>
          </w:tcPr>
          <w:p w14:paraId="0D3D9F71" w14:textId="77777777" w:rsidR="0097627B" w:rsidRPr="00C25470" w:rsidRDefault="00C25470">
            <w:pPr>
              <w:jc w:val="center"/>
              <w:rPr>
                <w:sz w:val="20"/>
              </w:rPr>
            </w:pPr>
            <w:r w:rsidRPr="00C25470">
              <w:rPr>
                <w:rFonts w:eastAsia="Times New Roman" w:cs="Times New Roman"/>
                <w:sz w:val="20"/>
              </w:rPr>
              <w:t>Всего</w:t>
            </w:r>
          </w:p>
        </w:tc>
      </w:tr>
      <w:tr w:rsidR="0097627B" w14:paraId="7F95FF26" w14:textId="77777777">
        <w:trPr>
          <w:jc w:val="center"/>
        </w:trPr>
        <w:tc>
          <w:tcPr>
            <w:tcW w:w="2310" w:type="pct"/>
            <w:gridSpan w:val="10"/>
            <w:shd w:val="clear" w:color="auto" w:fill="DBE5F1"/>
            <w:tcMar>
              <w:top w:w="40" w:type="dxa"/>
              <w:left w:w="200" w:type="dxa"/>
              <w:bottom w:w="40" w:type="dxa"/>
              <w:right w:w="200" w:type="dxa"/>
            </w:tcMar>
            <w:vAlign w:val="center"/>
          </w:tcPr>
          <w:p w14:paraId="60177951" w14:textId="77777777" w:rsidR="0097627B" w:rsidRDefault="00C25470">
            <w:pPr>
              <w:jc w:val="center"/>
            </w:pPr>
            <w:r>
              <w:rPr>
                <w:rFonts w:eastAsia="Times New Roman" w:cs="Times New Roman"/>
                <w:sz w:val="22"/>
              </w:rPr>
              <w:t>МУП "Коммунальное хозяйство"</w:t>
            </w:r>
          </w:p>
        </w:tc>
      </w:tr>
      <w:tr w:rsidR="0097627B" w14:paraId="69DADEC6" w14:textId="77777777">
        <w:trPr>
          <w:jc w:val="center"/>
        </w:trPr>
        <w:tc>
          <w:tcPr>
            <w:tcW w:w="2310" w:type="pct"/>
            <w:shd w:val="clear" w:color="auto" w:fill="FFFFFF"/>
            <w:tcMar>
              <w:top w:w="40" w:type="dxa"/>
              <w:left w:w="200" w:type="dxa"/>
              <w:bottom w:w="40" w:type="dxa"/>
              <w:right w:w="200" w:type="dxa"/>
            </w:tcMar>
            <w:vAlign w:val="center"/>
          </w:tcPr>
          <w:p w14:paraId="386A5622" w14:textId="77777777" w:rsidR="0097627B" w:rsidRDefault="00C25470">
            <w:r>
              <w:rPr>
                <w:rFonts w:eastAsia="Times New Roman" w:cs="Times New Roman"/>
                <w:sz w:val="22"/>
              </w:rPr>
              <w:t>Котельная, ул. Степная, 33а</w:t>
            </w:r>
          </w:p>
        </w:tc>
        <w:tc>
          <w:tcPr>
            <w:tcW w:w="2310" w:type="pct"/>
            <w:shd w:val="clear" w:color="auto" w:fill="FFFFFF"/>
            <w:tcMar>
              <w:top w:w="40" w:type="dxa"/>
              <w:left w:w="200" w:type="dxa"/>
              <w:bottom w:w="40" w:type="dxa"/>
              <w:right w:w="200" w:type="dxa"/>
            </w:tcMar>
            <w:vAlign w:val="center"/>
          </w:tcPr>
          <w:p w14:paraId="62771D9B" w14:textId="77777777" w:rsidR="0097627B" w:rsidRDefault="00C25470">
            <w:pPr>
              <w:jc w:val="center"/>
            </w:pPr>
            <w:r>
              <w:rPr>
                <w:rFonts w:eastAsia="Times New Roman" w:cs="Times New Roman"/>
                <w:sz w:val="22"/>
              </w:rPr>
              <w:t>5986,9200</w:t>
            </w:r>
          </w:p>
        </w:tc>
        <w:tc>
          <w:tcPr>
            <w:tcW w:w="2310" w:type="pct"/>
            <w:shd w:val="clear" w:color="auto" w:fill="FFFFFF"/>
            <w:tcMar>
              <w:top w:w="40" w:type="dxa"/>
              <w:left w:w="200" w:type="dxa"/>
              <w:bottom w:w="40" w:type="dxa"/>
              <w:right w:w="200" w:type="dxa"/>
            </w:tcMar>
            <w:vAlign w:val="center"/>
          </w:tcPr>
          <w:p w14:paraId="0EB7B98C" w14:textId="77777777" w:rsidR="0097627B" w:rsidRDefault="00C25470">
            <w:pPr>
              <w:jc w:val="center"/>
            </w:pPr>
            <w:r>
              <w:rPr>
                <w:rFonts w:eastAsia="Times New Roman" w:cs="Times New Roman"/>
                <w:sz w:val="22"/>
              </w:rPr>
              <w:t>209,5422</w:t>
            </w:r>
          </w:p>
        </w:tc>
        <w:tc>
          <w:tcPr>
            <w:tcW w:w="2310" w:type="pct"/>
            <w:shd w:val="clear" w:color="auto" w:fill="FFFFFF"/>
            <w:tcMar>
              <w:top w:w="40" w:type="dxa"/>
              <w:left w:w="200" w:type="dxa"/>
              <w:bottom w:w="40" w:type="dxa"/>
              <w:right w:w="200" w:type="dxa"/>
            </w:tcMar>
            <w:vAlign w:val="center"/>
          </w:tcPr>
          <w:p w14:paraId="3955FB76" w14:textId="77777777" w:rsidR="0097627B" w:rsidRDefault="00C25470">
            <w:pPr>
              <w:jc w:val="center"/>
            </w:pPr>
            <w:r>
              <w:rPr>
                <w:rFonts w:eastAsia="Times New Roman" w:cs="Times New Roman"/>
                <w:sz w:val="22"/>
              </w:rPr>
              <w:t>5777,3778</w:t>
            </w:r>
          </w:p>
        </w:tc>
        <w:tc>
          <w:tcPr>
            <w:tcW w:w="2310" w:type="pct"/>
            <w:shd w:val="clear" w:color="auto" w:fill="FFFFFF"/>
            <w:tcMar>
              <w:top w:w="40" w:type="dxa"/>
              <w:left w:w="200" w:type="dxa"/>
              <w:bottom w:w="40" w:type="dxa"/>
              <w:right w:w="200" w:type="dxa"/>
            </w:tcMar>
            <w:vAlign w:val="center"/>
          </w:tcPr>
          <w:p w14:paraId="329CC246" w14:textId="77777777" w:rsidR="0097627B" w:rsidRDefault="00C25470">
            <w:pPr>
              <w:jc w:val="center"/>
            </w:pPr>
            <w:r>
              <w:rPr>
                <w:rFonts w:eastAsia="Times New Roman" w:cs="Times New Roman"/>
                <w:sz w:val="22"/>
              </w:rPr>
              <w:t>1059,2178</w:t>
            </w:r>
          </w:p>
        </w:tc>
        <w:tc>
          <w:tcPr>
            <w:tcW w:w="2310" w:type="pct"/>
            <w:shd w:val="clear" w:color="auto" w:fill="FFFFFF"/>
            <w:tcMar>
              <w:top w:w="40" w:type="dxa"/>
              <w:left w:w="200" w:type="dxa"/>
              <w:bottom w:w="40" w:type="dxa"/>
              <w:right w:w="200" w:type="dxa"/>
            </w:tcMar>
            <w:vAlign w:val="center"/>
          </w:tcPr>
          <w:p w14:paraId="42D5BA31" w14:textId="77777777" w:rsidR="0097627B" w:rsidRDefault="00C25470">
            <w:pPr>
              <w:jc w:val="center"/>
            </w:pPr>
            <w:r>
              <w:rPr>
                <w:rFonts w:eastAsia="Times New Roman" w:cs="Times New Roman"/>
                <w:sz w:val="22"/>
              </w:rPr>
              <w:t>1833,9100</w:t>
            </w:r>
          </w:p>
        </w:tc>
        <w:tc>
          <w:tcPr>
            <w:tcW w:w="2310" w:type="pct"/>
            <w:shd w:val="clear" w:color="auto" w:fill="FFFFFF"/>
            <w:tcMar>
              <w:top w:w="40" w:type="dxa"/>
              <w:left w:w="200" w:type="dxa"/>
              <w:bottom w:w="40" w:type="dxa"/>
              <w:right w:w="200" w:type="dxa"/>
            </w:tcMar>
            <w:vAlign w:val="center"/>
          </w:tcPr>
          <w:p w14:paraId="1C54BD93" w14:textId="77777777" w:rsidR="0097627B" w:rsidRDefault="00C25470">
            <w:pPr>
              <w:jc w:val="center"/>
            </w:pPr>
            <w:r>
              <w:rPr>
                <w:rFonts w:eastAsia="Times New Roman" w:cs="Times New Roman"/>
                <w:sz w:val="22"/>
              </w:rPr>
              <w:t>1606,7260</w:t>
            </w:r>
          </w:p>
        </w:tc>
        <w:tc>
          <w:tcPr>
            <w:tcW w:w="2310" w:type="pct"/>
            <w:shd w:val="clear" w:color="auto" w:fill="FFFFFF"/>
            <w:tcMar>
              <w:top w:w="40" w:type="dxa"/>
              <w:left w:w="200" w:type="dxa"/>
              <w:bottom w:w="40" w:type="dxa"/>
              <w:right w:w="200" w:type="dxa"/>
            </w:tcMar>
            <w:vAlign w:val="center"/>
          </w:tcPr>
          <w:p w14:paraId="79F966B9" w14:textId="77777777" w:rsidR="0097627B" w:rsidRDefault="00C25470">
            <w:pPr>
              <w:jc w:val="center"/>
            </w:pPr>
            <w:r>
              <w:rPr>
                <w:rFonts w:eastAsia="Times New Roman" w:cs="Times New Roman"/>
                <w:sz w:val="22"/>
              </w:rPr>
              <w:t>435,3490</w:t>
            </w:r>
          </w:p>
        </w:tc>
        <w:tc>
          <w:tcPr>
            <w:tcW w:w="2310" w:type="pct"/>
            <w:shd w:val="clear" w:color="auto" w:fill="FFFFFF"/>
            <w:tcMar>
              <w:top w:w="40" w:type="dxa"/>
              <w:left w:w="200" w:type="dxa"/>
              <w:bottom w:w="40" w:type="dxa"/>
              <w:right w:w="200" w:type="dxa"/>
            </w:tcMar>
            <w:vAlign w:val="center"/>
          </w:tcPr>
          <w:p w14:paraId="6FE6BB7E" w14:textId="77777777" w:rsidR="0097627B" w:rsidRDefault="00C25470">
            <w:pPr>
              <w:jc w:val="center"/>
            </w:pPr>
            <w:r>
              <w:rPr>
                <w:rFonts w:eastAsia="Times New Roman" w:cs="Times New Roman"/>
                <w:sz w:val="22"/>
              </w:rPr>
              <w:t>842,1750</w:t>
            </w:r>
          </w:p>
        </w:tc>
        <w:tc>
          <w:tcPr>
            <w:tcW w:w="2310" w:type="pct"/>
            <w:shd w:val="clear" w:color="auto" w:fill="FFFFFF"/>
            <w:tcMar>
              <w:top w:w="40" w:type="dxa"/>
              <w:left w:w="200" w:type="dxa"/>
              <w:bottom w:w="40" w:type="dxa"/>
              <w:right w:w="200" w:type="dxa"/>
            </w:tcMar>
            <w:vAlign w:val="center"/>
          </w:tcPr>
          <w:p w14:paraId="01B3CD62" w14:textId="77777777" w:rsidR="0097627B" w:rsidRDefault="00C25470">
            <w:pPr>
              <w:jc w:val="center"/>
            </w:pPr>
            <w:r>
              <w:rPr>
                <w:rFonts w:eastAsia="Times New Roman" w:cs="Times New Roman"/>
                <w:sz w:val="22"/>
              </w:rPr>
              <w:t>4718,1600</w:t>
            </w:r>
          </w:p>
        </w:tc>
      </w:tr>
      <w:tr w:rsidR="0097627B" w14:paraId="6A57839D" w14:textId="77777777">
        <w:trPr>
          <w:jc w:val="center"/>
        </w:trPr>
        <w:tc>
          <w:tcPr>
            <w:tcW w:w="2310" w:type="pct"/>
            <w:shd w:val="clear" w:color="auto" w:fill="FFFFFF"/>
            <w:tcMar>
              <w:top w:w="40" w:type="dxa"/>
              <w:left w:w="200" w:type="dxa"/>
              <w:bottom w:w="40" w:type="dxa"/>
              <w:right w:w="200" w:type="dxa"/>
            </w:tcMar>
            <w:vAlign w:val="center"/>
          </w:tcPr>
          <w:p w14:paraId="0CA1384A"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2310" w:type="pct"/>
            <w:shd w:val="clear" w:color="auto" w:fill="FFFFFF"/>
            <w:tcMar>
              <w:top w:w="40" w:type="dxa"/>
              <w:left w:w="200" w:type="dxa"/>
              <w:bottom w:w="40" w:type="dxa"/>
              <w:right w:w="200" w:type="dxa"/>
            </w:tcMar>
            <w:vAlign w:val="center"/>
          </w:tcPr>
          <w:p w14:paraId="1FF917A5" w14:textId="77777777" w:rsidR="0097627B" w:rsidRDefault="00C25470">
            <w:pPr>
              <w:jc w:val="center"/>
            </w:pPr>
            <w:r>
              <w:rPr>
                <w:rFonts w:eastAsia="Times New Roman" w:cs="Times New Roman"/>
                <w:sz w:val="22"/>
              </w:rPr>
              <w:t>2448,0800</w:t>
            </w:r>
          </w:p>
        </w:tc>
        <w:tc>
          <w:tcPr>
            <w:tcW w:w="2310" w:type="pct"/>
            <w:shd w:val="clear" w:color="auto" w:fill="FFFFFF"/>
            <w:tcMar>
              <w:top w:w="40" w:type="dxa"/>
              <w:left w:w="200" w:type="dxa"/>
              <w:bottom w:w="40" w:type="dxa"/>
              <w:right w:w="200" w:type="dxa"/>
            </w:tcMar>
            <w:vAlign w:val="center"/>
          </w:tcPr>
          <w:p w14:paraId="320CE797" w14:textId="77777777" w:rsidR="0097627B" w:rsidRDefault="00C25470">
            <w:pPr>
              <w:jc w:val="center"/>
            </w:pPr>
            <w:r>
              <w:rPr>
                <w:rFonts w:eastAsia="Times New Roman" w:cs="Times New Roman"/>
                <w:sz w:val="22"/>
              </w:rPr>
              <w:t>85,6828</w:t>
            </w:r>
          </w:p>
        </w:tc>
        <w:tc>
          <w:tcPr>
            <w:tcW w:w="2310" w:type="pct"/>
            <w:shd w:val="clear" w:color="auto" w:fill="FFFFFF"/>
            <w:tcMar>
              <w:top w:w="40" w:type="dxa"/>
              <w:left w:w="200" w:type="dxa"/>
              <w:bottom w:w="40" w:type="dxa"/>
              <w:right w:w="200" w:type="dxa"/>
            </w:tcMar>
            <w:vAlign w:val="center"/>
          </w:tcPr>
          <w:p w14:paraId="341D4CBF" w14:textId="77777777" w:rsidR="0097627B" w:rsidRDefault="00C25470">
            <w:pPr>
              <w:jc w:val="center"/>
            </w:pPr>
            <w:r>
              <w:rPr>
                <w:rFonts w:eastAsia="Times New Roman" w:cs="Times New Roman"/>
                <w:sz w:val="22"/>
              </w:rPr>
              <w:t>2362,3972</w:t>
            </w:r>
          </w:p>
        </w:tc>
        <w:tc>
          <w:tcPr>
            <w:tcW w:w="2310" w:type="pct"/>
            <w:shd w:val="clear" w:color="auto" w:fill="FFFFFF"/>
            <w:tcMar>
              <w:top w:w="40" w:type="dxa"/>
              <w:left w:w="200" w:type="dxa"/>
              <w:bottom w:w="40" w:type="dxa"/>
              <w:right w:w="200" w:type="dxa"/>
            </w:tcMar>
            <w:vAlign w:val="center"/>
          </w:tcPr>
          <w:p w14:paraId="6315FA66" w14:textId="77777777" w:rsidR="0097627B" w:rsidRDefault="00C25470">
            <w:pPr>
              <w:jc w:val="center"/>
            </w:pPr>
            <w:r>
              <w:rPr>
                <w:rFonts w:eastAsia="Times New Roman" w:cs="Times New Roman"/>
                <w:sz w:val="22"/>
              </w:rPr>
              <w:t>349,0193</w:t>
            </w:r>
          </w:p>
        </w:tc>
        <w:tc>
          <w:tcPr>
            <w:tcW w:w="2310" w:type="pct"/>
            <w:shd w:val="clear" w:color="auto" w:fill="FFFFFF"/>
            <w:tcMar>
              <w:top w:w="40" w:type="dxa"/>
              <w:left w:w="200" w:type="dxa"/>
              <w:bottom w:w="40" w:type="dxa"/>
              <w:right w:w="200" w:type="dxa"/>
            </w:tcMar>
            <w:vAlign w:val="center"/>
          </w:tcPr>
          <w:p w14:paraId="5D34120A" w14:textId="77777777" w:rsidR="0097627B" w:rsidRDefault="00C25470">
            <w:pPr>
              <w:jc w:val="center"/>
            </w:pPr>
            <w:r>
              <w:rPr>
                <w:rFonts w:eastAsia="Times New Roman" w:cs="Times New Roman"/>
                <w:sz w:val="22"/>
              </w:rPr>
              <w:t>675,9027</w:t>
            </w:r>
          </w:p>
        </w:tc>
        <w:tc>
          <w:tcPr>
            <w:tcW w:w="2310" w:type="pct"/>
            <w:shd w:val="clear" w:color="auto" w:fill="FFFFFF"/>
            <w:tcMar>
              <w:top w:w="40" w:type="dxa"/>
              <w:left w:w="200" w:type="dxa"/>
              <w:bottom w:w="40" w:type="dxa"/>
              <w:right w:w="200" w:type="dxa"/>
            </w:tcMar>
            <w:vAlign w:val="center"/>
          </w:tcPr>
          <w:p w14:paraId="31A4F48F" w14:textId="77777777" w:rsidR="0097627B" w:rsidRDefault="00C25470">
            <w:pPr>
              <w:jc w:val="center"/>
            </w:pPr>
            <w:r>
              <w:rPr>
                <w:rFonts w:eastAsia="Times New Roman" w:cs="Times New Roman"/>
                <w:sz w:val="22"/>
              </w:rPr>
              <w:t>1290,0062</w:t>
            </w:r>
          </w:p>
        </w:tc>
        <w:tc>
          <w:tcPr>
            <w:tcW w:w="2310" w:type="pct"/>
            <w:shd w:val="clear" w:color="auto" w:fill="FFFFFF"/>
            <w:tcMar>
              <w:top w:w="40" w:type="dxa"/>
              <w:left w:w="200" w:type="dxa"/>
              <w:bottom w:w="40" w:type="dxa"/>
              <w:right w:w="200" w:type="dxa"/>
            </w:tcMar>
            <w:vAlign w:val="center"/>
          </w:tcPr>
          <w:p w14:paraId="2046CD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38CAF3" w14:textId="77777777" w:rsidR="0097627B" w:rsidRDefault="00C25470">
            <w:pPr>
              <w:jc w:val="center"/>
            </w:pPr>
            <w:r>
              <w:rPr>
                <w:rFonts w:eastAsia="Times New Roman" w:cs="Times New Roman"/>
                <w:sz w:val="22"/>
              </w:rPr>
              <w:t>51,7400</w:t>
            </w:r>
          </w:p>
        </w:tc>
        <w:tc>
          <w:tcPr>
            <w:tcW w:w="2310" w:type="pct"/>
            <w:shd w:val="clear" w:color="auto" w:fill="FFFFFF"/>
            <w:tcMar>
              <w:top w:w="40" w:type="dxa"/>
              <w:left w:w="200" w:type="dxa"/>
              <w:bottom w:w="40" w:type="dxa"/>
              <w:right w:w="200" w:type="dxa"/>
            </w:tcMar>
            <w:vAlign w:val="center"/>
          </w:tcPr>
          <w:p w14:paraId="38CEA332" w14:textId="77777777" w:rsidR="0097627B" w:rsidRDefault="00C25470">
            <w:pPr>
              <w:jc w:val="center"/>
            </w:pPr>
            <w:r>
              <w:rPr>
                <w:rFonts w:eastAsia="Times New Roman" w:cs="Times New Roman"/>
                <w:sz w:val="22"/>
              </w:rPr>
              <w:t>2017,6489</w:t>
            </w:r>
          </w:p>
        </w:tc>
      </w:tr>
      <w:tr w:rsidR="0097627B" w14:paraId="15F33959" w14:textId="77777777">
        <w:trPr>
          <w:jc w:val="center"/>
        </w:trPr>
        <w:tc>
          <w:tcPr>
            <w:tcW w:w="2310" w:type="pct"/>
            <w:shd w:val="clear" w:color="auto" w:fill="FFFFFF"/>
            <w:tcMar>
              <w:top w:w="40" w:type="dxa"/>
              <w:left w:w="200" w:type="dxa"/>
              <w:bottom w:w="40" w:type="dxa"/>
              <w:right w:w="200" w:type="dxa"/>
            </w:tcMar>
            <w:vAlign w:val="center"/>
          </w:tcPr>
          <w:p w14:paraId="3A60FEB1" w14:textId="77777777" w:rsidR="0097627B" w:rsidRDefault="00C25470">
            <w:r>
              <w:rPr>
                <w:rFonts w:eastAsia="Times New Roman" w:cs="Times New Roman"/>
                <w:sz w:val="22"/>
              </w:rPr>
              <w:t>Котельная, ул. Московская, 220/1</w:t>
            </w:r>
          </w:p>
        </w:tc>
        <w:tc>
          <w:tcPr>
            <w:tcW w:w="2310" w:type="pct"/>
            <w:shd w:val="clear" w:color="auto" w:fill="FFFFFF"/>
            <w:tcMar>
              <w:top w:w="40" w:type="dxa"/>
              <w:left w:w="200" w:type="dxa"/>
              <w:bottom w:w="40" w:type="dxa"/>
              <w:right w:w="200" w:type="dxa"/>
            </w:tcMar>
            <w:vAlign w:val="center"/>
          </w:tcPr>
          <w:p w14:paraId="3617B247" w14:textId="77777777" w:rsidR="0097627B" w:rsidRDefault="00C25470">
            <w:pPr>
              <w:jc w:val="center"/>
            </w:pPr>
            <w:r>
              <w:rPr>
                <w:rFonts w:eastAsia="Times New Roman" w:cs="Times New Roman"/>
                <w:sz w:val="22"/>
              </w:rPr>
              <w:t>1854,4400</w:t>
            </w:r>
          </w:p>
        </w:tc>
        <w:tc>
          <w:tcPr>
            <w:tcW w:w="2310" w:type="pct"/>
            <w:shd w:val="clear" w:color="auto" w:fill="FFFFFF"/>
            <w:tcMar>
              <w:top w:w="40" w:type="dxa"/>
              <w:left w:w="200" w:type="dxa"/>
              <w:bottom w:w="40" w:type="dxa"/>
              <w:right w:w="200" w:type="dxa"/>
            </w:tcMar>
            <w:vAlign w:val="center"/>
          </w:tcPr>
          <w:p w14:paraId="461F2FCD" w14:textId="77777777" w:rsidR="0097627B" w:rsidRDefault="00C25470">
            <w:pPr>
              <w:jc w:val="center"/>
            </w:pPr>
            <w:r>
              <w:rPr>
                <w:rFonts w:eastAsia="Times New Roman" w:cs="Times New Roman"/>
                <w:sz w:val="22"/>
              </w:rPr>
              <w:t>64,9054</w:t>
            </w:r>
          </w:p>
        </w:tc>
        <w:tc>
          <w:tcPr>
            <w:tcW w:w="2310" w:type="pct"/>
            <w:shd w:val="clear" w:color="auto" w:fill="FFFFFF"/>
            <w:tcMar>
              <w:top w:w="40" w:type="dxa"/>
              <w:left w:w="200" w:type="dxa"/>
              <w:bottom w:w="40" w:type="dxa"/>
              <w:right w:w="200" w:type="dxa"/>
            </w:tcMar>
            <w:vAlign w:val="center"/>
          </w:tcPr>
          <w:p w14:paraId="3579956E" w14:textId="77777777" w:rsidR="0097627B" w:rsidRDefault="00C25470">
            <w:pPr>
              <w:jc w:val="center"/>
            </w:pPr>
            <w:r>
              <w:rPr>
                <w:rFonts w:eastAsia="Times New Roman" w:cs="Times New Roman"/>
                <w:sz w:val="22"/>
              </w:rPr>
              <w:t>1789,5346</w:t>
            </w:r>
          </w:p>
        </w:tc>
        <w:tc>
          <w:tcPr>
            <w:tcW w:w="2310" w:type="pct"/>
            <w:shd w:val="clear" w:color="auto" w:fill="FFFFFF"/>
            <w:tcMar>
              <w:top w:w="40" w:type="dxa"/>
              <w:left w:w="200" w:type="dxa"/>
              <w:bottom w:w="40" w:type="dxa"/>
              <w:right w:w="200" w:type="dxa"/>
            </w:tcMar>
            <w:vAlign w:val="center"/>
          </w:tcPr>
          <w:p w14:paraId="14665B28" w14:textId="77777777" w:rsidR="0097627B" w:rsidRDefault="00C25470">
            <w:pPr>
              <w:jc w:val="center"/>
            </w:pPr>
            <w:r>
              <w:rPr>
                <w:rFonts w:eastAsia="Times New Roman" w:cs="Times New Roman"/>
                <w:sz w:val="22"/>
              </w:rPr>
              <w:t>915,7410</w:t>
            </w:r>
          </w:p>
        </w:tc>
        <w:tc>
          <w:tcPr>
            <w:tcW w:w="2310" w:type="pct"/>
            <w:shd w:val="clear" w:color="auto" w:fill="FFFFFF"/>
            <w:tcMar>
              <w:top w:w="40" w:type="dxa"/>
              <w:left w:w="200" w:type="dxa"/>
              <w:bottom w:w="40" w:type="dxa"/>
              <w:right w:w="200" w:type="dxa"/>
            </w:tcMar>
            <w:vAlign w:val="center"/>
          </w:tcPr>
          <w:p w14:paraId="35C3B7DE" w14:textId="77777777" w:rsidR="0097627B" w:rsidRDefault="00C25470">
            <w:pPr>
              <w:jc w:val="center"/>
            </w:pPr>
            <w:r>
              <w:rPr>
                <w:rFonts w:eastAsia="Times New Roman" w:cs="Times New Roman"/>
                <w:sz w:val="22"/>
              </w:rPr>
              <w:t>938,6990</w:t>
            </w:r>
          </w:p>
        </w:tc>
        <w:tc>
          <w:tcPr>
            <w:tcW w:w="2310" w:type="pct"/>
            <w:shd w:val="clear" w:color="auto" w:fill="FFFFFF"/>
            <w:tcMar>
              <w:top w:w="40" w:type="dxa"/>
              <w:left w:w="200" w:type="dxa"/>
              <w:bottom w:w="40" w:type="dxa"/>
              <w:right w:w="200" w:type="dxa"/>
            </w:tcMar>
            <w:vAlign w:val="center"/>
          </w:tcPr>
          <w:p w14:paraId="30718B2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F51AC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1157E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660C4F" w14:textId="77777777" w:rsidR="0097627B" w:rsidRDefault="00C25470">
            <w:pPr>
              <w:jc w:val="center"/>
            </w:pPr>
            <w:r>
              <w:rPr>
                <w:rFonts w:eastAsia="Times New Roman" w:cs="Times New Roman"/>
                <w:sz w:val="22"/>
              </w:rPr>
              <w:t>938,6990</w:t>
            </w:r>
          </w:p>
        </w:tc>
      </w:tr>
      <w:tr w:rsidR="0097627B" w14:paraId="4D7A0E07" w14:textId="77777777">
        <w:trPr>
          <w:jc w:val="center"/>
        </w:trPr>
        <w:tc>
          <w:tcPr>
            <w:tcW w:w="2310" w:type="pct"/>
            <w:shd w:val="clear" w:color="auto" w:fill="FFFFFF"/>
            <w:tcMar>
              <w:top w:w="40" w:type="dxa"/>
              <w:left w:w="200" w:type="dxa"/>
              <w:bottom w:w="40" w:type="dxa"/>
              <w:right w:w="200" w:type="dxa"/>
            </w:tcMar>
            <w:vAlign w:val="center"/>
          </w:tcPr>
          <w:p w14:paraId="2EEBCE8B"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2310" w:type="pct"/>
            <w:shd w:val="clear" w:color="auto" w:fill="FFFFFF"/>
            <w:tcMar>
              <w:top w:w="40" w:type="dxa"/>
              <w:left w:w="200" w:type="dxa"/>
              <w:bottom w:w="40" w:type="dxa"/>
              <w:right w:w="200" w:type="dxa"/>
            </w:tcMar>
            <w:vAlign w:val="center"/>
          </w:tcPr>
          <w:p w14:paraId="275F81B7" w14:textId="77777777" w:rsidR="0097627B" w:rsidRDefault="00C25470">
            <w:pPr>
              <w:jc w:val="center"/>
            </w:pPr>
            <w:r>
              <w:rPr>
                <w:rFonts w:eastAsia="Times New Roman" w:cs="Times New Roman"/>
                <w:sz w:val="22"/>
              </w:rPr>
              <w:t>1185,4000</w:t>
            </w:r>
          </w:p>
        </w:tc>
        <w:tc>
          <w:tcPr>
            <w:tcW w:w="2310" w:type="pct"/>
            <w:shd w:val="clear" w:color="auto" w:fill="FFFFFF"/>
            <w:tcMar>
              <w:top w:w="40" w:type="dxa"/>
              <w:left w:w="200" w:type="dxa"/>
              <w:bottom w:w="40" w:type="dxa"/>
              <w:right w:w="200" w:type="dxa"/>
            </w:tcMar>
            <w:vAlign w:val="center"/>
          </w:tcPr>
          <w:p w14:paraId="16000D71" w14:textId="77777777" w:rsidR="0097627B" w:rsidRDefault="00C25470">
            <w:pPr>
              <w:jc w:val="center"/>
            </w:pPr>
            <w:r>
              <w:rPr>
                <w:rFonts w:eastAsia="Times New Roman" w:cs="Times New Roman"/>
                <w:sz w:val="22"/>
              </w:rPr>
              <w:t>41,4890</w:t>
            </w:r>
          </w:p>
        </w:tc>
        <w:tc>
          <w:tcPr>
            <w:tcW w:w="2310" w:type="pct"/>
            <w:shd w:val="clear" w:color="auto" w:fill="FFFFFF"/>
            <w:tcMar>
              <w:top w:w="40" w:type="dxa"/>
              <w:left w:w="200" w:type="dxa"/>
              <w:bottom w:w="40" w:type="dxa"/>
              <w:right w:w="200" w:type="dxa"/>
            </w:tcMar>
            <w:vAlign w:val="center"/>
          </w:tcPr>
          <w:p w14:paraId="1B10783A" w14:textId="77777777" w:rsidR="0097627B" w:rsidRDefault="00C25470">
            <w:pPr>
              <w:jc w:val="center"/>
            </w:pPr>
            <w:r>
              <w:rPr>
                <w:rFonts w:eastAsia="Times New Roman" w:cs="Times New Roman"/>
                <w:sz w:val="22"/>
              </w:rPr>
              <w:t>1143,9110</w:t>
            </w:r>
          </w:p>
        </w:tc>
        <w:tc>
          <w:tcPr>
            <w:tcW w:w="2310" w:type="pct"/>
            <w:shd w:val="clear" w:color="auto" w:fill="FFFFFF"/>
            <w:tcMar>
              <w:top w:w="40" w:type="dxa"/>
              <w:left w:w="200" w:type="dxa"/>
              <w:bottom w:w="40" w:type="dxa"/>
              <w:right w:w="200" w:type="dxa"/>
            </w:tcMar>
            <w:vAlign w:val="center"/>
          </w:tcPr>
          <w:p w14:paraId="61E10A2E" w14:textId="77777777" w:rsidR="0097627B" w:rsidRDefault="00C25470">
            <w:pPr>
              <w:jc w:val="center"/>
            </w:pPr>
            <w:r>
              <w:rPr>
                <w:rFonts w:eastAsia="Times New Roman" w:cs="Times New Roman"/>
                <w:sz w:val="22"/>
              </w:rPr>
              <w:t>306,4710</w:t>
            </w:r>
          </w:p>
        </w:tc>
        <w:tc>
          <w:tcPr>
            <w:tcW w:w="2310" w:type="pct"/>
            <w:shd w:val="clear" w:color="auto" w:fill="FFFFFF"/>
            <w:tcMar>
              <w:top w:w="40" w:type="dxa"/>
              <w:left w:w="200" w:type="dxa"/>
              <w:bottom w:w="40" w:type="dxa"/>
              <w:right w:w="200" w:type="dxa"/>
            </w:tcMar>
            <w:vAlign w:val="center"/>
          </w:tcPr>
          <w:p w14:paraId="115080FF" w14:textId="77777777" w:rsidR="0097627B" w:rsidRDefault="00C25470">
            <w:pPr>
              <w:jc w:val="center"/>
            </w:pPr>
            <w:r>
              <w:rPr>
                <w:rFonts w:eastAsia="Times New Roman" w:cs="Times New Roman"/>
                <w:sz w:val="22"/>
              </w:rPr>
              <w:t>510,0000</w:t>
            </w:r>
          </w:p>
        </w:tc>
        <w:tc>
          <w:tcPr>
            <w:tcW w:w="2310" w:type="pct"/>
            <w:shd w:val="clear" w:color="auto" w:fill="FFFFFF"/>
            <w:tcMar>
              <w:top w:w="40" w:type="dxa"/>
              <w:left w:w="200" w:type="dxa"/>
              <w:bottom w:w="40" w:type="dxa"/>
              <w:right w:w="200" w:type="dxa"/>
            </w:tcMar>
            <w:vAlign w:val="center"/>
          </w:tcPr>
          <w:p w14:paraId="58717AE5" w14:textId="77777777" w:rsidR="0097627B" w:rsidRDefault="00C25470">
            <w:pPr>
              <w:jc w:val="center"/>
            </w:pPr>
            <w:r>
              <w:rPr>
                <w:rFonts w:eastAsia="Times New Roman" w:cs="Times New Roman"/>
                <w:sz w:val="22"/>
              </w:rPr>
              <w:t>327,4400</w:t>
            </w:r>
          </w:p>
        </w:tc>
        <w:tc>
          <w:tcPr>
            <w:tcW w:w="2310" w:type="pct"/>
            <w:shd w:val="clear" w:color="auto" w:fill="FFFFFF"/>
            <w:tcMar>
              <w:top w:w="40" w:type="dxa"/>
              <w:left w:w="200" w:type="dxa"/>
              <w:bottom w:w="40" w:type="dxa"/>
              <w:right w:w="200" w:type="dxa"/>
            </w:tcMar>
            <w:vAlign w:val="center"/>
          </w:tcPr>
          <w:p w14:paraId="14848F3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77EE2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F82396" w14:textId="77777777" w:rsidR="0097627B" w:rsidRDefault="00C25470">
            <w:pPr>
              <w:jc w:val="center"/>
            </w:pPr>
            <w:r>
              <w:rPr>
                <w:rFonts w:eastAsia="Times New Roman" w:cs="Times New Roman"/>
                <w:sz w:val="22"/>
              </w:rPr>
              <w:t>837,4400</w:t>
            </w:r>
          </w:p>
        </w:tc>
      </w:tr>
      <w:tr w:rsidR="0097627B" w14:paraId="31FDE832" w14:textId="77777777">
        <w:trPr>
          <w:jc w:val="center"/>
        </w:trPr>
        <w:tc>
          <w:tcPr>
            <w:tcW w:w="2310" w:type="pct"/>
            <w:shd w:val="clear" w:color="auto" w:fill="FFFFFF"/>
            <w:tcMar>
              <w:top w:w="40" w:type="dxa"/>
              <w:left w:w="200" w:type="dxa"/>
              <w:bottom w:w="40" w:type="dxa"/>
              <w:right w:w="200" w:type="dxa"/>
            </w:tcMar>
            <w:vAlign w:val="center"/>
          </w:tcPr>
          <w:p w14:paraId="5E7908E5" w14:textId="77777777" w:rsidR="0097627B" w:rsidRDefault="00C25470">
            <w:r>
              <w:rPr>
                <w:rFonts w:eastAsia="Times New Roman" w:cs="Times New Roman"/>
                <w:sz w:val="22"/>
              </w:rPr>
              <w:lastRenderedPageBreak/>
              <w:t>Котельная, ул. Солнечная, 10А</w:t>
            </w:r>
          </w:p>
        </w:tc>
        <w:tc>
          <w:tcPr>
            <w:tcW w:w="2310" w:type="pct"/>
            <w:shd w:val="clear" w:color="auto" w:fill="FFFFFF"/>
            <w:tcMar>
              <w:top w:w="40" w:type="dxa"/>
              <w:left w:w="200" w:type="dxa"/>
              <w:bottom w:w="40" w:type="dxa"/>
              <w:right w:w="200" w:type="dxa"/>
            </w:tcMar>
            <w:vAlign w:val="center"/>
          </w:tcPr>
          <w:p w14:paraId="645717AD" w14:textId="77777777" w:rsidR="0097627B" w:rsidRDefault="00C25470">
            <w:pPr>
              <w:jc w:val="center"/>
            </w:pPr>
            <w:r>
              <w:rPr>
                <w:rFonts w:eastAsia="Times New Roman" w:cs="Times New Roman"/>
                <w:sz w:val="22"/>
              </w:rPr>
              <w:t>1530,7490</w:t>
            </w:r>
          </w:p>
        </w:tc>
        <w:tc>
          <w:tcPr>
            <w:tcW w:w="2310" w:type="pct"/>
            <w:shd w:val="clear" w:color="auto" w:fill="FFFFFF"/>
            <w:tcMar>
              <w:top w:w="40" w:type="dxa"/>
              <w:left w:w="200" w:type="dxa"/>
              <w:bottom w:w="40" w:type="dxa"/>
              <w:right w:w="200" w:type="dxa"/>
            </w:tcMar>
            <w:vAlign w:val="center"/>
          </w:tcPr>
          <w:p w14:paraId="7C34238E" w14:textId="77777777" w:rsidR="0097627B" w:rsidRDefault="00C25470">
            <w:pPr>
              <w:jc w:val="center"/>
            </w:pPr>
            <w:r>
              <w:rPr>
                <w:rFonts w:eastAsia="Times New Roman" w:cs="Times New Roman"/>
                <w:sz w:val="22"/>
              </w:rPr>
              <w:t>53,5762</w:t>
            </w:r>
          </w:p>
        </w:tc>
        <w:tc>
          <w:tcPr>
            <w:tcW w:w="2310" w:type="pct"/>
            <w:shd w:val="clear" w:color="auto" w:fill="FFFFFF"/>
            <w:tcMar>
              <w:top w:w="40" w:type="dxa"/>
              <w:left w:w="200" w:type="dxa"/>
              <w:bottom w:w="40" w:type="dxa"/>
              <w:right w:w="200" w:type="dxa"/>
            </w:tcMar>
            <w:vAlign w:val="center"/>
          </w:tcPr>
          <w:p w14:paraId="77450B60" w14:textId="77777777" w:rsidR="0097627B" w:rsidRDefault="00C25470">
            <w:pPr>
              <w:jc w:val="center"/>
            </w:pPr>
            <w:r>
              <w:rPr>
                <w:rFonts w:eastAsia="Times New Roman" w:cs="Times New Roman"/>
                <w:sz w:val="22"/>
              </w:rPr>
              <w:t>1477,1728</w:t>
            </w:r>
          </w:p>
        </w:tc>
        <w:tc>
          <w:tcPr>
            <w:tcW w:w="2310" w:type="pct"/>
            <w:shd w:val="clear" w:color="auto" w:fill="FFFFFF"/>
            <w:tcMar>
              <w:top w:w="40" w:type="dxa"/>
              <w:left w:w="200" w:type="dxa"/>
              <w:bottom w:w="40" w:type="dxa"/>
              <w:right w:w="200" w:type="dxa"/>
            </w:tcMar>
            <w:vAlign w:val="center"/>
          </w:tcPr>
          <w:p w14:paraId="2ED24767" w14:textId="77777777" w:rsidR="0097627B" w:rsidRDefault="00C25470">
            <w:pPr>
              <w:jc w:val="center"/>
            </w:pPr>
            <w:r>
              <w:rPr>
                <w:rFonts w:eastAsia="Times New Roman" w:cs="Times New Roman"/>
                <w:sz w:val="22"/>
              </w:rPr>
              <w:t>927,6508</w:t>
            </w:r>
          </w:p>
        </w:tc>
        <w:tc>
          <w:tcPr>
            <w:tcW w:w="2310" w:type="pct"/>
            <w:shd w:val="clear" w:color="auto" w:fill="FFFFFF"/>
            <w:tcMar>
              <w:top w:w="40" w:type="dxa"/>
              <w:left w:w="200" w:type="dxa"/>
              <w:bottom w:w="40" w:type="dxa"/>
              <w:right w:w="200" w:type="dxa"/>
            </w:tcMar>
            <w:vAlign w:val="center"/>
          </w:tcPr>
          <w:p w14:paraId="540A190D" w14:textId="77777777" w:rsidR="0097627B" w:rsidRDefault="00C25470">
            <w:pPr>
              <w:jc w:val="center"/>
            </w:pPr>
            <w:r>
              <w:rPr>
                <w:rFonts w:eastAsia="Times New Roman" w:cs="Times New Roman"/>
                <w:sz w:val="22"/>
              </w:rPr>
              <w:t>549,5220</w:t>
            </w:r>
          </w:p>
        </w:tc>
        <w:tc>
          <w:tcPr>
            <w:tcW w:w="2310" w:type="pct"/>
            <w:shd w:val="clear" w:color="auto" w:fill="FFFFFF"/>
            <w:tcMar>
              <w:top w:w="40" w:type="dxa"/>
              <w:left w:w="200" w:type="dxa"/>
              <w:bottom w:w="40" w:type="dxa"/>
              <w:right w:w="200" w:type="dxa"/>
            </w:tcMar>
            <w:vAlign w:val="center"/>
          </w:tcPr>
          <w:p w14:paraId="226FF16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8BA7B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AD3DD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2B3E32" w14:textId="77777777" w:rsidR="0097627B" w:rsidRDefault="00C25470">
            <w:pPr>
              <w:jc w:val="center"/>
            </w:pPr>
            <w:r>
              <w:rPr>
                <w:rFonts w:eastAsia="Times New Roman" w:cs="Times New Roman"/>
                <w:sz w:val="22"/>
              </w:rPr>
              <w:t>549,5220</w:t>
            </w:r>
          </w:p>
        </w:tc>
      </w:tr>
      <w:tr w:rsidR="0097627B" w14:paraId="2BF04859" w14:textId="77777777">
        <w:trPr>
          <w:jc w:val="center"/>
        </w:trPr>
        <w:tc>
          <w:tcPr>
            <w:tcW w:w="2310" w:type="pct"/>
            <w:shd w:val="clear" w:color="auto" w:fill="FFFFFF"/>
            <w:tcMar>
              <w:top w:w="40" w:type="dxa"/>
              <w:left w:w="200" w:type="dxa"/>
              <w:bottom w:w="40" w:type="dxa"/>
              <w:right w:w="200" w:type="dxa"/>
            </w:tcMar>
            <w:vAlign w:val="center"/>
          </w:tcPr>
          <w:p w14:paraId="74C18C72" w14:textId="77777777" w:rsidR="0097627B" w:rsidRDefault="00C25470">
            <w:r>
              <w:rPr>
                <w:rFonts w:eastAsia="Times New Roman" w:cs="Times New Roman"/>
                <w:sz w:val="22"/>
              </w:rPr>
              <w:t>Котельная, ул. Островского, 65</w:t>
            </w:r>
          </w:p>
        </w:tc>
        <w:tc>
          <w:tcPr>
            <w:tcW w:w="2310" w:type="pct"/>
            <w:shd w:val="clear" w:color="auto" w:fill="FFFFFF"/>
            <w:tcMar>
              <w:top w:w="40" w:type="dxa"/>
              <w:left w:w="200" w:type="dxa"/>
              <w:bottom w:w="40" w:type="dxa"/>
              <w:right w:w="200" w:type="dxa"/>
            </w:tcMar>
            <w:vAlign w:val="center"/>
          </w:tcPr>
          <w:p w14:paraId="4035D9CA" w14:textId="77777777" w:rsidR="0097627B" w:rsidRDefault="00C25470">
            <w:pPr>
              <w:jc w:val="center"/>
            </w:pPr>
            <w:r>
              <w:rPr>
                <w:rFonts w:eastAsia="Times New Roman" w:cs="Times New Roman"/>
                <w:sz w:val="22"/>
              </w:rPr>
              <w:t>1864,1830</w:t>
            </w:r>
          </w:p>
        </w:tc>
        <w:tc>
          <w:tcPr>
            <w:tcW w:w="2310" w:type="pct"/>
            <w:shd w:val="clear" w:color="auto" w:fill="FFFFFF"/>
            <w:tcMar>
              <w:top w:w="40" w:type="dxa"/>
              <w:left w:w="200" w:type="dxa"/>
              <w:bottom w:w="40" w:type="dxa"/>
              <w:right w:w="200" w:type="dxa"/>
            </w:tcMar>
            <w:vAlign w:val="center"/>
          </w:tcPr>
          <w:p w14:paraId="6CF0F545" w14:textId="77777777" w:rsidR="0097627B" w:rsidRDefault="00C25470">
            <w:pPr>
              <w:jc w:val="center"/>
            </w:pPr>
            <w:r>
              <w:rPr>
                <w:rFonts w:eastAsia="Times New Roman" w:cs="Times New Roman"/>
                <w:sz w:val="22"/>
              </w:rPr>
              <w:t>62,2464</w:t>
            </w:r>
          </w:p>
        </w:tc>
        <w:tc>
          <w:tcPr>
            <w:tcW w:w="2310" w:type="pct"/>
            <w:shd w:val="clear" w:color="auto" w:fill="FFFFFF"/>
            <w:tcMar>
              <w:top w:w="40" w:type="dxa"/>
              <w:left w:w="200" w:type="dxa"/>
              <w:bottom w:w="40" w:type="dxa"/>
              <w:right w:w="200" w:type="dxa"/>
            </w:tcMar>
            <w:vAlign w:val="center"/>
          </w:tcPr>
          <w:p w14:paraId="72FE3E91" w14:textId="77777777" w:rsidR="0097627B" w:rsidRDefault="00C25470">
            <w:pPr>
              <w:jc w:val="center"/>
            </w:pPr>
            <w:r>
              <w:rPr>
                <w:rFonts w:eastAsia="Times New Roman" w:cs="Times New Roman"/>
                <w:sz w:val="22"/>
              </w:rPr>
              <w:t>1801,9366</w:t>
            </w:r>
          </w:p>
        </w:tc>
        <w:tc>
          <w:tcPr>
            <w:tcW w:w="2310" w:type="pct"/>
            <w:shd w:val="clear" w:color="auto" w:fill="FFFFFF"/>
            <w:tcMar>
              <w:top w:w="40" w:type="dxa"/>
              <w:left w:w="200" w:type="dxa"/>
              <w:bottom w:w="40" w:type="dxa"/>
              <w:right w:w="200" w:type="dxa"/>
            </w:tcMar>
            <w:vAlign w:val="center"/>
          </w:tcPr>
          <w:p w14:paraId="1EB32D19" w14:textId="77777777" w:rsidR="0097627B" w:rsidRDefault="00C25470">
            <w:pPr>
              <w:jc w:val="center"/>
            </w:pPr>
            <w:r>
              <w:rPr>
                <w:rFonts w:eastAsia="Times New Roman" w:cs="Times New Roman"/>
                <w:sz w:val="22"/>
              </w:rPr>
              <w:t>1438,4756</w:t>
            </w:r>
          </w:p>
        </w:tc>
        <w:tc>
          <w:tcPr>
            <w:tcW w:w="2310" w:type="pct"/>
            <w:shd w:val="clear" w:color="auto" w:fill="FFFFFF"/>
            <w:tcMar>
              <w:top w:w="40" w:type="dxa"/>
              <w:left w:w="200" w:type="dxa"/>
              <w:bottom w:w="40" w:type="dxa"/>
              <w:right w:w="200" w:type="dxa"/>
            </w:tcMar>
            <w:vAlign w:val="center"/>
          </w:tcPr>
          <w:p w14:paraId="5AD5EBA0" w14:textId="77777777" w:rsidR="0097627B" w:rsidRDefault="00C25470">
            <w:pPr>
              <w:jc w:val="center"/>
            </w:pPr>
            <w:r>
              <w:rPr>
                <w:rFonts w:eastAsia="Times New Roman" w:cs="Times New Roman"/>
                <w:sz w:val="22"/>
              </w:rPr>
              <w:t>363,4610</w:t>
            </w:r>
          </w:p>
        </w:tc>
        <w:tc>
          <w:tcPr>
            <w:tcW w:w="2310" w:type="pct"/>
            <w:shd w:val="clear" w:color="auto" w:fill="FFFFFF"/>
            <w:tcMar>
              <w:top w:w="40" w:type="dxa"/>
              <w:left w:w="200" w:type="dxa"/>
              <w:bottom w:w="40" w:type="dxa"/>
              <w:right w:w="200" w:type="dxa"/>
            </w:tcMar>
            <w:vAlign w:val="center"/>
          </w:tcPr>
          <w:p w14:paraId="5BBD474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63FC5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D504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0E1961" w14:textId="77777777" w:rsidR="0097627B" w:rsidRDefault="00C25470">
            <w:pPr>
              <w:jc w:val="center"/>
            </w:pPr>
            <w:r>
              <w:rPr>
                <w:rFonts w:eastAsia="Times New Roman" w:cs="Times New Roman"/>
                <w:sz w:val="22"/>
              </w:rPr>
              <w:t>363,4610</w:t>
            </w:r>
          </w:p>
        </w:tc>
      </w:tr>
      <w:tr w:rsidR="0097627B" w14:paraId="58498010" w14:textId="77777777">
        <w:trPr>
          <w:jc w:val="center"/>
        </w:trPr>
        <w:tc>
          <w:tcPr>
            <w:tcW w:w="2310" w:type="pct"/>
            <w:shd w:val="clear" w:color="auto" w:fill="FBD4B4"/>
            <w:tcMar>
              <w:top w:w="40" w:type="dxa"/>
              <w:left w:w="200" w:type="dxa"/>
              <w:bottom w:w="40" w:type="dxa"/>
              <w:right w:w="200" w:type="dxa"/>
            </w:tcMar>
            <w:vAlign w:val="center"/>
          </w:tcPr>
          <w:p w14:paraId="3C145B52"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74001C39" w14:textId="77777777" w:rsidR="0097627B" w:rsidRDefault="00C25470">
            <w:pPr>
              <w:jc w:val="center"/>
            </w:pPr>
            <w:r>
              <w:rPr>
                <w:rFonts w:eastAsia="Times New Roman" w:cs="Times New Roman"/>
                <w:sz w:val="22"/>
              </w:rPr>
              <w:t>14869,7720</w:t>
            </w:r>
          </w:p>
        </w:tc>
        <w:tc>
          <w:tcPr>
            <w:tcW w:w="2310" w:type="pct"/>
            <w:shd w:val="clear" w:color="auto" w:fill="FBD4B4"/>
            <w:tcMar>
              <w:top w:w="40" w:type="dxa"/>
              <w:left w:w="200" w:type="dxa"/>
              <w:bottom w:w="40" w:type="dxa"/>
              <w:right w:w="200" w:type="dxa"/>
            </w:tcMar>
            <w:vAlign w:val="center"/>
          </w:tcPr>
          <w:p w14:paraId="4347A2D4" w14:textId="77777777" w:rsidR="0097627B" w:rsidRDefault="00C25470">
            <w:pPr>
              <w:jc w:val="center"/>
            </w:pPr>
            <w:r>
              <w:rPr>
                <w:rFonts w:eastAsia="Times New Roman" w:cs="Times New Roman"/>
                <w:sz w:val="22"/>
              </w:rPr>
              <w:t>517,4420</w:t>
            </w:r>
          </w:p>
        </w:tc>
        <w:tc>
          <w:tcPr>
            <w:tcW w:w="2310" w:type="pct"/>
            <w:shd w:val="clear" w:color="auto" w:fill="FBD4B4"/>
            <w:tcMar>
              <w:top w:w="40" w:type="dxa"/>
              <w:left w:w="200" w:type="dxa"/>
              <w:bottom w:w="40" w:type="dxa"/>
              <w:right w:w="200" w:type="dxa"/>
            </w:tcMar>
            <w:vAlign w:val="center"/>
          </w:tcPr>
          <w:p w14:paraId="2E3E7D0D" w14:textId="77777777" w:rsidR="0097627B" w:rsidRDefault="00C25470">
            <w:pPr>
              <w:jc w:val="center"/>
            </w:pPr>
            <w:r>
              <w:rPr>
                <w:rFonts w:eastAsia="Times New Roman" w:cs="Times New Roman"/>
                <w:sz w:val="22"/>
              </w:rPr>
              <w:t>14352,3300</w:t>
            </w:r>
          </w:p>
        </w:tc>
        <w:tc>
          <w:tcPr>
            <w:tcW w:w="2310" w:type="pct"/>
            <w:shd w:val="clear" w:color="auto" w:fill="FBD4B4"/>
            <w:tcMar>
              <w:top w:w="40" w:type="dxa"/>
              <w:left w:w="200" w:type="dxa"/>
              <w:bottom w:w="40" w:type="dxa"/>
              <w:right w:w="200" w:type="dxa"/>
            </w:tcMar>
            <w:vAlign w:val="center"/>
          </w:tcPr>
          <w:p w14:paraId="2E5033FD" w14:textId="77777777" w:rsidR="0097627B" w:rsidRDefault="00C25470">
            <w:pPr>
              <w:jc w:val="center"/>
            </w:pPr>
            <w:r>
              <w:rPr>
                <w:rFonts w:eastAsia="Times New Roman" w:cs="Times New Roman"/>
                <w:sz w:val="22"/>
              </w:rPr>
              <w:t>4996,5755</w:t>
            </w:r>
          </w:p>
        </w:tc>
        <w:tc>
          <w:tcPr>
            <w:tcW w:w="2310" w:type="pct"/>
            <w:shd w:val="clear" w:color="auto" w:fill="FBD4B4"/>
            <w:tcMar>
              <w:top w:w="40" w:type="dxa"/>
              <w:left w:w="200" w:type="dxa"/>
              <w:bottom w:w="40" w:type="dxa"/>
              <w:right w:w="200" w:type="dxa"/>
            </w:tcMar>
            <w:vAlign w:val="center"/>
          </w:tcPr>
          <w:p w14:paraId="55E749B3" w14:textId="77777777" w:rsidR="0097627B" w:rsidRDefault="00C25470">
            <w:pPr>
              <w:jc w:val="center"/>
            </w:pPr>
            <w:r>
              <w:rPr>
                <w:rFonts w:eastAsia="Times New Roman" w:cs="Times New Roman"/>
                <w:sz w:val="22"/>
              </w:rPr>
              <w:t>4871,4947</w:t>
            </w:r>
          </w:p>
        </w:tc>
        <w:tc>
          <w:tcPr>
            <w:tcW w:w="2310" w:type="pct"/>
            <w:shd w:val="clear" w:color="auto" w:fill="FBD4B4"/>
            <w:tcMar>
              <w:top w:w="40" w:type="dxa"/>
              <w:left w:w="200" w:type="dxa"/>
              <w:bottom w:w="40" w:type="dxa"/>
              <w:right w:w="200" w:type="dxa"/>
            </w:tcMar>
            <w:vAlign w:val="center"/>
          </w:tcPr>
          <w:p w14:paraId="25033B3C" w14:textId="77777777" w:rsidR="0097627B" w:rsidRDefault="00C25470">
            <w:pPr>
              <w:jc w:val="center"/>
            </w:pPr>
            <w:r>
              <w:rPr>
                <w:rFonts w:eastAsia="Times New Roman" w:cs="Times New Roman"/>
                <w:sz w:val="22"/>
              </w:rPr>
              <w:t>3224,1722</w:t>
            </w:r>
          </w:p>
        </w:tc>
        <w:tc>
          <w:tcPr>
            <w:tcW w:w="2310" w:type="pct"/>
            <w:shd w:val="clear" w:color="auto" w:fill="FBD4B4"/>
            <w:tcMar>
              <w:top w:w="40" w:type="dxa"/>
              <w:left w:w="200" w:type="dxa"/>
              <w:bottom w:w="40" w:type="dxa"/>
              <w:right w:w="200" w:type="dxa"/>
            </w:tcMar>
            <w:vAlign w:val="center"/>
          </w:tcPr>
          <w:p w14:paraId="08043329" w14:textId="77777777" w:rsidR="0097627B" w:rsidRDefault="00C25470">
            <w:pPr>
              <w:jc w:val="center"/>
            </w:pPr>
            <w:r>
              <w:rPr>
                <w:rFonts w:eastAsia="Times New Roman" w:cs="Times New Roman"/>
                <w:sz w:val="22"/>
              </w:rPr>
              <w:t>435,3490</w:t>
            </w:r>
          </w:p>
        </w:tc>
        <w:tc>
          <w:tcPr>
            <w:tcW w:w="2310" w:type="pct"/>
            <w:shd w:val="clear" w:color="auto" w:fill="FBD4B4"/>
            <w:tcMar>
              <w:top w:w="40" w:type="dxa"/>
              <w:left w:w="200" w:type="dxa"/>
              <w:bottom w:w="40" w:type="dxa"/>
              <w:right w:w="200" w:type="dxa"/>
            </w:tcMar>
            <w:vAlign w:val="center"/>
          </w:tcPr>
          <w:p w14:paraId="242B4E83" w14:textId="77777777" w:rsidR="0097627B" w:rsidRDefault="00C25470">
            <w:pPr>
              <w:jc w:val="center"/>
            </w:pPr>
            <w:r>
              <w:rPr>
                <w:rFonts w:eastAsia="Times New Roman" w:cs="Times New Roman"/>
                <w:sz w:val="22"/>
              </w:rPr>
              <w:t>893,9150</w:t>
            </w:r>
          </w:p>
        </w:tc>
        <w:tc>
          <w:tcPr>
            <w:tcW w:w="2310" w:type="pct"/>
            <w:shd w:val="clear" w:color="auto" w:fill="FBD4B4"/>
            <w:tcMar>
              <w:top w:w="40" w:type="dxa"/>
              <w:left w:w="200" w:type="dxa"/>
              <w:bottom w:w="40" w:type="dxa"/>
              <w:right w:w="200" w:type="dxa"/>
            </w:tcMar>
            <w:vAlign w:val="center"/>
          </w:tcPr>
          <w:p w14:paraId="2C6FCE49" w14:textId="77777777" w:rsidR="0097627B" w:rsidRDefault="00C25470">
            <w:pPr>
              <w:jc w:val="center"/>
            </w:pPr>
            <w:r>
              <w:rPr>
                <w:rFonts w:eastAsia="Times New Roman" w:cs="Times New Roman"/>
                <w:sz w:val="22"/>
              </w:rPr>
              <w:t>9424,9309</w:t>
            </w:r>
          </w:p>
        </w:tc>
      </w:tr>
      <w:tr w:rsidR="0097627B" w14:paraId="4B1F1A3B" w14:textId="77777777">
        <w:trPr>
          <w:jc w:val="center"/>
        </w:trPr>
        <w:tc>
          <w:tcPr>
            <w:tcW w:w="2310" w:type="pct"/>
            <w:gridSpan w:val="10"/>
            <w:shd w:val="clear" w:color="auto" w:fill="DBE5F1"/>
            <w:tcMar>
              <w:top w:w="40" w:type="dxa"/>
              <w:left w:w="200" w:type="dxa"/>
              <w:bottom w:w="40" w:type="dxa"/>
              <w:right w:w="200" w:type="dxa"/>
            </w:tcMar>
            <w:vAlign w:val="center"/>
          </w:tcPr>
          <w:p w14:paraId="16C2D2D6"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35132016" w14:textId="77777777">
        <w:trPr>
          <w:jc w:val="center"/>
        </w:trPr>
        <w:tc>
          <w:tcPr>
            <w:tcW w:w="2310" w:type="pct"/>
            <w:shd w:val="clear" w:color="auto" w:fill="FFFFFF"/>
            <w:tcMar>
              <w:top w:w="40" w:type="dxa"/>
              <w:left w:w="200" w:type="dxa"/>
              <w:bottom w:w="40" w:type="dxa"/>
              <w:right w:w="200" w:type="dxa"/>
            </w:tcMar>
            <w:vAlign w:val="center"/>
          </w:tcPr>
          <w:p w14:paraId="033E3602" w14:textId="77777777" w:rsidR="0097627B" w:rsidRDefault="00C25470">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2310" w:type="pct"/>
            <w:shd w:val="clear" w:color="auto" w:fill="FFFFFF"/>
            <w:tcMar>
              <w:top w:w="40" w:type="dxa"/>
              <w:left w:w="200" w:type="dxa"/>
              <w:bottom w:w="40" w:type="dxa"/>
              <w:right w:w="200" w:type="dxa"/>
            </w:tcMar>
            <w:vAlign w:val="center"/>
          </w:tcPr>
          <w:p w14:paraId="04AAA5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A6558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2B05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84B36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3E69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1272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B0D06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36C6D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78243D" w14:textId="77777777" w:rsidR="0097627B" w:rsidRDefault="00C25470">
            <w:pPr>
              <w:jc w:val="center"/>
            </w:pPr>
            <w:r>
              <w:rPr>
                <w:rFonts w:eastAsia="Times New Roman" w:cs="Times New Roman"/>
                <w:sz w:val="22"/>
              </w:rPr>
              <w:t>0,0000</w:t>
            </w:r>
          </w:p>
        </w:tc>
      </w:tr>
      <w:tr w:rsidR="0097627B" w14:paraId="0880EB16" w14:textId="77777777">
        <w:trPr>
          <w:jc w:val="center"/>
        </w:trPr>
        <w:tc>
          <w:tcPr>
            <w:tcW w:w="2310" w:type="pct"/>
            <w:shd w:val="clear" w:color="auto" w:fill="FFFFFF"/>
            <w:tcMar>
              <w:top w:w="40" w:type="dxa"/>
              <w:left w:w="200" w:type="dxa"/>
              <w:bottom w:w="40" w:type="dxa"/>
              <w:right w:w="200" w:type="dxa"/>
            </w:tcMar>
            <w:vAlign w:val="center"/>
          </w:tcPr>
          <w:p w14:paraId="39C2C36F" w14:textId="77777777" w:rsidR="0097627B" w:rsidRPr="00C25470" w:rsidRDefault="00C25470">
            <w:r w:rsidRPr="00C25470">
              <w:rPr>
                <w:rFonts w:eastAsia="Times New Roman" w:cs="Times New Roman"/>
                <w:sz w:val="22"/>
              </w:rPr>
              <w:t>Котельная музея, ул. Забабонова, 1а</w:t>
            </w:r>
          </w:p>
        </w:tc>
        <w:tc>
          <w:tcPr>
            <w:tcW w:w="2310" w:type="pct"/>
            <w:shd w:val="clear" w:color="auto" w:fill="FFFFFF"/>
            <w:tcMar>
              <w:top w:w="40" w:type="dxa"/>
              <w:left w:w="200" w:type="dxa"/>
              <w:bottom w:w="40" w:type="dxa"/>
              <w:right w:w="200" w:type="dxa"/>
            </w:tcMar>
            <w:vAlign w:val="center"/>
          </w:tcPr>
          <w:p w14:paraId="7FD05230" w14:textId="77777777" w:rsidR="0097627B" w:rsidRDefault="00C25470">
            <w:pPr>
              <w:jc w:val="center"/>
            </w:pPr>
            <w:r>
              <w:rPr>
                <w:rFonts w:eastAsia="Times New Roman" w:cs="Times New Roman"/>
                <w:sz w:val="22"/>
              </w:rPr>
              <w:t>513,3000</w:t>
            </w:r>
          </w:p>
        </w:tc>
        <w:tc>
          <w:tcPr>
            <w:tcW w:w="2310" w:type="pct"/>
            <w:shd w:val="clear" w:color="auto" w:fill="FFFFFF"/>
            <w:tcMar>
              <w:top w:w="40" w:type="dxa"/>
              <w:left w:w="200" w:type="dxa"/>
              <w:bottom w:w="40" w:type="dxa"/>
              <w:right w:w="200" w:type="dxa"/>
            </w:tcMar>
            <w:vAlign w:val="center"/>
          </w:tcPr>
          <w:p w14:paraId="75EDE59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8E7A59" w14:textId="77777777" w:rsidR="0097627B" w:rsidRDefault="00C25470">
            <w:pPr>
              <w:jc w:val="center"/>
            </w:pPr>
            <w:r>
              <w:rPr>
                <w:rFonts w:eastAsia="Times New Roman" w:cs="Times New Roman"/>
                <w:sz w:val="22"/>
              </w:rPr>
              <w:t>513,3000</w:t>
            </w:r>
          </w:p>
        </w:tc>
        <w:tc>
          <w:tcPr>
            <w:tcW w:w="2310" w:type="pct"/>
            <w:shd w:val="clear" w:color="auto" w:fill="FFFFFF"/>
            <w:tcMar>
              <w:top w:w="40" w:type="dxa"/>
              <w:left w:w="200" w:type="dxa"/>
              <w:bottom w:w="40" w:type="dxa"/>
              <w:right w:w="200" w:type="dxa"/>
            </w:tcMar>
            <w:vAlign w:val="center"/>
          </w:tcPr>
          <w:p w14:paraId="6EF878B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3C73F3" w14:textId="77777777" w:rsidR="0097627B" w:rsidRDefault="00C25470">
            <w:pPr>
              <w:jc w:val="center"/>
            </w:pPr>
            <w:r>
              <w:rPr>
                <w:rFonts w:eastAsia="Times New Roman" w:cs="Times New Roman"/>
                <w:sz w:val="22"/>
              </w:rPr>
              <w:t>224,0000</w:t>
            </w:r>
          </w:p>
        </w:tc>
        <w:tc>
          <w:tcPr>
            <w:tcW w:w="2310" w:type="pct"/>
            <w:shd w:val="clear" w:color="auto" w:fill="FFFFFF"/>
            <w:tcMar>
              <w:top w:w="40" w:type="dxa"/>
              <w:left w:w="200" w:type="dxa"/>
              <w:bottom w:w="40" w:type="dxa"/>
              <w:right w:w="200" w:type="dxa"/>
            </w:tcMar>
            <w:vAlign w:val="center"/>
          </w:tcPr>
          <w:p w14:paraId="23391F33" w14:textId="77777777" w:rsidR="0097627B" w:rsidRDefault="00C25470">
            <w:pPr>
              <w:jc w:val="center"/>
            </w:pPr>
            <w:r>
              <w:rPr>
                <w:rFonts w:eastAsia="Times New Roman" w:cs="Times New Roman"/>
                <w:sz w:val="22"/>
              </w:rPr>
              <w:t>122,0000</w:t>
            </w:r>
          </w:p>
        </w:tc>
        <w:tc>
          <w:tcPr>
            <w:tcW w:w="2310" w:type="pct"/>
            <w:shd w:val="clear" w:color="auto" w:fill="FFFFFF"/>
            <w:tcMar>
              <w:top w:w="40" w:type="dxa"/>
              <w:left w:w="200" w:type="dxa"/>
              <w:bottom w:w="40" w:type="dxa"/>
              <w:right w:w="200" w:type="dxa"/>
            </w:tcMar>
            <w:vAlign w:val="center"/>
          </w:tcPr>
          <w:p w14:paraId="616EACE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EC4820" w14:textId="77777777" w:rsidR="0097627B" w:rsidRDefault="00C25470">
            <w:pPr>
              <w:jc w:val="center"/>
            </w:pPr>
            <w:r>
              <w:rPr>
                <w:rFonts w:eastAsia="Times New Roman" w:cs="Times New Roman"/>
                <w:sz w:val="22"/>
              </w:rPr>
              <w:t>167,3000</w:t>
            </w:r>
          </w:p>
        </w:tc>
        <w:tc>
          <w:tcPr>
            <w:tcW w:w="2310" w:type="pct"/>
            <w:shd w:val="clear" w:color="auto" w:fill="FFFFFF"/>
            <w:tcMar>
              <w:top w:w="40" w:type="dxa"/>
              <w:left w:w="200" w:type="dxa"/>
              <w:bottom w:w="40" w:type="dxa"/>
              <w:right w:w="200" w:type="dxa"/>
            </w:tcMar>
            <w:vAlign w:val="center"/>
          </w:tcPr>
          <w:p w14:paraId="1C97D988" w14:textId="77777777" w:rsidR="0097627B" w:rsidRDefault="00C25470">
            <w:pPr>
              <w:jc w:val="center"/>
            </w:pPr>
            <w:r>
              <w:rPr>
                <w:rFonts w:eastAsia="Times New Roman" w:cs="Times New Roman"/>
                <w:sz w:val="22"/>
              </w:rPr>
              <w:t>513,3000</w:t>
            </w:r>
          </w:p>
        </w:tc>
      </w:tr>
      <w:tr w:rsidR="0097627B" w14:paraId="35D75C18" w14:textId="77777777">
        <w:trPr>
          <w:jc w:val="center"/>
        </w:trPr>
        <w:tc>
          <w:tcPr>
            <w:tcW w:w="2310" w:type="pct"/>
            <w:shd w:val="clear" w:color="auto" w:fill="FFFFFF"/>
            <w:tcMar>
              <w:top w:w="40" w:type="dxa"/>
              <w:left w:w="200" w:type="dxa"/>
              <w:bottom w:w="40" w:type="dxa"/>
              <w:right w:w="200" w:type="dxa"/>
            </w:tcMar>
            <w:vAlign w:val="center"/>
          </w:tcPr>
          <w:p w14:paraId="54C752B4" w14:textId="77777777" w:rsidR="0097627B" w:rsidRDefault="00C25470">
            <w:r>
              <w:rPr>
                <w:rFonts w:eastAsia="Times New Roman" w:cs="Times New Roman"/>
                <w:sz w:val="22"/>
              </w:rPr>
              <w:t>Котельная школы № 21, пер. Эстакадный, 9</w:t>
            </w:r>
          </w:p>
        </w:tc>
        <w:tc>
          <w:tcPr>
            <w:tcW w:w="2310" w:type="pct"/>
            <w:shd w:val="clear" w:color="auto" w:fill="FFFFFF"/>
            <w:tcMar>
              <w:top w:w="40" w:type="dxa"/>
              <w:left w:w="200" w:type="dxa"/>
              <w:bottom w:w="40" w:type="dxa"/>
              <w:right w:w="200" w:type="dxa"/>
            </w:tcMar>
            <w:vAlign w:val="center"/>
          </w:tcPr>
          <w:p w14:paraId="7DBCA791" w14:textId="77777777" w:rsidR="0097627B" w:rsidRDefault="00C25470">
            <w:pPr>
              <w:jc w:val="center"/>
            </w:pPr>
            <w:r>
              <w:rPr>
                <w:rFonts w:eastAsia="Times New Roman" w:cs="Times New Roman"/>
                <w:sz w:val="22"/>
              </w:rPr>
              <w:t>1106,0000</w:t>
            </w:r>
          </w:p>
        </w:tc>
        <w:tc>
          <w:tcPr>
            <w:tcW w:w="2310" w:type="pct"/>
            <w:shd w:val="clear" w:color="auto" w:fill="FFFFFF"/>
            <w:tcMar>
              <w:top w:w="40" w:type="dxa"/>
              <w:left w:w="200" w:type="dxa"/>
              <w:bottom w:w="40" w:type="dxa"/>
              <w:right w:w="200" w:type="dxa"/>
            </w:tcMar>
            <w:vAlign w:val="center"/>
          </w:tcPr>
          <w:p w14:paraId="4975604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FAA41C" w14:textId="77777777" w:rsidR="0097627B" w:rsidRDefault="00C25470">
            <w:pPr>
              <w:jc w:val="center"/>
            </w:pPr>
            <w:r>
              <w:rPr>
                <w:rFonts w:eastAsia="Times New Roman" w:cs="Times New Roman"/>
                <w:sz w:val="22"/>
              </w:rPr>
              <w:t>1106,0000</w:t>
            </w:r>
          </w:p>
        </w:tc>
        <w:tc>
          <w:tcPr>
            <w:tcW w:w="2310" w:type="pct"/>
            <w:shd w:val="clear" w:color="auto" w:fill="FFFFFF"/>
            <w:tcMar>
              <w:top w:w="40" w:type="dxa"/>
              <w:left w:w="200" w:type="dxa"/>
              <w:bottom w:w="40" w:type="dxa"/>
              <w:right w:w="200" w:type="dxa"/>
            </w:tcMar>
            <w:vAlign w:val="center"/>
          </w:tcPr>
          <w:p w14:paraId="4876A1B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2781C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AAE9B7" w14:textId="77777777" w:rsidR="0097627B" w:rsidRDefault="00C25470">
            <w:pPr>
              <w:jc w:val="center"/>
            </w:pPr>
            <w:r>
              <w:rPr>
                <w:rFonts w:eastAsia="Times New Roman" w:cs="Times New Roman"/>
                <w:sz w:val="22"/>
              </w:rPr>
              <w:t>1106,0000</w:t>
            </w:r>
          </w:p>
        </w:tc>
        <w:tc>
          <w:tcPr>
            <w:tcW w:w="2310" w:type="pct"/>
            <w:shd w:val="clear" w:color="auto" w:fill="FFFFFF"/>
            <w:tcMar>
              <w:top w:w="40" w:type="dxa"/>
              <w:left w:w="200" w:type="dxa"/>
              <w:bottom w:w="40" w:type="dxa"/>
              <w:right w:w="200" w:type="dxa"/>
            </w:tcMar>
            <w:vAlign w:val="center"/>
          </w:tcPr>
          <w:p w14:paraId="3FD4E85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E17FA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EA4EA2" w14:textId="77777777" w:rsidR="0097627B" w:rsidRDefault="00C25470">
            <w:pPr>
              <w:jc w:val="center"/>
            </w:pPr>
            <w:r>
              <w:rPr>
                <w:rFonts w:eastAsia="Times New Roman" w:cs="Times New Roman"/>
                <w:sz w:val="22"/>
              </w:rPr>
              <w:t>1106,0000</w:t>
            </w:r>
          </w:p>
        </w:tc>
      </w:tr>
      <w:tr w:rsidR="0097627B" w14:paraId="13D498B1" w14:textId="77777777">
        <w:trPr>
          <w:jc w:val="center"/>
        </w:trPr>
        <w:tc>
          <w:tcPr>
            <w:tcW w:w="2310" w:type="pct"/>
            <w:shd w:val="clear" w:color="auto" w:fill="FBD4B4"/>
            <w:tcMar>
              <w:top w:w="40" w:type="dxa"/>
              <w:left w:w="200" w:type="dxa"/>
              <w:bottom w:w="40" w:type="dxa"/>
              <w:right w:w="200" w:type="dxa"/>
            </w:tcMar>
            <w:vAlign w:val="center"/>
          </w:tcPr>
          <w:p w14:paraId="21F4C3E3"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460B93A9" w14:textId="77777777" w:rsidR="0097627B" w:rsidRDefault="00C25470">
            <w:pPr>
              <w:jc w:val="center"/>
            </w:pPr>
            <w:r>
              <w:rPr>
                <w:rFonts w:eastAsia="Times New Roman" w:cs="Times New Roman"/>
                <w:sz w:val="22"/>
              </w:rPr>
              <w:t>1619,3000</w:t>
            </w:r>
          </w:p>
        </w:tc>
        <w:tc>
          <w:tcPr>
            <w:tcW w:w="2310" w:type="pct"/>
            <w:shd w:val="clear" w:color="auto" w:fill="FBD4B4"/>
            <w:tcMar>
              <w:top w:w="40" w:type="dxa"/>
              <w:left w:w="200" w:type="dxa"/>
              <w:bottom w:w="40" w:type="dxa"/>
              <w:right w:w="200" w:type="dxa"/>
            </w:tcMar>
            <w:vAlign w:val="center"/>
          </w:tcPr>
          <w:p w14:paraId="452C9D13"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B92C435" w14:textId="77777777" w:rsidR="0097627B" w:rsidRDefault="00C25470">
            <w:pPr>
              <w:jc w:val="center"/>
            </w:pPr>
            <w:r>
              <w:rPr>
                <w:rFonts w:eastAsia="Times New Roman" w:cs="Times New Roman"/>
                <w:sz w:val="22"/>
              </w:rPr>
              <w:t>1619,3000</w:t>
            </w:r>
          </w:p>
        </w:tc>
        <w:tc>
          <w:tcPr>
            <w:tcW w:w="2310" w:type="pct"/>
            <w:shd w:val="clear" w:color="auto" w:fill="FBD4B4"/>
            <w:tcMar>
              <w:top w:w="40" w:type="dxa"/>
              <w:left w:w="200" w:type="dxa"/>
              <w:bottom w:w="40" w:type="dxa"/>
              <w:right w:w="200" w:type="dxa"/>
            </w:tcMar>
            <w:vAlign w:val="center"/>
          </w:tcPr>
          <w:p w14:paraId="287E0B15"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067BF8B4" w14:textId="77777777" w:rsidR="0097627B" w:rsidRDefault="00C25470">
            <w:pPr>
              <w:jc w:val="center"/>
            </w:pPr>
            <w:r>
              <w:rPr>
                <w:rFonts w:eastAsia="Times New Roman" w:cs="Times New Roman"/>
                <w:sz w:val="22"/>
              </w:rPr>
              <w:t>224,0000</w:t>
            </w:r>
          </w:p>
        </w:tc>
        <w:tc>
          <w:tcPr>
            <w:tcW w:w="2310" w:type="pct"/>
            <w:shd w:val="clear" w:color="auto" w:fill="FBD4B4"/>
            <w:tcMar>
              <w:top w:w="40" w:type="dxa"/>
              <w:left w:w="200" w:type="dxa"/>
              <w:bottom w:w="40" w:type="dxa"/>
              <w:right w:w="200" w:type="dxa"/>
            </w:tcMar>
            <w:vAlign w:val="center"/>
          </w:tcPr>
          <w:p w14:paraId="5D00BD39" w14:textId="77777777" w:rsidR="0097627B" w:rsidRDefault="00C25470">
            <w:pPr>
              <w:jc w:val="center"/>
            </w:pPr>
            <w:r>
              <w:rPr>
                <w:rFonts w:eastAsia="Times New Roman" w:cs="Times New Roman"/>
                <w:sz w:val="22"/>
              </w:rPr>
              <w:t>1228,0000</w:t>
            </w:r>
          </w:p>
        </w:tc>
        <w:tc>
          <w:tcPr>
            <w:tcW w:w="2310" w:type="pct"/>
            <w:shd w:val="clear" w:color="auto" w:fill="FBD4B4"/>
            <w:tcMar>
              <w:top w:w="40" w:type="dxa"/>
              <w:left w:w="200" w:type="dxa"/>
              <w:bottom w:w="40" w:type="dxa"/>
              <w:right w:w="200" w:type="dxa"/>
            </w:tcMar>
            <w:vAlign w:val="center"/>
          </w:tcPr>
          <w:p w14:paraId="00681784"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345AD455" w14:textId="77777777" w:rsidR="0097627B" w:rsidRDefault="00C25470">
            <w:pPr>
              <w:jc w:val="center"/>
            </w:pPr>
            <w:r>
              <w:rPr>
                <w:rFonts w:eastAsia="Times New Roman" w:cs="Times New Roman"/>
                <w:sz w:val="22"/>
              </w:rPr>
              <w:t>167,3000</w:t>
            </w:r>
          </w:p>
        </w:tc>
        <w:tc>
          <w:tcPr>
            <w:tcW w:w="2310" w:type="pct"/>
            <w:shd w:val="clear" w:color="auto" w:fill="FBD4B4"/>
            <w:tcMar>
              <w:top w:w="40" w:type="dxa"/>
              <w:left w:w="200" w:type="dxa"/>
              <w:bottom w:w="40" w:type="dxa"/>
              <w:right w:w="200" w:type="dxa"/>
            </w:tcMar>
            <w:vAlign w:val="center"/>
          </w:tcPr>
          <w:p w14:paraId="1B908F42" w14:textId="77777777" w:rsidR="0097627B" w:rsidRDefault="00C25470">
            <w:pPr>
              <w:jc w:val="center"/>
            </w:pPr>
            <w:r>
              <w:rPr>
                <w:rFonts w:eastAsia="Times New Roman" w:cs="Times New Roman"/>
                <w:sz w:val="22"/>
              </w:rPr>
              <w:t>1619,3000</w:t>
            </w:r>
          </w:p>
        </w:tc>
      </w:tr>
      <w:tr w:rsidR="0097627B" w14:paraId="3ABB7D2E" w14:textId="77777777">
        <w:trPr>
          <w:jc w:val="center"/>
        </w:trPr>
        <w:tc>
          <w:tcPr>
            <w:tcW w:w="2310" w:type="pct"/>
            <w:gridSpan w:val="10"/>
            <w:shd w:val="clear" w:color="auto" w:fill="DBE5F1"/>
            <w:tcMar>
              <w:top w:w="40" w:type="dxa"/>
              <w:left w:w="200" w:type="dxa"/>
              <w:bottom w:w="40" w:type="dxa"/>
              <w:right w:w="200" w:type="dxa"/>
            </w:tcMar>
            <w:vAlign w:val="center"/>
          </w:tcPr>
          <w:p w14:paraId="5DF27D3D" w14:textId="77777777" w:rsidR="0097627B" w:rsidRDefault="00C25470">
            <w:pPr>
              <w:jc w:val="center"/>
            </w:pPr>
            <w:r>
              <w:rPr>
                <w:rFonts w:eastAsia="Times New Roman" w:cs="Times New Roman"/>
                <w:sz w:val="22"/>
              </w:rPr>
              <w:t>ООО "СибТЭК"</w:t>
            </w:r>
          </w:p>
        </w:tc>
      </w:tr>
      <w:tr w:rsidR="0097627B" w14:paraId="2CFB7C01" w14:textId="77777777">
        <w:trPr>
          <w:jc w:val="center"/>
        </w:trPr>
        <w:tc>
          <w:tcPr>
            <w:tcW w:w="2310" w:type="pct"/>
            <w:shd w:val="clear" w:color="auto" w:fill="FFFFFF"/>
            <w:tcMar>
              <w:top w:w="40" w:type="dxa"/>
              <w:left w:w="200" w:type="dxa"/>
              <w:bottom w:w="40" w:type="dxa"/>
              <w:right w:w="200" w:type="dxa"/>
            </w:tcMar>
            <w:vAlign w:val="center"/>
          </w:tcPr>
          <w:p w14:paraId="45BE1664" w14:textId="77777777" w:rsidR="0097627B" w:rsidRPr="00C25470" w:rsidRDefault="00C25470">
            <w:r w:rsidRPr="00C25470">
              <w:rPr>
                <w:rFonts w:eastAsia="Times New Roman" w:cs="Times New Roman"/>
                <w:sz w:val="22"/>
              </w:rPr>
              <w:t>АГК "Центральная", ул. Коммунистическая, 19а</w:t>
            </w:r>
          </w:p>
        </w:tc>
        <w:tc>
          <w:tcPr>
            <w:tcW w:w="2310" w:type="pct"/>
            <w:shd w:val="clear" w:color="auto" w:fill="FFFFFF"/>
            <w:tcMar>
              <w:top w:w="40" w:type="dxa"/>
              <w:left w:w="200" w:type="dxa"/>
              <w:bottom w:w="40" w:type="dxa"/>
              <w:right w:w="200" w:type="dxa"/>
            </w:tcMar>
            <w:vAlign w:val="center"/>
          </w:tcPr>
          <w:p w14:paraId="286DDB83" w14:textId="77777777" w:rsidR="0097627B" w:rsidRDefault="00C25470">
            <w:pPr>
              <w:jc w:val="center"/>
            </w:pPr>
            <w:r>
              <w:rPr>
                <w:rFonts w:eastAsia="Times New Roman" w:cs="Times New Roman"/>
                <w:sz w:val="22"/>
              </w:rPr>
              <w:t>14708,4000</w:t>
            </w:r>
          </w:p>
        </w:tc>
        <w:tc>
          <w:tcPr>
            <w:tcW w:w="2310" w:type="pct"/>
            <w:shd w:val="clear" w:color="auto" w:fill="FFFFFF"/>
            <w:tcMar>
              <w:top w:w="40" w:type="dxa"/>
              <w:left w:w="200" w:type="dxa"/>
              <w:bottom w:w="40" w:type="dxa"/>
              <w:right w:w="200" w:type="dxa"/>
            </w:tcMar>
            <w:vAlign w:val="center"/>
          </w:tcPr>
          <w:p w14:paraId="198AFA9F" w14:textId="77777777" w:rsidR="0097627B" w:rsidRDefault="00C25470">
            <w:pPr>
              <w:jc w:val="center"/>
            </w:pPr>
            <w:r>
              <w:rPr>
                <w:rFonts w:eastAsia="Times New Roman" w:cs="Times New Roman"/>
                <w:sz w:val="22"/>
              </w:rPr>
              <w:t>332,4000</w:t>
            </w:r>
          </w:p>
        </w:tc>
        <w:tc>
          <w:tcPr>
            <w:tcW w:w="2310" w:type="pct"/>
            <w:shd w:val="clear" w:color="auto" w:fill="FFFFFF"/>
            <w:tcMar>
              <w:top w:w="40" w:type="dxa"/>
              <w:left w:w="200" w:type="dxa"/>
              <w:bottom w:w="40" w:type="dxa"/>
              <w:right w:w="200" w:type="dxa"/>
            </w:tcMar>
            <w:vAlign w:val="center"/>
          </w:tcPr>
          <w:p w14:paraId="03BD6AED" w14:textId="77777777" w:rsidR="0097627B" w:rsidRDefault="00C25470">
            <w:pPr>
              <w:jc w:val="center"/>
            </w:pPr>
            <w:r>
              <w:rPr>
                <w:rFonts w:eastAsia="Times New Roman" w:cs="Times New Roman"/>
                <w:sz w:val="22"/>
              </w:rPr>
              <w:t>14376,0000</w:t>
            </w:r>
          </w:p>
        </w:tc>
        <w:tc>
          <w:tcPr>
            <w:tcW w:w="2310" w:type="pct"/>
            <w:shd w:val="clear" w:color="auto" w:fill="FFFFFF"/>
            <w:tcMar>
              <w:top w:w="40" w:type="dxa"/>
              <w:left w:w="200" w:type="dxa"/>
              <w:bottom w:w="40" w:type="dxa"/>
              <w:right w:w="200" w:type="dxa"/>
            </w:tcMar>
            <w:vAlign w:val="center"/>
          </w:tcPr>
          <w:p w14:paraId="14BBAC5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CE44F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3891A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383F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EC0C6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A473CE" w14:textId="77777777" w:rsidR="0097627B" w:rsidRDefault="00C25470">
            <w:pPr>
              <w:jc w:val="center"/>
            </w:pPr>
            <w:r>
              <w:rPr>
                <w:rFonts w:eastAsia="Times New Roman" w:cs="Times New Roman"/>
                <w:sz w:val="22"/>
              </w:rPr>
              <w:t>0,0000</w:t>
            </w:r>
          </w:p>
        </w:tc>
      </w:tr>
      <w:tr w:rsidR="0097627B" w14:paraId="60347DCF" w14:textId="77777777">
        <w:trPr>
          <w:jc w:val="center"/>
        </w:trPr>
        <w:tc>
          <w:tcPr>
            <w:tcW w:w="2310" w:type="pct"/>
            <w:shd w:val="clear" w:color="auto" w:fill="FFFFFF"/>
            <w:tcMar>
              <w:top w:w="40" w:type="dxa"/>
              <w:left w:w="200" w:type="dxa"/>
              <w:bottom w:w="40" w:type="dxa"/>
              <w:right w:w="200" w:type="dxa"/>
            </w:tcMar>
            <w:vAlign w:val="center"/>
          </w:tcPr>
          <w:p w14:paraId="46D107DB" w14:textId="77777777" w:rsidR="0097627B" w:rsidRPr="00C25470" w:rsidRDefault="00C25470">
            <w:r w:rsidRPr="00C25470">
              <w:rPr>
                <w:rFonts w:eastAsia="Times New Roman" w:cs="Times New Roman"/>
                <w:sz w:val="22"/>
              </w:rPr>
              <w:t>БМК "ЦРБ", ул. Лесная, 3б</w:t>
            </w:r>
          </w:p>
        </w:tc>
        <w:tc>
          <w:tcPr>
            <w:tcW w:w="2310" w:type="pct"/>
            <w:shd w:val="clear" w:color="auto" w:fill="FFFFFF"/>
            <w:tcMar>
              <w:top w:w="40" w:type="dxa"/>
              <w:left w:w="200" w:type="dxa"/>
              <w:bottom w:w="40" w:type="dxa"/>
              <w:right w:w="200" w:type="dxa"/>
            </w:tcMar>
            <w:vAlign w:val="center"/>
          </w:tcPr>
          <w:p w14:paraId="5C274010" w14:textId="77777777" w:rsidR="0097627B" w:rsidRDefault="00C25470">
            <w:pPr>
              <w:jc w:val="center"/>
            </w:pPr>
            <w:r>
              <w:rPr>
                <w:rFonts w:eastAsia="Times New Roman" w:cs="Times New Roman"/>
                <w:sz w:val="22"/>
              </w:rPr>
              <w:t>2765,0000</w:t>
            </w:r>
          </w:p>
        </w:tc>
        <w:tc>
          <w:tcPr>
            <w:tcW w:w="2310" w:type="pct"/>
            <w:shd w:val="clear" w:color="auto" w:fill="FFFFFF"/>
            <w:tcMar>
              <w:top w:w="40" w:type="dxa"/>
              <w:left w:w="200" w:type="dxa"/>
              <w:bottom w:w="40" w:type="dxa"/>
              <w:right w:w="200" w:type="dxa"/>
            </w:tcMar>
            <w:vAlign w:val="center"/>
          </w:tcPr>
          <w:p w14:paraId="68D1880B" w14:textId="77777777" w:rsidR="0097627B" w:rsidRDefault="00C25470">
            <w:pPr>
              <w:jc w:val="center"/>
            </w:pPr>
            <w:r>
              <w:rPr>
                <w:rFonts w:eastAsia="Times New Roman" w:cs="Times New Roman"/>
                <w:sz w:val="22"/>
              </w:rPr>
              <w:t>63,0000</w:t>
            </w:r>
          </w:p>
        </w:tc>
        <w:tc>
          <w:tcPr>
            <w:tcW w:w="2310" w:type="pct"/>
            <w:shd w:val="clear" w:color="auto" w:fill="FFFFFF"/>
            <w:tcMar>
              <w:top w:w="40" w:type="dxa"/>
              <w:left w:w="200" w:type="dxa"/>
              <w:bottom w:w="40" w:type="dxa"/>
              <w:right w:w="200" w:type="dxa"/>
            </w:tcMar>
            <w:vAlign w:val="center"/>
          </w:tcPr>
          <w:p w14:paraId="495CECDB" w14:textId="77777777" w:rsidR="0097627B" w:rsidRDefault="00C25470">
            <w:pPr>
              <w:jc w:val="center"/>
            </w:pPr>
            <w:r>
              <w:rPr>
                <w:rFonts w:eastAsia="Times New Roman" w:cs="Times New Roman"/>
                <w:sz w:val="22"/>
              </w:rPr>
              <w:t>2702,0000</w:t>
            </w:r>
          </w:p>
        </w:tc>
        <w:tc>
          <w:tcPr>
            <w:tcW w:w="2310" w:type="pct"/>
            <w:shd w:val="clear" w:color="auto" w:fill="FFFFFF"/>
            <w:tcMar>
              <w:top w:w="40" w:type="dxa"/>
              <w:left w:w="200" w:type="dxa"/>
              <w:bottom w:w="40" w:type="dxa"/>
              <w:right w:w="200" w:type="dxa"/>
            </w:tcMar>
            <w:vAlign w:val="center"/>
          </w:tcPr>
          <w:p w14:paraId="0CF765C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07489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77F05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4D0C2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D740D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DFD67F" w14:textId="77777777" w:rsidR="0097627B" w:rsidRDefault="00C25470">
            <w:pPr>
              <w:jc w:val="center"/>
            </w:pPr>
            <w:r>
              <w:rPr>
                <w:rFonts w:eastAsia="Times New Roman" w:cs="Times New Roman"/>
                <w:sz w:val="22"/>
              </w:rPr>
              <w:t>0,0000</w:t>
            </w:r>
          </w:p>
        </w:tc>
      </w:tr>
      <w:tr w:rsidR="0097627B" w14:paraId="72B81DA1" w14:textId="77777777">
        <w:trPr>
          <w:jc w:val="center"/>
        </w:trPr>
        <w:tc>
          <w:tcPr>
            <w:tcW w:w="2310" w:type="pct"/>
            <w:shd w:val="clear" w:color="auto" w:fill="FBD4B4"/>
            <w:tcMar>
              <w:top w:w="40" w:type="dxa"/>
              <w:left w:w="200" w:type="dxa"/>
              <w:bottom w:w="40" w:type="dxa"/>
              <w:right w:w="200" w:type="dxa"/>
            </w:tcMar>
            <w:vAlign w:val="center"/>
          </w:tcPr>
          <w:p w14:paraId="58CB4677"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095B3307" w14:textId="77777777" w:rsidR="0097627B" w:rsidRDefault="00C25470">
            <w:pPr>
              <w:jc w:val="center"/>
            </w:pPr>
            <w:r>
              <w:rPr>
                <w:rFonts w:eastAsia="Times New Roman" w:cs="Times New Roman"/>
                <w:sz w:val="22"/>
              </w:rPr>
              <w:t>17473,4000</w:t>
            </w:r>
          </w:p>
        </w:tc>
        <w:tc>
          <w:tcPr>
            <w:tcW w:w="2310" w:type="pct"/>
            <w:shd w:val="clear" w:color="auto" w:fill="FBD4B4"/>
            <w:tcMar>
              <w:top w:w="40" w:type="dxa"/>
              <w:left w:w="200" w:type="dxa"/>
              <w:bottom w:w="40" w:type="dxa"/>
              <w:right w:w="200" w:type="dxa"/>
            </w:tcMar>
            <w:vAlign w:val="center"/>
          </w:tcPr>
          <w:p w14:paraId="0AC14752" w14:textId="77777777" w:rsidR="0097627B" w:rsidRDefault="00C25470">
            <w:pPr>
              <w:jc w:val="center"/>
            </w:pPr>
            <w:r>
              <w:rPr>
                <w:rFonts w:eastAsia="Times New Roman" w:cs="Times New Roman"/>
                <w:sz w:val="22"/>
              </w:rPr>
              <w:t>395,4000</w:t>
            </w:r>
          </w:p>
        </w:tc>
        <w:tc>
          <w:tcPr>
            <w:tcW w:w="2310" w:type="pct"/>
            <w:shd w:val="clear" w:color="auto" w:fill="FBD4B4"/>
            <w:tcMar>
              <w:top w:w="40" w:type="dxa"/>
              <w:left w:w="200" w:type="dxa"/>
              <w:bottom w:w="40" w:type="dxa"/>
              <w:right w:w="200" w:type="dxa"/>
            </w:tcMar>
            <w:vAlign w:val="center"/>
          </w:tcPr>
          <w:p w14:paraId="33D9DBF9" w14:textId="77777777" w:rsidR="0097627B" w:rsidRDefault="00C25470">
            <w:pPr>
              <w:jc w:val="center"/>
            </w:pPr>
            <w:r>
              <w:rPr>
                <w:rFonts w:eastAsia="Times New Roman" w:cs="Times New Roman"/>
                <w:sz w:val="22"/>
              </w:rPr>
              <w:t>17078,0000</w:t>
            </w:r>
          </w:p>
        </w:tc>
        <w:tc>
          <w:tcPr>
            <w:tcW w:w="2310" w:type="pct"/>
            <w:shd w:val="clear" w:color="auto" w:fill="FBD4B4"/>
            <w:tcMar>
              <w:top w:w="40" w:type="dxa"/>
              <w:left w:w="200" w:type="dxa"/>
              <w:bottom w:w="40" w:type="dxa"/>
              <w:right w:w="200" w:type="dxa"/>
            </w:tcMar>
            <w:vAlign w:val="center"/>
          </w:tcPr>
          <w:p w14:paraId="47D8A85D"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DBFC782"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2155AA42"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6E716C42"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053085B"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C743F95" w14:textId="77777777" w:rsidR="0097627B" w:rsidRDefault="00C25470">
            <w:pPr>
              <w:jc w:val="center"/>
            </w:pPr>
            <w:r>
              <w:rPr>
                <w:rFonts w:eastAsia="Times New Roman" w:cs="Times New Roman"/>
                <w:sz w:val="22"/>
              </w:rPr>
              <w:t>0,0000</w:t>
            </w:r>
          </w:p>
        </w:tc>
      </w:tr>
      <w:tr w:rsidR="0097627B" w14:paraId="1A64DF31" w14:textId="77777777">
        <w:trPr>
          <w:jc w:val="center"/>
        </w:trPr>
        <w:tc>
          <w:tcPr>
            <w:tcW w:w="2310" w:type="pct"/>
            <w:gridSpan w:val="10"/>
            <w:shd w:val="clear" w:color="auto" w:fill="DBE5F1"/>
            <w:tcMar>
              <w:top w:w="40" w:type="dxa"/>
              <w:left w:w="200" w:type="dxa"/>
              <w:bottom w:w="40" w:type="dxa"/>
              <w:right w:w="200" w:type="dxa"/>
            </w:tcMar>
            <w:vAlign w:val="center"/>
          </w:tcPr>
          <w:p w14:paraId="1C5595E9" w14:textId="77777777" w:rsidR="0097627B" w:rsidRDefault="00C25470">
            <w:pPr>
              <w:jc w:val="center"/>
            </w:pPr>
            <w:r>
              <w:rPr>
                <w:rFonts w:eastAsia="Times New Roman" w:cs="Times New Roman"/>
                <w:sz w:val="22"/>
              </w:rPr>
              <w:t>ГАУССО БПНИ</w:t>
            </w:r>
          </w:p>
        </w:tc>
      </w:tr>
      <w:tr w:rsidR="0097627B" w14:paraId="098FD33C" w14:textId="77777777">
        <w:trPr>
          <w:jc w:val="center"/>
        </w:trPr>
        <w:tc>
          <w:tcPr>
            <w:tcW w:w="2310" w:type="pct"/>
            <w:shd w:val="clear" w:color="auto" w:fill="FFFFFF"/>
            <w:tcMar>
              <w:top w:w="40" w:type="dxa"/>
              <w:left w:w="200" w:type="dxa"/>
              <w:bottom w:w="40" w:type="dxa"/>
              <w:right w:w="200" w:type="dxa"/>
            </w:tcMar>
            <w:vAlign w:val="center"/>
          </w:tcPr>
          <w:p w14:paraId="2AD32295" w14:textId="77777777" w:rsidR="0097627B" w:rsidRDefault="00C25470">
            <w:r>
              <w:rPr>
                <w:rFonts w:eastAsia="Times New Roman" w:cs="Times New Roman"/>
                <w:sz w:val="22"/>
              </w:rPr>
              <w:lastRenderedPageBreak/>
              <w:t>Котельная, ул. Промышленная, 37</w:t>
            </w:r>
          </w:p>
        </w:tc>
        <w:tc>
          <w:tcPr>
            <w:tcW w:w="2310" w:type="pct"/>
            <w:shd w:val="clear" w:color="auto" w:fill="FFFFFF"/>
            <w:tcMar>
              <w:top w:w="40" w:type="dxa"/>
              <w:left w:w="200" w:type="dxa"/>
              <w:bottom w:w="40" w:type="dxa"/>
              <w:right w:w="200" w:type="dxa"/>
            </w:tcMar>
            <w:vAlign w:val="center"/>
          </w:tcPr>
          <w:p w14:paraId="00E2886C"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0D9845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C1E1F1"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1A0590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786087"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3F1C0541"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3102677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489D7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CED360" w14:textId="77777777" w:rsidR="0097627B" w:rsidRDefault="00C25470">
            <w:pPr>
              <w:jc w:val="center"/>
            </w:pPr>
            <w:r>
              <w:rPr>
                <w:rFonts w:eastAsia="Times New Roman" w:cs="Times New Roman"/>
                <w:sz w:val="22"/>
              </w:rPr>
              <w:t>0,8000</w:t>
            </w:r>
          </w:p>
        </w:tc>
      </w:tr>
      <w:tr w:rsidR="0097627B" w14:paraId="1A23E5CD" w14:textId="77777777">
        <w:trPr>
          <w:jc w:val="center"/>
        </w:trPr>
        <w:tc>
          <w:tcPr>
            <w:tcW w:w="2310" w:type="pct"/>
            <w:shd w:val="clear" w:color="auto" w:fill="FBD4B4"/>
            <w:tcMar>
              <w:top w:w="40" w:type="dxa"/>
              <w:left w:w="200" w:type="dxa"/>
              <w:bottom w:w="40" w:type="dxa"/>
              <w:right w:w="200" w:type="dxa"/>
            </w:tcMar>
            <w:vAlign w:val="center"/>
          </w:tcPr>
          <w:p w14:paraId="6DA7519A"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46F2729D" w14:textId="77777777" w:rsidR="0097627B" w:rsidRDefault="00C25470">
            <w:pPr>
              <w:jc w:val="center"/>
            </w:pPr>
            <w:r>
              <w:rPr>
                <w:rFonts w:eastAsia="Times New Roman" w:cs="Times New Roman"/>
                <w:sz w:val="22"/>
              </w:rPr>
              <w:t>0,8000</w:t>
            </w:r>
          </w:p>
        </w:tc>
        <w:tc>
          <w:tcPr>
            <w:tcW w:w="2310" w:type="pct"/>
            <w:shd w:val="clear" w:color="auto" w:fill="FBD4B4"/>
            <w:tcMar>
              <w:top w:w="40" w:type="dxa"/>
              <w:left w:w="200" w:type="dxa"/>
              <w:bottom w:w="40" w:type="dxa"/>
              <w:right w:w="200" w:type="dxa"/>
            </w:tcMar>
            <w:vAlign w:val="center"/>
          </w:tcPr>
          <w:p w14:paraId="5E23B9A4"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B95A2CB" w14:textId="77777777" w:rsidR="0097627B" w:rsidRDefault="00C25470">
            <w:pPr>
              <w:jc w:val="center"/>
            </w:pPr>
            <w:r>
              <w:rPr>
                <w:rFonts w:eastAsia="Times New Roman" w:cs="Times New Roman"/>
                <w:sz w:val="22"/>
              </w:rPr>
              <w:t>0,8000</w:t>
            </w:r>
          </w:p>
        </w:tc>
        <w:tc>
          <w:tcPr>
            <w:tcW w:w="2310" w:type="pct"/>
            <w:shd w:val="clear" w:color="auto" w:fill="FBD4B4"/>
            <w:tcMar>
              <w:top w:w="40" w:type="dxa"/>
              <w:left w:w="200" w:type="dxa"/>
              <w:bottom w:w="40" w:type="dxa"/>
              <w:right w:w="200" w:type="dxa"/>
            </w:tcMar>
            <w:vAlign w:val="center"/>
          </w:tcPr>
          <w:p w14:paraId="569313E5"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636F2356" w14:textId="77777777" w:rsidR="0097627B" w:rsidRDefault="00C25470">
            <w:pPr>
              <w:jc w:val="center"/>
            </w:pPr>
            <w:r>
              <w:rPr>
                <w:rFonts w:eastAsia="Times New Roman" w:cs="Times New Roman"/>
                <w:sz w:val="22"/>
              </w:rPr>
              <w:t>0,0400</w:t>
            </w:r>
          </w:p>
        </w:tc>
        <w:tc>
          <w:tcPr>
            <w:tcW w:w="2310" w:type="pct"/>
            <w:shd w:val="clear" w:color="auto" w:fill="FBD4B4"/>
            <w:tcMar>
              <w:top w:w="40" w:type="dxa"/>
              <w:left w:w="200" w:type="dxa"/>
              <w:bottom w:w="40" w:type="dxa"/>
              <w:right w:w="200" w:type="dxa"/>
            </w:tcMar>
            <w:vAlign w:val="center"/>
          </w:tcPr>
          <w:p w14:paraId="39AB90B4" w14:textId="77777777" w:rsidR="0097627B" w:rsidRDefault="00C25470">
            <w:pPr>
              <w:jc w:val="center"/>
            </w:pPr>
            <w:r>
              <w:rPr>
                <w:rFonts w:eastAsia="Times New Roman" w:cs="Times New Roman"/>
                <w:sz w:val="22"/>
              </w:rPr>
              <w:t>0,7600</w:t>
            </w:r>
          </w:p>
        </w:tc>
        <w:tc>
          <w:tcPr>
            <w:tcW w:w="2310" w:type="pct"/>
            <w:shd w:val="clear" w:color="auto" w:fill="FBD4B4"/>
            <w:tcMar>
              <w:top w:w="40" w:type="dxa"/>
              <w:left w:w="200" w:type="dxa"/>
              <w:bottom w:w="40" w:type="dxa"/>
              <w:right w:w="200" w:type="dxa"/>
            </w:tcMar>
            <w:vAlign w:val="center"/>
          </w:tcPr>
          <w:p w14:paraId="05DB29E7"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43E33498"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7E659577" w14:textId="77777777" w:rsidR="0097627B" w:rsidRDefault="00C25470">
            <w:pPr>
              <w:jc w:val="center"/>
            </w:pPr>
            <w:r>
              <w:rPr>
                <w:rFonts w:eastAsia="Times New Roman" w:cs="Times New Roman"/>
                <w:sz w:val="22"/>
              </w:rPr>
              <w:t>0,8000</w:t>
            </w:r>
          </w:p>
        </w:tc>
      </w:tr>
      <w:tr w:rsidR="0097627B" w14:paraId="4FC5092B" w14:textId="77777777">
        <w:trPr>
          <w:jc w:val="center"/>
        </w:trPr>
        <w:tc>
          <w:tcPr>
            <w:tcW w:w="2310" w:type="pct"/>
            <w:gridSpan w:val="10"/>
            <w:shd w:val="clear" w:color="auto" w:fill="DBE5F1"/>
            <w:tcMar>
              <w:top w:w="40" w:type="dxa"/>
              <w:left w:w="200" w:type="dxa"/>
              <w:bottom w:w="40" w:type="dxa"/>
              <w:right w:w="200" w:type="dxa"/>
            </w:tcMar>
            <w:vAlign w:val="center"/>
          </w:tcPr>
          <w:p w14:paraId="6E33AEC7" w14:textId="77777777" w:rsidR="0097627B" w:rsidRDefault="00C25470">
            <w:pPr>
              <w:jc w:val="center"/>
            </w:pPr>
            <w:r>
              <w:rPr>
                <w:rFonts w:eastAsia="Times New Roman" w:cs="Times New Roman"/>
                <w:sz w:val="22"/>
              </w:rPr>
              <w:t>ЗАО "Болотнинская гофротара"</w:t>
            </w:r>
          </w:p>
        </w:tc>
      </w:tr>
      <w:tr w:rsidR="0097627B" w14:paraId="5CC35ACD" w14:textId="77777777">
        <w:trPr>
          <w:jc w:val="center"/>
        </w:trPr>
        <w:tc>
          <w:tcPr>
            <w:tcW w:w="2310" w:type="pct"/>
            <w:shd w:val="clear" w:color="auto" w:fill="FFFFFF"/>
            <w:tcMar>
              <w:top w:w="40" w:type="dxa"/>
              <w:left w:w="200" w:type="dxa"/>
              <w:bottom w:w="40" w:type="dxa"/>
              <w:right w:w="200" w:type="dxa"/>
            </w:tcMar>
            <w:vAlign w:val="center"/>
          </w:tcPr>
          <w:p w14:paraId="54FDA0A5" w14:textId="77777777" w:rsidR="0097627B" w:rsidRDefault="00C25470">
            <w:r>
              <w:rPr>
                <w:rFonts w:eastAsia="Times New Roman" w:cs="Times New Roman"/>
                <w:sz w:val="22"/>
              </w:rPr>
              <w:t>Котельная, ул. Комитетская, 8</w:t>
            </w:r>
          </w:p>
        </w:tc>
        <w:tc>
          <w:tcPr>
            <w:tcW w:w="2310" w:type="pct"/>
            <w:shd w:val="clear" w:color="auto" w:fill="FFFFFF"/>
            <w:tcMar>
              <w:top w:w="40" w:type="dxa"/>
              <w:left w:w="200" w:type="dxa"/>
              <w:bottom w:w="40" w:type="dxa"/>
              <w:right w:w="200" w:type="dxa"/>
            </w:tcMar>
            <w:vAlign w:val="center"/>
          </w:tcPr>
          <w:p w14:paraId="2108B49B" w14:textId="77777777" w:rsidR="0097627B" w:rsidRDefault="00C25470">
            <w:pPr>
              <w:jc w:val="center"/>
            </w:pPr>
            <w:r>
              <w:rPr>
                <w:rFonts w:eastAsia="Times New Roman" w:cs="Times New Roman"/>
                <w:sz w:val="22"/>
              </w:rPr>
              <w:t>22900,0000</w:t>
            </w:r>
          </w:p>
        </w:tc>
        <w:tc>
          <w:tcPr>
            <w:tcW w:w="2310" w:type="pct"/>
            <w:shd w:val="clear" w:color="auto" w:fill="FFFFFF"/>
            <w:tcMar>
              <w:top w:w="40" w:type="dxa"/>
              <w:left w:w="200" w:type="dxa"/>
              <w:bottom w:w="40" w:type="dxa"/>
              <w:right w:w="200" w:type="dxa"/>
            </w:tcMar>
            <w:vAlign w:val="center"/>
          </w:tcPr>
          <w:p w14:paraId="66056FE7" w14:textId="77777777" w:rsidR="0097627B" w:rsidRDefault="00C25470">
            <w:pPr>
              <w:jc w:val="center"/>
            </w:pPr>
            <w:r>
              <w:rPr>
                <w:rFonts w:eastAsia="Times New Roman" w:cs="Times New Roman"/>
                <w:sz w:val="22"/>
              </w:rPr>
              <w:t>400,0000</w:t>
            </w:r>
          </w:p>
        </w:tc>
        <w:tc>
          <w:tcPr>
            <w:tcW w:w="2310" w:type="pct"/>
            <w:shd w:val="clear" w:color="auto" w:fill="FFFFFF"/>
            <w:tcMar>
              <w:top w:w="40" w:type="dxa"/>
              <w:left w:w="200" w:type="dxa"/>
              <w:bottom w:w="40" w:type="dxa"/>
              <w:right w:w="200" w:type="dxa"/>
            </w:tcMar>
            <w:vAlign w:val="center"/>
          </w:tcPr>
          <w:p w14:paraId="79A2E9B3" w14:textId="77777777" w:rsidR="0097627B" w:rsidRDefault="00C25470">
            <w:pPr>
              <w:jc w:val="center"/>
            </w:pPr>
            <w:r>
              <w:rPr>
                <w:rFonts w:eastAsia="Times New Roman" w:cs="Times New Roman"/>
                <w:sz w:val="22"/>
              </w:rPr>
              <w:t>22500,0000</w:t>
            </w:r>
          </w:p>
        </w:tc>
        <w:tc>
          <w:tcPr>
            <w:tcW w:w="2310" w:type="pct"/>
            <w:shd w:val="clear" w:color="auto" w:fill="FFFFFF"/>
            <w:tcMar>
              <w:top w:w="40" w:type="dxa"/>
              <w:left w:w="200" w:type="dxa"/>
              <w:bottom w:w="40" w:type="dxa"/>
              <w:right w:w="200" w:type="dxa"/>
            </w:tcMar>
            <w:vAlign w:val="center"/>
          </w:tcPr>
          <w:p w14:paraId="79EC70B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ADCE1C" w14:textId="77777777" w:rsidR="0097627B" w:rsidRDefault="00C25470">
            <w:pPr>
              <w:jc w:val="center"/>
            </w:pPr>
            <w:r>
              <w:rPr>
                <w:rFonts w:eastAsia="Times New Roman" w:cs="Times New Roman"/>
                <w:sz w:val="22"/>
              </w:rPr>
              <w:t>190,0000</w:t>
            </w:r>
          </w:p>
        </w:tc>
        <w:tc>
          <w:tcPr>
            <w:tcW w:w="2310" w:type="pct"/>
            <w:shd w:val="clear" w:color="auto" w:fill="FFFFFF"/>
            <w:tcMar>
              <w:top w:w="40" w:type="dxa"/>
              <w:left w:w="200" w:type="dxa"/>
              <w:bottom w:w="40" w:type="dxa"/>
              <w:right w:w="200" w:type="dxa"/>
            </w:tcMar>
            <w:vAlign w:val="center"/>
          </w:tcPr>
          <w:p w14:paraId="6CC90513" w14:textId="77777777" w:rsidR="0097627B" w:rsidRDefault="00C25470">
            <w:pPr>
              <w:jc w:val="center"/>
            </w:pPr>
            <w:r>
              <w:rPr>
                <w:rFonts w:eastAsia="Times New Roman" w:cs="Times New Roman"/>
                <w:sz w:val="22"/>
              </w:rPr>
              <w:t>240,0000</w:t>
            </w:r>
          </w:p>
        </w:tc>
        <w:tc>
          <w:tcPr>
            <w:tcW w:w="2310" w:type="pct"/>
            <w:shd w:val="clear" w:color="auto" w:fill="FFFFFF"/>
            <w:tcMar>
              <w:top w:w="40" w:type="dxa"/>
              <w:left w:w="200" w:type="dxa"/>
              <w:bottom w:w="40" w:type="dxa"/>
              <w:right w:w="200" w:type="dxa"/>
            </w:tcMar>
            <w:vAlign w:val="center"/>
          </w:tcPr>
          <w:p w14:paraId="76D4A24F" w14:textId="77777777" w:rsidR="0097627B" w:rsidRDefault="00C25470">
            <w:pPr>
              <w:jc w:val="center"/>
            </w:pPr>
            <w:r>
              <w:rPr>
                <w:rFonts w:eastAsia="Times New Roman" w:cs="Times New Roman"/>
                <w:sz w:val="22"/>
              </w:rPr>
              <w:t>21535,0000</w:t>
            </w:r>
          </w:p>
        </w:tc>
        <w:tc>
          <w:tcPr>
            <w:tcW w:w="2310" w:type="pct"/>
            <w:shd w:val="clear" w:color="auto" w:fill="FFFFFF"/>
            <w:tcMar>
              <w:top w:w="40" w:type="dxa"/>
              <w:left w:w="200" w:type="dxa"/>
              <w:bottom w:w="40" w:type="dxa"/>
              <w:right w:w="200" w:type="dxa"/>
            </w:tcMar>
            <w:vAlign w:val="center"/>
          </w:tcPr>
          <w:p w14:paraId="5663AD01" w14:textId="77777777" w:rsidR="0097627B" w:rsidRDefault="00C25470">
            <w:pPr>
              <w:jc w:val="center"/>
            </w:pPr>
            <w:r>
              <w:rPr>
                <w:rFonts w:eastAsia="Times New Roman" w:cs="Times New Roman"/>
                <w:sz w:val="22"/>
              </w:rPr>
              <w:t>535,0000</w:t>
            </w:r>
          </w:p>
        </w:tc>
        <w:tc>
          <w:tcPr>
            <w:tcW w:w="2310" w:type="pct"/>
            <w:shd w:val="clear" w:color="auto" w:fill="FFFFFF"/>
            <w:tcMar>
              <w:top w:w="40" w:type="dxa"/>
              <w:left w:w="200" w:type="dxa"/>
              <w:bottom w:w="40" w:type="dxa"/>
              <w:right w:w="200" w:type="dxa"/>
            </w:tcMar>
            <w:vAlign w:val="center"/>
          </w:tcPr>
          <w:p w14:paraId="48F0E664" w14:textId="77777777" w:rsidR="0097627B" w:rsidRDefault="00C25470">
            <w:pPr>
              <w:jc w:val="center"/>
            </w:pPr>
            <w:r>
              <w:rPr>
                <w:rFonts w:eastAsia="Times New Roman" w:cs="Times New Roman"/>
                <w:sz w:val="22"/>
              </w:rPr>
              <w:t>22500,0000</w:t>
            </w:r>
          </w:p>
        </w:tc>
      </w:tr>
      <w:tr w:rsidR="0097627B" w14:paraId="219AD9E9" w14:textId="77777777">
        <w:trPr>
          <w:jc w:val="center"/>
        </w:trPr>
        <w:tc>
          <w:tcPr>
            <w:tcW w:w="2310" w:type="pct"/>
            <w:shd w:val="clear" w:color="auto" w:fill="FBD4B4"/>
            <w:tcMar>
              <w:top w:w="40" w:type="dxa"/>
              <w:left w:w="200" w:type="dxa"/>
              <w:bottom w:w="40" w:type="dxa"/>
              <w:right w:w="200" w:type="dxa"/>
            </w:tcMar>
            <w:vAlign w:val="center"/>
          </w:tcPr>
          <w:p w14:paraId="4D7F4775"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26E53D4E" w14:textId="77777777" w:rsidR="0097627B" w:rsidRDefault="00C25470">
            <w:pPr>
              <w:jc w:val="center"/>
            </w:pPr>
            <w:r>
              <w:rPr>
                <w:rFonts w:eastAsia="Times New Roman" w:cs="Times New Roman"/>
                <w:sz w:val="22"/>
              </w:rPr>
              <w:t>22900,0000</w:t>
            </w:r>
          </w:p>
        </w:tc>
        <w:tc>
          <w:tcPr>
            <w:tcW w:w="2310" w:type="pct"/>
            <w:shd w:val="clear" w:color="auto" w:fill="FBD4B4"/>
            <w:tcMar>
              <w:top w:w="40" w:type="dxa"/>
              <w:left w:w="200" w:type="dxa"/>
              <w:bottom w:w="40" w:type="dxa"/>
              <w:right w:w="200" w:type="dxa"/>
            </w:tcMar>
            <w:vAlign w:val="center"/>
          </w:tcPr>
          <w:p w14:paraId="436D9F18" w14:textId="77777777" w:rsidR="0097627B" w:rsidRDefault="00C25470">
            <w:pPr>
              <w:jc w:val="center"/>
            </w:pPr>
            <w:r>
              <w:rPr>
                <w:rFonts w:eastAsia="Times New Roman" w:cs="Times New Roman"/>
                <w:sz w:val="22"/>
              </w:rPr>
              <w:t>400,0000</w:t>
            </w:r>
          </w:p>
        </w:tc>
        <w:tc>
          <w:tcPr>
            <w:tcW w:w="2310" w:type="pct"/>
            <w:shd w:val="clear" w:color="auto" w:fill="FBD4B4"/>
            <w:tcMar>
              <w:top w:w="40" w:type="dxa"/>
              <w:left w:w="200" w:type="dxa"/>
              <w:bottom w:w="40" w:type="dxa"/>
              <w:right w:w="200" w:type="dxa"/>
            </w:tcMar>
            <w:vAlign w:val="center"/>
          </w:tcPr>
          <w:p w14:paraId="5F7D39AD" w14:textId="77777777" w:rsidR="0097627B" w:rsidRDefault="00C25470">
            <w:pPr>
              <w:jc w:val="center"/>
            </w:pPr>
            <w:r>
              <w:rPr>
                <w:rFonts w:eastAsia="Times New Roman" w:cs="Times New Roman"/>
                <w:sz w:val="22"/>
              </w:rPr>
              <w:t>22500,0000</w:t>
            </w:r>
          </w:p>
        </w:tc>
        <w:tc>
          <w:tcPr>
            <w:tcW w:w="2310" w:type="pct"/>
            <w:shd w:val="clear" w:color="auto" w:fill="FBD4B4"/>
            <w:tcMar>
              <w:top w:w="40" w:type="dxa"/>
              <w:left w:w="200" w:type="dxa"/>
              <w:bottom w:w="40" w:type="dxa"/>
              <w:right w:w="200" w:type="dxa"/>
            </w:tcMar>
            <w:vAlign w:val="center"/>
          </w:tcPr>
          <w:p w14:paraId="621A9982"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317FED24" w14:textId="77777777" w:rsidR="0097627B" w:rsidRDefault="00C25470">
            <w:pPr>
              <w:jc w:val="center"/>
            </w:pPr>
            <w:r>
              <w:rPr>
                <w:rFonts w:eastAsia="Times New Roman" w:cs="Times New Roman"/>
                <w:sz w:val="22"/>
              </w:rPr>
              <w:t>190,0000</w:t>
            </w:r>
          </w:p>
        </w:tc>
        <w:tc>
          <w:tcPr>
            <w:tcW w:w="2310" w:type="pct"/>
            <w:shd w:val="clear" w:color="auto" w:fill="FBD4B4"/>
            <w:tcMar>
              <w:top w:w="40" w:type="dxa"/>
              <w:left w:w="200" w:type="dxa"/>
              <w:bottom w:w="40" w:type="dxa"/>
              <w:right w:w="200" w:type="dxa"/>
            </w:tcMar>
            <w:vAlign w:val="center"/>
          </w:tcPr>
          <w:p w14:paraId="13B93A8C" w14:textId="77777777" w:rsidR="0097627B" w:rsidRDefault="00C25470">
            <w:pPr>
              <w:jc w:val="center"/>
            </w:pPr>
            <w:r>
              <w:rPr>
                <w:rFonts w:eastAsia="Times New Roman" w:cs="Times New Roman"/>
                <w:sz w:val="22"/>
              </w:rPr>
              <w:t>240,0000</w:t>
            </w:r>
          </w:p>
        </w:tc>
        <w:tc>
          <w:tcPr>
            <w:tcW w:w="2310" w:type="pct"/>
            <w:shd w:val="clear" w:color="auto" w:fill="FBD4B4"/>
            <w:tcMar>
              <w:top w:w="40" w:type="dxa"/>
              <w:left w:w="200" w:type="dxa"/>
              <w:bottom w:w="40" w:type="dxa"/>
              <w:right w:w="200" w:type="dxa"/>
            </w:tcMar>
            <w:vAlign w:val="center"/>
          </w:tcPr>
          <w:p w14:paraId="4407D6BD" w14:textId="77777777" w:rsidR="0097627B" w:rsidRDefault="00C25470">
            <w:pPr>
              <w:jc w:val="center"/>
            </w:pPr>
            <w:r>
              <w:rPr>
                <w:rFonts w:eastAsia="Times New Roman" w:cs="Times New Roman"/>
                <w:sz w:val="22"/>
              </w:rPr>
              <w:t>21535,0000</w:t>
            </w:r>
          </w:p>
        </w:tc>
        <w:tc>
          <w:tcPr>
            <w:tcW w:w="2310" w:type="pct"/>
            <w:shd w:val="clear" w:color="auto" w:fill="FBD4B4"/>
            <w:tcMar>
              <w:top w:w="40" w:type="dxa"/>
              <w:left w:w="200" w:type="dxa"/>
              <w:bottom w:w="40" w:type="dxa"/>
              <w:right w:w="200" w:type="dxa"/>
            </w:tcMar>
            <w:vAlign w:val="center"/>
          </w:tcPr>
          <w:p w14:paraId="7BC5EE3E" w14:textId="77777777" w:rsidR="0097627B" w:rsidRDefault="00C25470">
            <w:pPr>
              <w:jc w:val="center"/>
            </w:pPr>
            <w:r>
              <w:rPr>
                <w:rFonts w:eastAsia="Times New Roman" w:cs="Times New Roman"/>
                <w:sz w:val="22"/>
              </w:rPr>
              <w:t>535,0000</w:t>
            </w:r>
          </w:p>
        </w:tc>
        <w:tc>
          <w:tcPr>
            <w:tcW w:w="2310" w:type="pct"/>
            <w:shd w:val="clear" w:color="auto" w:fill="FBD4B4"/>
            <w:tcMar>
              <w:top w:w="40" w:type="dxa"/>
              <w:left w:w="200" w:type="dxa"/>
              <w:bottom w:w="40" w:type="dxa"/>
              <w:right w:w="200" w:type="dxa"/>
            </w:tcMar>
            <w:vAlign w:val="center"/>
          </w:tcPr>
          <w:p w14:paraId="7351BBB4" w14:textId="77777777" w:rsidR="0097627B" w:rsidRDefault="00C25470">
            <w:pPr>
              <w:jc w:val="center"/>
            </w:pPr>
            <w:r>
              <w:rPr>
                <w:rFonts w:eastAsia="Times New Roman" w:cs="Times New Roman"/>
                <w:sz w:val="22"/>
              </w:rPr>
              <w:t>22500,0000</w:t>
            </w:r>
          </w:p>
        </w:tc>
      </w:tr>
      <w:tr w:rsidR="0097627B" w14:paraId="29AF3185" w14:textId="77777777">
        <w:trPr>
          <w:jc w:val="center"/>
        </w:trPr>
        <w:tc>
          <w:tcPr>
            <w:tcW w:w="2310" w:type="pct"/>
            <w:gridSpan w:val="10"/>
            <w:shd w:val="clear" w:color="auto" w:fill="DBE5F1"/>
            <w:tcMar>
              <w:top w:w="40" w:type="dxa"/>
              <w:left w:w="200" w:type="dxa"/>
              <w:bottom w:w="40" w:type="dxa"/>
              <w:right w:w="200" w:type="dxa"/>
            </w:tcMar>
            <w:vAlign w:val="center"/>
          </w:tcPr>
          <w:p w14:paraId="4CA67A50"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1235A256" w14:textId="77777777">
        <w:trPr>
          <w:jc w:val="center"/>
        </w:trPr>
        <w:tc>
          <w:tcPr>
            <w:tcW w:w="2310" w:type="pct"/>
            <w:shd w:val="clear" w:color="auto" w:fill="FFFFFF"/>
            <w:tcMar>
              <w:top w:w="40" w:type="dxa"/>
              <w:left w:w="200" w:type="dxa"/>
              <w:bottom w:w="40" w:type="dxa"/>
              <w:right w:w="200" w:type="dxa"/>
            </w:tcMar>
            <w:vAlign w:val="center"/>
          </w:tcPr>
          <w:p w14:paraId="410B88B8" w14:textId="77777777" w:rsidR="0097627B" w:rsidRDefault="00C25470">
            <w:r>
              <w:rPr>
                <w:rFonts w:eastAsia="Times New Roman" w:cs="Times New Roman"/>
                <w:sz w:val="22"/>
              </w:rPr>
              <w:t>Котельная, ул. 3-я Кондукторская, 10</w:t>
            </w:r>
          </w:p>
        </w:tc>
        <w:tc>
          <w:tcPr>
            <w:tcW w:w="2310" w:type="pct"/>
            <w:shd w:val="clear" w:color="auto" w:fill="FFFFFF"/>
            <w:tcMar>
              <w:top w:w="40" w:type="dxa"/>
              <w:left w:w="200" w:type="dxa"/>
              <w:bottom w:w="40" w:type="dxa"/>
              <w:right w:w="200" w:type="dxa"/>
            </w:tcMar>
            <w:vAlign w:val="center"/>
          </w:tcPr>
          <w:p w14:paraId="7288C6AB" w14:textId="77777777" w:rsidR="0097627B" w:rsidRDefault="00C25470">
            <w:pPr>
              <w:jc w:val="center"/>
            </w:pPr>
            <w:r>
              <w:rPr>
                <w:rFonts w:eastAsia="Times New Roman" w:cs="Times New Roman"/>
                <w:sz w:val="22"/>
              </w:rPr>
              <w:t>16000,0000</w:t>
            </w:r>
          </w:p>
        </w:tc>
        <w:tc>
          <w:tcPr>
            <w:tcW w:w="2310" w:type="pct"/>
            <w:shd w:val="clear" w:color="auto" w:fill="FFFFFF"/>
            <w:tcMar>
              <w:top w:w="40" w:type="dxa"/>
              <w:left w:w="200" w:type="dxa"/>
              <w:bottom w:w="40" w:type="dxa"/>
              <w:right w:w="200" w:type="dxa"/>
            </w:tcMar>
            <w:vAlign w:val="center"/>
          </w:tcPr>
          <w:p w14:paraId="043A876F" w14:textId="77777777" w:rsidR="0097627B" w:rsidRDefault="00C25470">
            <w:pPr>
              <w:jc w:val="center"/>
            </w:pPr>
            <w:r>
              <w:rPr>
                <w:rFonts w:eastAsia="Times New Roman" w:cs="Times New Roman"/>
                <w:sz w:val="22"/>
              </w:rPr>
              <w:t>12500,0000</w:t>
            </w:r>
          </w:p>
        </w:tc>
        <w:tc>
          <w:tcPr>
            <w:tcW w:w="2310" w:type="pct"/>
            <w:shd w:val="clear" w:color="auto" w:fill="FFFFFF"/>
            <w:tcMar>
              <w:top w:w="40" w:type="dxa"/>
              <w:left w:w="200" w:type="dxa"/>
              <w:bottom w:w="40" w:type="dxa"/>
              <w:right w:w="200" w:type="dxa"/>
            </w:tcMar>
            <w:vAlign w:val="center"/>
          </w:tcPr>
          <w:p w14:paraId="546A63CC" w14:textId="77777777" w:rsidR="0097627B" w:rsidRDefault="00C25470">
            <w:pPr>
              <w:jc w:val="center"/>
            </w:pPr>
            <w:r>
              <w:rPr>
                <w:rFonts w:eastAsia="Times New Roman" w:cs="Times New Roman"/>
                <w:sz w:val="22"/>
              </w:rPr>
              <w:t>3500,0000</w:t>
            </w:r>
          </w:p>
        </w:tc>
        <w:tc>
          <w:tcPr>
            <w:tcW w:w="2310" w:type="pct"/>
            <w:shd w:val="clear" w:color="auto" w:fill="FFFFFF"/>
            <w:tcMar>
              <w:top w:w="40" w:type="dxa"/>
              <w:left w:w="200" w:type="dxa"/>
              <w:bottom w:w="40" w:type="dxa"/>
              <w:right w:w="200" w:type="dxa"/>
            </w:tcMar>
            <w:vAlign w:val="center"/>
          </w:tcPr>
          <w:p w14:paraId="108364F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C57276" w14:textId="77777777" w:rsidR="0097627B" w:rsidRDefault="00C25470">
            <w:pPr>
              <w:jc w:val="center"/>
            </w:pPr>
            <w:r>
              <w:rPr>
                <w:rFonts w:eastAsia="Times New Roman" w:cs="Times New Roman"/>
                <w:sz w:val="22"/>
              </w:rPr>
              <w:t>217,0000</w:t>
            </w:r>
          </w:p>
        </w:tc>
        <w:tc>
          <w:tcPr>
            <w:tcW w:w="2310" w:type="pct"/>
            <w:shd w:val="clear" w:color="auto" w:fill="FFFFFF"/>
            <w:tcMar>
              <w:top w:w="40" w:type="dxa"/>
              <w:left w:w="200" w:type="dxa"/>
              <w:bottom w:w="40" w:type="dxa"/>
              <w:right w:w="200" w:type="dxa"/>
            </w:tcMar>
            <w:vAlign w:val="center"/>
          </w:tcPr>
          <w:p w14:paraId="00C4CFB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6177D3" w14:textId="77777777" w:rsidR="0097627B" w:rsidRDefault="00C25470">
            <w:pPr>
              <w:jc w:val="center"/>
            </w:pPr>
            <w:r>
              <w:rPr>
                <w:rFonts w:eastAsia="Times New Roman" w:cs="Times New Roman"/>
                <w:sz w:val="22"/>
              </w:rPr>
              <w:t>3283,0000</w:t>
            </w:r>
          </w:p>
        </w:tc>
        <w:tc>
          <w:tcPr>
            <w:tcW w:w="2310" w:type="pct"/>
            <w:shd w:val="clear" w:color="auto" w:fill="FFFFFF"/>
            <w:tcMar>
              <w:top w:w="40" w:type="dxa"/>
              <w:left w:w="200" w:type="dxa"/>
              <w:bottom w:w="40" w:type="dxa"/>
              <w:right w:w="200" w:type="dxa"/>
            </w:tcMar>
            <w:vAlign w:val="center"/>
          </w:tcPr>
          <w:p w14:paraId="4B3E93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A9C1DF2" w14:textId="77777777" w:rsidR="0097627B" w:rsidRDefault="00C25470">
            <w:pPr>
              <w:jc w:val="center"/>
            </w:pPr>
            <w:r>
              <w:rPr>
                <w:rFonts w:eastAsia="Times New Roman" w:cs="Times New Roman"/>
                <w:sz w:val="22"/>
              </w:rPr>
              <w:t>3500,0000</w:t>
            </w:r>
          </w:p>
        </w:tc>
      </w:tr>
      <w:tr w:rsidR="0097627B" w14:paraId="4D3421F2" w14:textId="77777777">
        <w:trPr>
          <w:jc w:val="center"/>
        </w:trPr>
        <w:tc>
          <w:tcPr>
            <w:tcW w:w="2310" w:type="pct"/>
            <w:shd w:val="clear" w:color="auto" w:fill="FBD4B4"/>
            <w:tcMar>
              <w:top w:w="40" w:type="dxa"/>
              <w:left w:w="200" w:type="dxa"/>
              <w:bottom w:w="40" w:type="dxa"/>
              <w:right w:w="200" w:type="dxa"/>
            </w:tcMar>
            <w:vAlign w:val="center"/>
          </w:tcPr>
          <w:p w14:paraId="2EA1736B" w14:textId="77777777" w:rsidR="0097627B" w:rsidRDefault="00C25470">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02D58FDD" w14:textId="77777777" w:rsidR="0097627B" w:rsidRDefault="00C25470">
            <w:pPr>
              <w:jc w:val="center"/>
            </w:pPr>
            <w:r>
              <w:rPr>
                <w:rFonts w:eastAsia="Times New Roman" w:cs="Times New Roman"/>
                <w:sz w:val="22"/>
              </w:rPr>
              <w:t>16000,0000</w:t>
            </w:r>
          </w:p>
        </w:tc>
        <w:tc>
          <w:tcPr>
            <w:tcW w:w="2310" w:type="pct"/>
            <w:shd w:val="clear" w:color="auto" w:fill="FBD4B4"/>
            <w:tcMar>
              <w:top w:w="40" w:type="dxa"/>
              <w:left w:w="200" w:type="dxa"/>
              <w:bottom w:w="40" w:type="dxa"/>
              <w:right w:w="200" w:type="dxa"/>
            </w:tcMar>
            <w:vAlign w:val="center"/>
          </w:tcPr>
          <w:p w14:paraId="55FCC968" w14:textId="77777777" w:rsidR="0097627B" w:rsidRDefault="00C25470">
            <w:pPr>
              <w:jc w:val="center"/>
            </w:pPr>
            <w:r>
              <w:rPr>
                <w:rFonts w:eastAsia="Times New Roman" w:cs="Times New Roman"/>
                <w:sz w:val="22"/>
              </w:rPr>
              <w:t>12500,0000</w:t>
            </w:r>
          </w:p>
        </w:tc>
        <w:tc>
          <w:tcPr>
            <w:tcW w:w="2310" w:type="pct"/>
            <w:shd w:val="clear" w:color="auto" w:fill="FBD4B4"/>
            <w:tcMar>
              <w:top w:w="40" w:type="dxa"/>
              <w:left w:w="200" w:type="dxa"/>
              <w:bottom w:w="40" w:type="dxa"/>
              <w:right w:w="200" w:type="dxa"/>
            </w:tcMar>
            <w:vAlign w:val="center"/>
          </w:tcPr>
          <w:p w14:paraId="5DC7767F" w14:textId="77777777" w:rsidR="0097627B" w:rsidRDefault="00C25470">
            <w:pPr>
              <w:jc w:val="center"/>
            </w:pPr>
            <w:r>
              <w:rPr>
                <w:rFonts w:eastAsia="Times New Roman" w:cs="Times New Roman"/>
                <w:sz w:val="22"/>
              </w:rPr>
              <w:t>3500,0000</w:t>
            </w:r>
          </w:p>
        </w:tc>
        <w:tc>
          <w:tcPr>
            <w:tcW w:w="2310" w:type="pct"/>
            <w:shd w:val="clear" w:color="auto" w:fill="FBD4B4"/>
            <w:tcMar>
              <w:top w:w="40" w:type="dxa"/>
              <w:left w:w="200" w:type="dxa"/>
              <w:bottom w:w="40" w:type="dxa"/>
              <w:right w:w="200" w:type="dxa"/>
            </w:tcMar>
            <w:vAlign w:val="center"/>
          </w:tcPr>
          <w:p w14:paraId="4819BD34"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E7C5048" w14:textId="77777777" w:rsidR="0097627B" w:rsidRDefault="00C25470">
            <w:pPr>
              <w:jc w:val="center"/>
            </w:pPr>
            <w:r>
              <w:rPr>
                <w:rFonts w:eastAsia="Times New Roman" w:cs="Times New Roman"/>
                <w:sz w:val="22"/>
              </w:rPr>
              <w:t>217,0000</w:t>
            </w:r>
          </w:p>
        </w:tc>
        <w:tc>
          <w:tcPr>
            <w:tcW w:w="2310" w:type="pct"/>
            <w:shd w:val="clear" w:color="auto" w:fill="FBD4B4"/>
            <w:tcMar>
              <w:top w:w="40" w:type="dxa"/>
              <w:left w:w="200" w:type="dxa"/>
              <w:bottom w:w="40" w:type="dxa"/>
              <w:right w:w="200" w:type="dxa"/>
            </w:tcMar>
            <w:vAlign w:val="center"/>
          </w:tcPr>
          <w:p w14:paraId="22208C36"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5AFB3FB" w14:textId="77777777" w:rsidR="0097627B" w:rsidRDefault="00C25470">
            <w:pPr>
              <w:jc w:val="center"/>
            </w:pPr>
            <w:r>
              <w:rPr>
                <w:rFonts w:eastAsia="Times New Roman" w:cs="Times New Roman"/>
                <w:sz w:val="22"/>
              </w:rPr>
              <w:t>3283,0000</w:t>
            </w:r>
          </w:p>
        </w:tc>
        <w:tc>
          <w:tcPr>
            <w:tcW w:w="2310" w:type="pct"/>
            <w:shd w:val="clear" w:color="auto" w:fill="FBD4B4"/>
            <w:tcMar>
              <w:top w:w="40" w:type="dxa"/>
              <w:left w:w="200" w:type="dxa"/>
              <w:bottom w:w="40" w:type="dxa"/>
              <w:right w:w="200" w:type="dxa"/>
            </w:tcMar>
            <w:vAlign w:val="center"/>
          </w:tcPr>
          <w:p w14:paraId="50987F25"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05529BEA" w14:textId="77777777" w:rsidR="0097627B" w:rsidRDefault="00C25470">
            <w:pPr>
              <w:jc w:val="center"/>
            </w:pPr>
            <w:r>
              <w:rPr>
                <w:rFonts w:eastAsia="Times New Roman" w:cs="Times New Roman"/>
                <w:sz w:val="22"/>
              </w:rPr>
              <w:t>3500,0000</w:t>
            </w:r>
          </w:p>
        </w:tc>
      </w:tr>
      <w:tr w:rsidR="0097627B" w14:paraId="74D4BD51" w14:textId="77777777">
        <w:trPr>
          <w:jc w:val="center"/>
        </w:trPr>
        <w:tc>
          <w:tcPr>
            <w:tcW w:w="2310" w:type="pct"/>
            <w:shd w:val="clear" w:color="auto" w:fill="F2F2F2"/>
            <w:tcMar>
              <w:top w:w="40" w:type="dxa"/>
              <w:left w:w="200" w:type="dxa"/>
              <w:bottom w:w="40" w:type="dxa"/>
              <w:right w:w="200" w:type="dxa"/>
            </w:tcMar>
            <w:vAlign w:val="center"/>
          </w:tcPr>
          <w:p w14:paraId="640714C2" w14:textId="77777777" w:rsidR="0097627B" w:rsidRDefault="00C25470">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7EB43A21" w14:textId="77777777" w:rsidR="0097627B" w:rsidRDefault="00C25470">
            <w:pPr>
              <w:jc w:val="center"/>
            </w:pPr>
            <w:r>
              <w:rPr>
                <w:rFonts w:eastAsia="Times New Roman" w:cs="Times New Roman"/>
                <w:sz w:val="22"/>
              </w:rPr>
              <w:t>72863,2720</w:t>
            </w:r>
          </w:p>
        </w:tc>
        <w:tc>
          <w:tcPr>
            <w:tcW w:w="2310" w:type="pct"/>
            <w:shd w:val="clear" w:color="auto" w:fill="F2F2F2"/>
            <w:tcMar>
              <w:top w:w="40" w:type="dxa"/>
              <w:left w:w="200" w:type="dxa"/>
              <w:bottom w:w="40" w:type="dxa"/>
              <w:right w:w="200" w:type="dxa"/>
            </w:tcMar>
            <w:vAlign w:val="center"/>
          </w:tcPr>
          <w:p w14:paraId="6326F427" w14:textId="77777777" w:rsidR="0097627B" w:rsidRDefault="00C25470">
            <w:pPr>
              <w:jc w:val="center"/>
            </w:pPr>
            <w:r>
              <w:rPr>
                <w:rFonts w:eastAsia="Times New Roman" w:cs="Times New Roman"/>
                <w:sz w:val="22"/>
              </w:rPr>
              <w:t>13812,8420</w:t>
            </w:r>
          </w:p>
        </w:tc>
        <w:tc>
          <w:tcPr>
            <w:tcW w:w="2310" w:type="pct"/>
            <w:shd w:val="clear" w:color="auto" w:fill="F2F2F2"/>
            <w:tcMar>
              <w:top w:w="40" w:type="dxa"/>
              <w:left w:w="200" w:type="dxa"/>
              <w:bottom w:w="40" w:type="dxa"/>
              <w:right w:w="200" w:type="dxa"/>
            </w:tcMar>
            <w:vAlign w:val="center"/>
          </w:tcPr>
          <w:p w14:paraId="68717939" w14:textId="77777777" w:rsidR="0097627B" w:rsidRDefault="00C25470">
            <w:pPr>
              <w:jc w:val="center"/>
            </w:pPr>
            <w:r>
              <w:rPr>
                <w:rFonts w:eastAsia="Times New Roman" w:cs="Times New Roman"/>
                <w:sz w:val="22"/>
              </w:rPr>
              <w:t>59050,4300</w:t>
            </w:r>
          </w:p>
        </w:tc>
        <w:tc>
          <w:tcPr>
            <w:tcW w:w="2310" w:type="pct"/>
            <w:shd w:val="clear" w:color="auto" w:fill="F2F2F2"/>
            <w:tcMar>
              <w:top w:w="40" w:type="dxa"/>
              <w:left w:w="200" w:type="dxa"/>
              <w:bottom w:w="40" w:type="dxa"/>
              <w:right w:w="200" w:type="dxa"/>
            </w:tcMar>
            <w:vAlign w:val="center"/>
          </w:tcPr>
          <w:p w14:paraId="64445F9D" w14:textId="77777777" w:rsidR="0097627B" w:rsidRDefault="00C25470">
            <w:pPr>
              <w:jc w:val="center"/>
            </w:pPr>
            <w:r>
              <w:rPr>
                <w:rFonts w:eastAsia="Times New Roman" w:cs="Times New Roman"/>
                <w:sz w:val="22"/>
              </w:rPr>
              <w:t>4996,5755</w:t>
            </w:r>
          </w:p>
        </w:tc>
        <w:tc>
          <w:tcPr>
            <w:tcW w:w="2310" w:type="pct"/>
            <w:shd w:val="clear" w:color="auto" w:fill="F2F2F2"/>
            <w:tcMar>
              <w:top w:w="40" w:type="dxa"/>
              <w:left w:w="200" w:type="dxa"/>
              <w:bottom w:w="40" w:type="dxa"/>
              <w:right w:w="200" w:type="dxa"/>
            </w:tcMar>
            <w:vAlign w:val="center"/>
          </w:tcPr>
          <w:p w14:paraId="2E14F70F" w14:textId="77777777" w:rsidR="0097627B" w:rsidRDefault="00C25470">
            <w:pPr>
              <w:jc w:val="center"/>
            </w:pPr>
            <w:r>
              <w:rPr>
                <w:rFonts w:eastAsia="Times New Roman" w:cs="Times New Roman"/>
                <w:sz w:val="22"/>
              </w:rPr>
              <w:t>5502,5347</w:t>
            </w:r>
          </w:p>
        </w:tc>
        <w:tc>
          <w:tcPr>
            <w:tcW w:w="2310" w:type="pct"/>
            <w:shd w:val="clear" w:color="auto" w:fill="F2F2F2"/>
            <w:tcMar>
              <w:top w:w="40" w:type="dxa"/>
              <w:left w:w="200" w:type="dxa"/>
              <w:bottom w:w="40" w:type="dxa"/>
              <w:right w:w="200" w:type="dxa"/>
            </w:tcMar>
            <w:vAlign w:val="center"/>
          </w:tcPr>
          <w:p w14:paraId="7556B8F0" w14:textId="77777777" w:rsidR="0097627B" w:rsidRDefault="00C25470">
            <w:pPr>
              <w:jc w:val="center"/>
            </w:pPr>
            <w:r>
              <w:rPr>
                <w:rFonts w:eastAsia="Times New Roman" w:cs="Times New Roman"/>
                <w:sz w:val="22"/>
              </w:rPr>
              <w:t>4692,9322</w:t>
            </w:r>
          </w:p>
        </w:tc>
        <w:tc>
          <w:tcPr>
            <w:tcW w:w="2310" w:type="pct"/>
            <w:shd w:val="clear" w:color="auto" w:fill="F2F2F2"/>
            <w:tcMar>
              <w:top w:w="40" w:type="dxa"/>
              <w:left w:w="200" w:type="dxa"/>
              <w:bottom w:w="40" w:type="dxa"/>
              <w:right w:w="200" w:type="dxa"/>
            </w:tcMar>
            <w:vAlign w:val="center"/>
          </w:tcPr>
          <w:p w14:paraId="1B01BBC3" w14:textId="77777777" w:rsidR="0097627B" w:rsidRDefault="00C25470">
            <w:pPr>
              <w:jc w:val="center"/>
            </w:pPr>
            <w:r>
              <w:rPr>
                <w:rFonts w:eastAsia="Times New Roman" w:cs="Times New Roman"/>
                <w:sz w:val="22"/>
              </w:rPr>
              <w:t>25253,3490</w:t>
            </w:r>
          </w:p>
        </w:tc>
        <w:tc>
          <w:tcPr>
            <w:tcW w:w="2310" w:type="pct"/>
            <w:shd w:val="clear" w:color="auto" w:fill="F2F2F2"/>
            <w:tcMar>
              <w:top w:w="40" w:type="dxa"/>
              <w:left w:w="200" w:type="dxa"/>
              <w:bottom w:w="40" w:type="dxa"/>
              <w:right w:w="200" w:type="dxa"/>
            </w:tcMar>
            <w:vAlign w:val="center"/>
          </w:tcPr>
          <w:p w14:paraId="2C8CE2F6" w14:textId="77777777" w:rsidR="0097627B" w:rsidRDefault="00C25470">
            <w:pPr>
              <w:jc w:val="center"/>
            </w:pPr>
            <w:r>
              <w:rPr>
                <w:rFonts w:eastAsia="Times New Roman" w:cs="Times New Roman"/>
                <w:sz w:val="22"/>
              </w:rPr>
              <w:t>1596,2150</w:t>
            </w:r>
          </w:p>
        </w:tc>
        <w:tc>
          <w:tcPr>
            <w:tcW w:w="2310" w:type="pct"/>
            <w:shd w:val="clear" w:color="auto" w:fill="F2F2F2"/>
            <w:tcMar>
              <w:top w:w="40" w:type="dxa"/>
              <w:left w:w="200" w:type="dxa"/>
              <w:bottom w:w="40" w:type="dxa"/>
              <w:right w:w="200" w:type="dxa"/>
            </w:tcMar>
            <w:vAlign w:val="center"/>
          </w:tcPr>
          <w:p w14:paraId="33EBB6E8" w14:textId="77777777" w:rsidR="0097627B" w:rsidRDefault="00C25470">
            <w:pPr>
              <w:jc w:val="center"/>
            </w:pPr>
            <w:r>
              <w:rPr>
                <w:rFonts w:eastAsia="Times New Roman" w:cs="Times New Roman"/>
                <w:sz w:val="22"/>
              </w:rPr>
              <w:t>37045,0309</w:t>
            </w:r>
          </w:p>
        </w:tc>
      </w:tr>
    </w:tbl>
    <w:p w14:paraId="206FC0DE" w14:textId="77777777" w:rsidR="00C25470" w:rsidRPr="005F4491" w:rsidRDefault="00C25470" w:rsidP="00C25470">
      <w:pPr>
        <w:pStyle w:val="a0"/>
        <w:rPr>
          <w:lang w:val="en-US" w:eastAsia="ru-RU"/>
        </w:rPr>
      </w:pPr>
    </w:p>
    <w:p w14:paraId="7A46C29C" w14:textId="77777777" w:rsidR="0097627B" w:rsidRDefault="0097627B">
      <w:pPr>
        <w:sectPr w:rsidR="0097627B">
          <w:pgSz w:w="16838" w:h="11906" w:orient="landscape"/>
          <w:pgMar w:top="1134" w:right="850" w:bottom="1134" w:left="1701" w:header="708" w:footer="708" w:gutter="0"/>
          <w:cols w:space="708"/>
          <w:docGrid w:linePitch="360"/>
        </w:sectPr>
      </w:pPr>
    </w:p>
    <w:p w14:paraId="07A4E332" w14:textId="77777777" w:rsidR="00C25470" w:rsidRDefault="00AC59A6" w:rsidP="00C25470">
      <w:pPr>
        <w:pStyle w:val="2"/>
        <w:ind w:left="0" w:firstLine="0"/>
      </w:pPr>
      <w:hyperlink r:id="rId13" w:anchor="bookmark5" w:history="1">
        <w:bookmarkStart w:id="10" w:name="_Toc30081807"/>
        <w:bookmarkStart w:id="11" w:name="_Toc30085041"/>
        <w:bookmarkStart w:id="12" w:name="_Toc32845307"/>
        <w:bookmarkStart w:id="13" w:name="_Toc144299804"/>
        <w:r w:rsidR="00C25470" w:rsidRPr="0039113B">
          <w:t xml:space="preserve">Часть </w:t>
        </w:r>
        <w:r w:rsidR="00C25470">
          <w:t>2</w:t>
        </w:r>
        <w:r w:rsidR="00C25470" w:rsidRPr="0039113B">
          <w:t>. ПРОГНОЗЫ ПРИРОСТОВ СТРО</w:t>
        </w:r>
        <w:r w:rsidR="00C25470">
          <w:t>И</w:t>
        </w:r>
        <w:r w:rsidR="00C25470" w:rsidRPr="0039113B">
          <w:t>ТЕЛЬНЫХ ПЛОЩАДЕЙ ФОНДОВ,</w:t>
        </w:r>
      </w:hyperlink>
      <w:r w:rsidR="00C25470">
        <w:t xml:space="preserve"> </w:t>
      </w:r>
      <w:hyperlink r:id="rId14" w:anchor="bookmark5" w:history="1">
        <w:r w:rsidR="00C25470" w:rsidRPr="0039113B">
          <w:t>СГРУПИРОВАННЫЕ ПО РАСЧЕТНЫМ ЭЛЕМЕНТАМ ТЕРРИТОРИАЛЬНОГО ДЕЛЕНИЯ</w:t>
        </w:r>
      </w:hyperlink>
      <w:r w:rsidR="00C25470">
        <w:t xml:space="preserve"> </w:t>
      </w:r>
      <w:hyperlink r:id="rId15" w:anchor="bookmark5" w:history="1">
        <w:r w:rsidR="00C25470" w:rsidRPr="00583E4B">
          <w:t>И ПО ЗОНАМ ДЕЙСТВИЯ ИСТОЧНИКОВ ТЕПЛОВОЙ ЭНЕРГИИ С РАЗДЕЛЕНИЕМ</w:t>
        </w:r>
      </w:hyperlink>
      <w:r w:rsidR="00C25470" w:rsidRPr="00583E4B">
        <w:t xml:space="preserve"> </w:t>
      </w:r>
      <w:hyperlink r:id="rId16" w:anchor="bookmark5" w:history="1">
        <w:r w:rsidR="00C25470" w:rsidRPr="00583E4B">
          <w:t>ОБЪЕКТОВ СТРОИТЕЛЬСТВА НА МНОГКВАРТИРНЫЕ ДОМА, ИНДИВИДУАЛЬНЫЕ</w:t>
        </w:r>
      </w:hyperlink>
      <w:r w:rsidR="00C25470">
        <w:t xml:space="preserve"> </w:t>
      </w:r>
      <w:hyperlink r:id="rId17" w:anchor="bookmark5" w:history="1">
        <w:r w:rsidR="00C25470" w:rsidRPr="0039113B">
          <w:t>ЖИЛЫЕ ДОМА, ОБЩЕСТВЕННЫЕ ЗДАНИЯ, ПРОИЗВОДСТВЕННЫЕ ЗДАНИЯ</w:t>
        </w:r>
      </w:hyperlink>
      <w:r w:rsidR="00C25470">
        <w:t xml:space="preserve"> </w:t>
      </w:r>
      <w:hyperlink r:id="rId18" w:anchor="bookmark5" w:history="1">
        <w:r w:rsidR="00C25470" w:rsidRPr="0039113B">
          <w:t>ПРОМЫШЛЕННЫХ ПРЕДПРИЯТИЙ НА КАЖДОМ ЭТАПЕ</w:t>
        </w:r>
        <w:bookmarkEnd w:id="10"/>
        <w:bookmarkEnd w:id="11"/>
        <w:bookmarkEnd w:id="12"/>
        <w:bookmarkEnd w:id="13"/>
      </w:hyperlink>
    </w:p>
    <w:p w14:paraId="5BACA6D7" w14:textId="77777777" w:rsidR="00C25470" w:rsidRPr="00DA4459" w:rsidRDefault="00C25470" w:rsidP="00C25470">
      <w:pPr>
        <w:pStyle w:val="a0"/>
        <w:rPr>
          <w:lang w:eastAsia="ru-RU"/>
        </w:rPr>
      </w:pPr>
    </w:p>
    <w:p w14:paraId="0989705C"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Степная, 33а приростов не планируется.</w:t>
      </w:r>
    </w:p>
    <w:p w14:paraId="78A81C43"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Блочно-модульная котельная, ул. Красноярская, 58в приростов не планируется.</w:t>
      </w:r>
    </w:p>
    <w:p w14:paraId="645121EF"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Московская, 220/1 приростов не планируется.</w:t>
      </w:r>
    </w:p>
    <w:p w14:paraId="178FC7BC"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Блочно-модульная газовая котельная, ул. Новая, 3а приростов не планируется.</w:t>
      </w:r>
    </w:p>
    <w:p w14:paraId="01EE3F15"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Солнечная, 10А приростов не планируется.</w:t>
      </w:r>
    </w:p>
    <w:p w14:paraId="2BF6BC8E"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Островского, 65 приростов не планируется.</w:t>
      </w:r>
    </w:p>
    <w:p w14:paraId="33AC68B5"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Блочно-модульная котельная школы № 4, ул. Ремесленная, 2 приростов не планируется.</w:t>
      </w:r>
    </w:p>
    <w:p w14:paraId="7839BF6B"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АГК "Центральная", ул. Коммунистическая, 19а приростов не планируется.</w:t>
      </w:r>
    </w:p>
    <w:p w14:paraId="5A7159A4"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БМК "ЦРБ", ул. Лесная, 3б приростов не планируется.</w:t>
      </w:r>
    </w:p>
    <w:p w14:paraId="4988C677"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музея, ул. Забабонова, 1а приростов не планируется.</w:t>
      </w:r>
    </w:p>
    <w:p w14:paraId="1F328D90"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школы № 21, пер. Эстакадный, 9 приростов не планируется.</w:t>
      </w:r>
    </w:p>
    <w:p w14:paraId="716D87FB"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Промышленная, 37 приростов не планируется.</w:t>
      </w:r>
    </w:p>
    <w:p w14:paraId="12068AA4"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Комитетская, 8 приростов не планируется.</w:t>
      </w:r>
    </w:p>
    <w:p w14:paraId="20018322" w14:textId="77777777" w:rsidR="00C25470" w:rsidRPr="005E64C0" w:rsidRDefault="00C25470" w:rsidP="00C25470">
      <w:pPr>
        <w:jc w:val="both"/>
        <w:rPr>
          <w:sz w:val="23"/>
          <w:szCs w:val="23"/>
        </w:rPr>
      </w:pPr>
      <w:r w:rsidRPr="00A92662">
        <w:rPr>
          <w:sz w:val="23"/>
          <w:szCs w:val="23"/>
        </w:rPr>
        <w:tab/>
        <w:t>В</w:t>
      </w:r>
      <w:r>
        <w:rPr>
          <w:sz w:val="23"/>
          <w:szCs w:val="23"/>
        </w:rPr>
        <w:t xml:space="preserve"> зоне действия системы теплоснабжения от Котельная, ул. 3-я Кондукторская, 10 приростов не планируется.</w:t>
      </w:r>
    </w:p>
    <w:p w14:paraId="751062C0" w14:textId="77777777" w:rsidR="00C25470" w:rsidRDefault="00AC59A6" w:rsidP="00C25470">
      <w:pPr>
        <w:pStyle w:val="2"/>
        <w:ind w:left="0" w:firstLine="0"/>
      </w:pPr>
      <w:hyperlink r:id="rId19" w:anchor="bookmark9" w:history="1">
        <w:bookmarkStart w:id="14" w:name="_Toc144299805"/>
        <w:r w:rsidR="00C25470" w:rsidRPr="00443B06">
          <w:t xml:space="preserve">Часть </w:t>
        </w:r>
        <w:r w:rsidR="00C25470" w:rsidRPr="00C25470">
          <w:t>3</w:t>
        </w:r>
        <w:r w:rsidR="00C25470" w:rsidRPr="00443B06">
          <w:t>.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C25470" w:rsidRPr="00443B06">
        <w:t>СТАНАВЛИВАЕМЫХ В СООТВЕТСТВИИ С ЗАКОНОДАТЕЛЬСТВОМ РОССИЙСКОЙ ФЕДЕРАЦИИ</w:t>
      </w:r>
      <w:bookmarkEnd w:id="14"/>
      <w:r w:rsidR="00C25470">
        <w:t xml:space="preserve"> </w:t>
      </w:r>
    </w:p>
    <w:p w14:paraId="10A950D2" w14:textId="77777777" w:rsidR="00C25470" w:rsidRPr="00DA4459" w:rsidRDefault="00C25470" w:rsidP="00C25470">
      <w:pPr>
        <w:pStyle w:val="a0"/>
        <w:rPr>
          <w:lang w:eastAsia="ru-RU"/>
        </w:rPr>
      </w:pPr>
    </w:p>
    <w:p w14:paraId="4A8E3F83" w14:textId="77777777" w:rsidR="0097627B" w:rsidRDefault="0097627B">
      <w:pPr>
        <w:sectPr w:rsidR="0097627B">
          <w:pgSz w:w="11906" w:h="16838"/>
          <w:pgMar w:top="1134" w:right="850" w:bottom="1134" w:left="1701" w:header="708" w:footer="708" w:gutter="0"/>
          <w:cols w:space="708"/>
          <w:docGrid w:linePitch="360"/>
        </w:sectPr>
      </w:pPr>
    </w:p>
    <w:p w14:paraId="4E275968" w14:textId="77777777" w:rsidR="00C25470" w:rsidRPr="00DA4459" w:rsidRDefault="00AC59A6" w:rsidP="00C25470">
      <w:pPr>
        <w:pStyle w:val="2"/>
        <w:ind w:left="0" w:firstLine="0"/>
      </w:pPr>
      <w:hyperlink r:id="rId20" w:anchor="bookmark9" w:history="1">
        <w:bookmarkStart w:id="15" w:name="_Toc30085045"/>
        <w:bookmarkStart w:id="16" w:name="_Toc32845311"/>
        <w:bookmarkStart w:id="17" w:name="_Toc144299806"/>
        <w:r w:rsidR="00C25470" w:rsidRPr="00B36DBC">
          <w:t xml:space="preserve">Часть </w:t>
        </w:r>
        <w:r w:rsidR="00C25470">
          <w:t>4</w:t>
        </w:r>
        <w:r w:rsidR="00C25470" w:rsidRPr="00B36DBC">
          <w:t>. ПРОГНОЗЫ ПРИРОСТОВ ОБЪЕМОВ ПОТРЕБЛЕНИЯ ТЕПЛОВОЙ ЭНЕРГИИ</w:t>
        </w:r>
      </w:hyperlink>
      <w:r w:rsidR="00C25470">
        <w:t xml:space="preserve"> </w:t>
      </w:r>
      <w:hyperlink r:id="rId21" w:anchor="bookmark9" w:history="1">
        <w:r w:rsidR="00C25470" w:rsidRPr="00B36DBC">
          <w:t>(МОЩНОСТИ) И ТЕПЛОНОСИТЕЛЯ С РАЗДЕЛЕНИЕМ ПО ВИДАМ</w:t>
        </w:r>
      </w:hyperlink>
      <w:r w:rsidR="00C25470">
        <w:t xml:space="preserve"> </w:t>
      </w:r>
      <w:hyperlink r:id="rId22" w:anchor="bookmark9" w:history="1">
        <w:r w:rsidR="00C25470" w:rsidRPr="00B36DBC">
          <w:t>ТЕПЛОПОТРЕБЛЕНИЯ В КАЖДОМ РАСЧЕТНОМ ЭЛЕМЕНТЕ ТЕРРИТОРИАЛЬНОГО</w:t>
        </w:r>
      </w:hyperlink>
      <w:r w:rsidR="00C25470">
        <w:t xml:space="preserve"> </w:t>
      </w:r>
      <w:hyperlink r:id="rId23" w:anchor="bookmark9" w:history="1">
        <w:r w:rsidR="00C25470" w:rsidRPr="00B36DBC">
          <w:t>ДЕЛЕНИЯ И В ЗОНЕ ДЕЙСТВИЯ КАЖДОГО ИЗ СУЩЕСТВУЮЩИХ ИЛИ</w:t>
        </w:r>
      </w:hyperlink>
      <w:r w:rsidR="00C25470">
        <w:t xml:space="preserve"> </w:t>
      </w:r>
      <w:hyperlink r:id="rId24" w:anchor="bookmark9" w:history="1">
        <w:r w:rsidR="00C25470" w:rsidRPr="00B36DBC">
          <w:t>ПРЕДЛАГАЕМЫХ ДЛЯ СТРОИТЕЛЬСТВА ИСТОЧНИКОВ ТЕПЛОВОЙ ЭНЕРГИИ НА</w:t>
        </w:r>
      </w:hyperlink>
      <w:r w:rsidR="00C25470">
        <w:t xml:space="preserve"> </w:t>
      </w:r>
      <w:hyperlink r:id="rId25" w:anchor="bookmark9" w:history="1">
        <w:r w:rsidR="00C25470" w:rsidRPr="00B36DBC">
          <w:t>КАЖДОМ ЭТАПЕ</w:t>
        </w:r>
        <w:bookmarkEnd w:id="15"/>
        <w:bookmarkEnd w:id="16"/>
        <w:bookmarkEnd w:id="17"/>
      </w:hyperlink>
    </w:p>
    <w:p w14:paraId="569DDC4C" w14:textId="77777777" w:rsidR="00C25470" w:rsidRPr="00C25470" w:rsidRDefault="00C25470" w:rsidP="00C25470">
      <w:pPr>
        <w:pStyle w:val="a0"/>
        <w:jc w:val="center"/>
        <w:rPr>
          <w:lang w:eastAsia="ru-RU"/>
        </w:rPr>
      </w:pPr>
      <w:bookmarkStart w:id="18" w:name="OLE_LINK1"/>
      <w:bookmarkStart w:id="19" w:name="OLE_LINK2"/>
      <w:bookmarkStart w:id="20" w:name="OLE_LINK3"/>
      <w:bookmarkEnd w:id="18"/>
      <w:bookmarkEnd w:id="19"/>
      <w:bookmarkEnd w:id="20"/>
    </w:p>
    <w:p w14:paraId="01193092" w14:textId="77777777" w:rsidR="0097627B" w:rsidRDefault="00C25470">
      <w:pPr>
        <w:spacing w:before="400" w:after="200"/>
      </w:pPr>
      <w:r>
        <w:rPr>
          <w:b/>
        </w:rPr>
        <w:t>Таблица 2.4.2 - Расчетный прирост тепловой нагрузки</w:t>
      </w:r>
    </w:p>
    <w:tbl>
      <w:tblPr>
        <w:tblStyle w:val="a9"/>
        <w:tblW w:w="5000" w:type="pct"/>
        <w:jc w:val="center"/>
        <w:tblInd w:w="0" w:type="dxa"/>
        <w:tblLook w:val="04A0" w:firstRow="1" w:lastRow="0" w:firstColumn="1" w:lastColumn="0" w:noHBand="0" w:noVBand="1"/>
      </w:tblPr>
      <w:tblGrid>
        <w:gridCol w:w="3612"/>
        <w:gridCol w:w="3613"/>
        <w:gridCol w:w="1366"/>
        <w:gridCol w:w="1224"/>
        <w:gridCol w:w="1324"/>
        <w:gridCol w:w="805"/>
        <w:gridCol w:w="805"/>
        <w:gridCol w:w="1528"/>
      </w:tblGrid>
      <w:tr w:rsidR="0097627B" w14:paraId="0B03C22D" w14:textId="77777777">
        <w:trPr>
          <w:jc w:val="center"/>
        </w:trPr>
        <w:tc>
          <w:tcPr>
            <w:tcW w:w="2310" w:type="pct"/>
            <w:vMerge w:val="restart"/>
            <w:shd w:val="clear" w:color="auto" w:fill="F2F2F2"/>
            <w:tcMar>
              <w:top w:w="120" w:type="dxa"/>
              <w:left w:w="100" w:type="dxa"/>
              <w:bottom w:w="120" w:type="dxa"/>
              <w:right w:w="100" w:type="dxa"/>
            </w:tcMar>
            <w:vAlign w:val="center"/>
          </w:tcPr>
          <w:p w14:paraId="3E69062A" w14:textId="77777777" w:rsidR="0097627B" w:rsidRDefault="00C25470">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100" w:type="dxa"/>
              <w:bottom w:w="120" w:type="dxa"/>
              <w:right w:w="100" w:type="dxa"/>
            </w:tcMar>
            <w:vAlign w:val="center"/>
          </w:tcPr>
          <w:p w14:paraId="5E1E4AC8" w14:textId="77777777" w:rsidR="0097627B" w:rsidRDefault="00C25470">
            <w:pPr>
              <w:jc w:val="center"/>
            </w:pPr>
            <w:r>
              <w:rPr>
                <w:rFonts w:eastAsia="Times New Roman" w:cs="Times New Roman"/>
                <w:sz w:val="22"/>
              </w:rPr>
              <w:t>Наименование объекта</w:t>
            </w:r>
          </w:p>
        </w:tc>
        <w:tc>
          <w:tcPr>
            <w:tcW w:w="2310" w:type="pct"/>
            <w:vMerge w:val="restart"/>
            <w:shd w:val="clear" w:color="auto" w:fill="F2F2F2"/>
            <w:tcMar>
              <w:top w:w="120" w:type="dxa"/>
              <w:left w:w="100" w:type="dxa"/>
              <w:bottom w:w="120" w:type="dxa"/>
              <w:right w:w="100" w:type="dxa"/>
            </w:tcMar>
            <w:vAlign w:val="center"/>
          </w:tcPr>
          <w:p w14:paraId="4B27B193" w14:textId="77777777" w:rsidR="0097627B" w:rsidRDefault="00C25470">
            <w:pPr>
              <w:jc w:val="center"/>
            </w:pPr>
            <w:r>
              <w:rPr>
                <w:rFonts w:eastAsia="Times New Roman" w:cs="Times New Roman"/>
                <w:sz w:val="22"/>
              </w:rPr>
              <w:t>Тип потребителя</w:t>
            </w:r>
          </w:p>
        </w:tc>
        <w:tc>
          <w:tcPr>
            <w:tcW w:w="2310" w:type="pct"/>
            <w:gridSpan w:val="4"/>
            <w:shd w:val="clear" w:color="auto" w:fill="F2F2F2"/>
            <w:tcMar>
              <w:top w:w="120" w:type="dxa"/>
              <w:left w:w="100" w:type="dxa"/>
              <w:bottom w:w="120" w:type="dxa"/>
              <w:right w:w="100" w:type="dxa"/>
            </w:tcMar>
            <w:vAlign w:val="center"/>
          </w:tcPr>
          <w:p w14:paraId="4CD422DA" w14:textId="77777777" w:rsidR="0097627B" w:rsidRPr="00C25470" w:rsidRDefault="00C25470">
            <w:pPr>
              <w:jc w:val="center"/>
            </w:pPr>
            <w:r w:rsidRPr="00C25470">
              <w:rPr>
                <w:rFonts w:eastAsia="Times New Roman" w:cs="Times New Roman"/>
                <w:sz w:val="22"/>
              </w:rPr>
              <w:t xml:space="preserve">Расчетные </w:t>
            </w:r>
            <w:proofErr w:type="gramStart"/>
            <w:r w:rsidRPr="00C25470">
              <w:rPr>
                <w:rFonts w:eastAsia="Times New Roman" w:cs="Times New Roman"/>
                <w:sz w:val="22"/>
              </w:rPr>
              <w:t>прирост  тепловой</w:t>
            </w:r>
            <w:proofErr w:type="gramEnd"/>
            <w:r w:rsidRPr="00C25470">
              <w:rPr>
                <w:rFonts w:eastAsia="Times New Roman" w:cs="Times New Roman"/>
                <w:sz w:val="22"/>
              </w:rPr>
              <w:t xml:space="preserve"> нагрузки, Гкал/час</w:t>
            </w:r>
          </w:p>
        </w:tc>
        <w:tc>
          <w:tcPr>
            <w:tcW w:w="2310" w:type="pct"/>
            <w:vMerge w:val="restart"/>
            <w:shd w:val="clear" w:color="auto" w:fill="F2F2F2"/>
            <w:tcMar>
              <w:top w:w="120" w:type="dxa"/>
              <w:left w:w="100" w:type="dxa"/>
              <w:bottom w:w="120" w:type="dxa"/>
              <w:right w:w="100" w:type="dxa"/>
            </w:tcMar>
            <w:vAlign w:val="center"/>
          </w:tcPr>
          <w:p w14:paraId="0149E5DB" w14:textId="77777777" w:rsidR="0097627B" w:rsidRDefault="00C25470">
            <w:pPr>
              <w:jc w:val="center"/>
            </w:pPr>
            <w:r>
              <w:rPr>
                <w:rFonts w:eastAsia="Times New Roman" w:cs="Times New Roman"/>
                <w:sz w:val="22"/>
              </w:rPr>
              <w:t>Год ввода в эксплуатацию</w:t>
            </w:r>
          </w:p>
        </w:tc>
      </w:tr>
      <w:tr w:rsidR="0097627B" w14:paraId="25BC914F" w14:textId="77777777">
        <w:trPr>
          <w:jc w:val="center"/>
        </w:trPr>
        <w:tc>
          <w:tcPr>
            <w:tcW w:w="2310" w:type="pct"/>
            <w:vMerge/>
          </w:tcPr>
          <w:p w14:paraId="2A3CF3FE" w14:textId="77777777" w:rsidR="0097627B" w:rsidRDefault="0097627B"/>
        </w:tc>
        <w:tc>
          <w:tcPr>
            <w:tcW w:w="2310" w:type="pct"/>
            <w:vMerge/>
          </w:tcPr>
          <w:p w14:paraId="7F692CBA" w14:textId="77777777" w:rsidR="0097627B" w:rsidRDefault="0097627B"/>
        </w:tc>
        <w:tc>
          <w:tcPr>
            <w:tcW w:w="2310" w:type="pct"/>
            <w:vMerge/>
          </w:tcPr>
          <w:p w14:paraId="00E5CEC7" w14:textId="77777777" w:rsidR="0097627B" w:rsidRDefault="0097627B"/>
        </w:tc>
        <w:tc>
          <w:tcPr>
            <w:tcW w:w="2310" w:type="pct"/>
            <w:shd w:val="clear" w:color="auto" w:fill="F2F2F2"/>
            <w:tcMar>
              <w:top w:w="120" w:type="dxa"/>
              <w:left w:w="100" w:type="dxa"/>
              <w:bottom w:w="120" w:type="dxa"/>
              <w:right w:w="100" w:type="dxa"/>
            </w:tcMar>
            <w:vAlign w:val="center"/>
          </w:tcPr>
          <w:p w14:paraId="0B3A5315" w14:textId="77777777" w:rsidR="0097627B" w:rsidRDefault="00C25470">
            <w:pPr>
              <w:jc w:val="center"/>
            </w:pPr>
            <w:r>
              <w:rPr>
                <w:rFonts w:eastAsia="Times New Roman" w:cs="Times New Roman"/>
                <w:sz w:val="22"/>
              </w:rPr>
              <w:t>Отопление</w:t>
            </w:r>
          </w:p>
        </w:tc>
        <w:tc>
          <w:tcPr>
            <w:tcW w:w="2310" w:type="pct"/>
            <w:shd w:val="clear" w:color="auto" w:fill="F2F2F2"/>
            <w:tcMar>
              <w:top w:w="120" w:type="dxa"/>
              <w:left w:w="100" w:type="dxa"/>
              <w:bottom w:w="120" w:type="dxa"/>
              <w:right w:w="100" w:type="dxa"/>
            </w:tcMar>
            <w:vAlign w:val="center"/>
          </w:tcPr>
          <w:p w14:paraId="5791F53D" w14:textId="77777777" w:rsidR="0097627B" w:rsidRDefault="00C25470">
            <w:pPr>
              <w:jc w:val="center"/>
            </w:pPr>
            <w:r>
              <w:rPr>
                <w:rFonts w:eastAsia="Times New Roman" w:cs="Times New Roman"/>
                <w:sz w:val="22"/>
              </w:rPr>
              <w:t>Вентиляция</w:t>
            </w:r>
          </w:p>
        </w:tc>
        <w:tc>
          <w:tcPr>
            <w:tcW w:w="2310" w:type="pct"/>
            <w:shd w:val="clear" w:color="auto" w:fill="F2F2F2"/>
            <w:tcMar>
              <w:top w:w="120" w:type="dxa"/>
              <w:left w:w="100" w:type="dxa"/>
              <w:bottom w:w="120" w:type="dxa"/>
              <w:right w:w="100" w:type="dxa"/>
            </w:tcMar>
            <w:vAlign w:val="center"/>
          </w:tcPr>
          <w:p w14:paraId="157A1BBD" w14:textId="77777777" w:rsidR="0097627B" w:rsidRDefault="00C25470">
            <w:pPr>
              <w:jc w:val="center"/>
            </w:pPr>
            <w:r>
              <w:rPr>
                <w:rFonts w:eastAsia="Times New Roman" w:cs="Times New Roman"/>
                <w:sz w:val="22"/>
              </w:rPr>
              <w:t>ГВС</w:t>
            </w:r>
          </w:p>
        </w:tc>
        <w:tc>
          <w:tcPr>
            <w:tcW w:w="2310" w:type="pct"/>
            <w:shd w:val="clear" w:color="auto" w:fill="F2F2F2"/>
            <w:tcMar>
              <w:top w:w="120" w:type="dxa"/>
              <w:left w:w="100" w:type="dxa"/>
              <w:bottom w:w="120" w:type="dxa"/>
              <w:right w:w="100" w:type="dxa"/>
            </w:tcMar>
            <w:vAlign w:val="center"/>
          </w:tcPr>
          <w:p w14:paraId="0886D31E" w14:textId="77777777" w:rsidR="0097627B" w:rsidRDefault="00C25470">
            <w:pPr>
              <w:jc w:val="center"/>
            </w:pPr>
            <w:r>
              <w:rPr>
                <w:rFonts w:eastAsia="Times New Roman" w:cs="Times New Roman"/>
                <w:sz w:val="22"/>
              </w:rPr>
              <w:t>Пар</w:t>
            </w:r>
          </w:p>
        </w:tc>
        <w:tc>
          <w:tcPr>
            <w:tcW w:w="2310" w:type="pct"/>
            <w:vMerge/>
          </w:tcPr>
          <w:p w14:paraId="375DD4E1" w14:textId="77777777" w:rsidR="0097627B" w:rsidRDefault="0097627B"/>
        </w:tc>
      </w:tr>
      <w:tr w:rsidR="0097627B" w14:paraId="2112AE50" w14:textId="77777777">
        <w:trPr>
          <w:jc w:val="center"/>
        </w:trPr>
        <w:tc>
          <w:tcPr>
            <w:tcW w:w="2310" w:type="pct"/>
            <w:gridSpan w:val="8"/>
            <w:shd w:val="clear" w:color="auto" w:fill="DBE5F1"/>
            <w:tcMar>
              <w:top w:w="40" w:type="dxa"/>
              <w:left w:w="100" w:type="dxa"/>
              <w:bottom w:w="40" w:type="dxa"/>
              <w:right w:w="100" w:type="dxa"/>
            </w:tcMar>
            <w:vAlign w:val="center"/>
          </w:tcPr>
          <w:p w14:paraId="4E1F47CF" w14:textId="77777777" w:rsidR="0097627B" w:rsidRDefault="00C25470">
            <w:pPr>
              <w:jc w:val="center"/>
            </w:pPr>
            <w:r>
              <w:rPr>
                <w:rFonts w:eastAsia="Times New Roman" w:cs="Times New Roman"/>
                <w:sz w:val="22"/>
              </w:rPr>
              <w:t>МУП "Коммунальное хозяйство"</w:t>
            </w:r>
          </w:p>
        </w:tc>
      </w:tr>
      <w:tr w:rsidR="0097627B" w14:paraId="479E8C07" w14:textId="77777777">
        <w:trPr>
          <w:jc w:val="center"/>
        </w:trPr>
        <w:tc>
          <w:tcPr>
            <w:tcW w:w="2310" w:type="pct"/>
            <w:shd w:val="clear" w:color="auto" w:fill="FFFFFF"/>
            <w:tcMar>
              <w:top w:w="40" w:type="dxa"/>
              <w:left w:w="100" w:type="dxa"/>
              <w:bottom w:w="40" w:type="dxa"/>
              <w:right w:w="100" w:type="dxa"/>
            </w:tcMar>
            <w:vAlign w:val="center"/>
          </w:tcPr>
          <w:p w14:paraId="64B5EBEE" w14:textId="77777777" w:rsidR="0097627B" w:rsidRDefault="00C25470">
            <w:r>
              <w:rPr>
                <w:rFonts w:eastAsia="Times New Roman" w:cs="Times New Roman"/>
                <w:sz w:val="22"/>
              </w:rPr>
              <w:t>Котельная, ул. Степная, 33а</w:t>
            </w:r>
          </w:p>
        </w:tc>
        <w:tc>
          <w:tcPr>
            <w:tcW w:w="2310" w:type="pct"/>
            <w:shd w:val="clear" w:color="auto" w:fill="FFFFFF"/>
            <w:tcMar>
              <w:top w:w="40" w:type="dxa"/>
              <w:left w:w="100" w:type="dxa"/>
              <w:bottom w:w="40" w:type="dxa"/>
              <w:right w:w="100" w:type="dxa"/>
            </w:tcMar>
            <w:vAlign w:val="center"/>
          </w:tcPr>
          <w:p w14:paraId="3229047F"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6A9E395A"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30B1AE5"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6C139DED" w14:textId="77777777" w:rsidR="0097627B" w:rsidRDefault="00C25470">
            <w:pPr>
              <w:jc w:val="center"/>
            </w:pPr>
            <w:r>
              <w:rPr>
                <w:rFonts w:eastAsia="Times New Roman" w:cs="Times New Roman"/>
                <w:sz w:val="22"/>
              </w:rPr>
              <w:t>-</w:t>
            </w:r>
          </w:p>
        </w:tc>
      </w:tr>
      <w:tr w:rsidR="0097627B" w14:paraId="268A27F5" w14:textId="77777777">
        <w:trPr>
          <w:jc w:val="center"/>
        </w:trPr>
        <w:tc>
          <w:tcPr>
            <w:tcW w:w="2310" w:type="pct"/>
            <w:shd w:val="clear" w:color="auto" w:fill="FFFFFF"/>
            <w:tcMar>
              <w:top w:w="40" w:type="dxa"/>
              <w:left w:w="100" w:type="dxa"/>
              <w:bottom w:w="40" w:type="dxa"/>
              <w:right w:w="100" w:type="dxa"/>
            </w:tcMar>
            <w:vAlign w:val="center"/>
          </w:tcPr>
          <w:p w14:paraId="286EB6FF"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2310" w:type="pct"/>
            <w:shd w:val="clear" w:color="auto" w:fill="FFFFFF"/>
            <w:tcMar>
              <w:top w:w="40" w:type="dxa"/>
              <w:left w:w="100" w:type="dxa"/>
              <w:bottom w:w="40" w:type="dxa"/>
              <w:right w:w="100" w:type="dxa"/>
            </w:tcMar>
            <w:vAlign w:val="center"/>
          </w:tcPr>
          <w:p w14:paraId="3A6F0EEE"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519CA670"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01A9F8B3"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70B68E9E" w14:textId="77777777" w:rsidR="0097627B" w:rsidRDefault="00C25470">
            <w:pPr>
              <w:jc w:val="center"/>
            </w:pPr>
            <w:r>
              <w:rPr>
                <w:rFonts w:eastAsia="Times New Roman" w:cs="Times New Roman"/>
                <w:sz w:val="22"/>
              </w:rPr>
              <w:t>-</w:t>
            </w:r>
          </w:p>
        </w:tc>
      </w:tr>
      <w:tr w:rsidR="0097627B" w14:paraId="41DE08E2" w14:textId="77777777">
        <w:trPr>
          <w:jc w:val="center"/>
        </w:trPr>
        <w:tc>
          <w:tcPr>
            <w:tcW w:w="2310" w:type="pct"/>
            <w:shd w:val="clear" w:color="auto" w:fill="FFFFFF"/>
            <w:tcMar>
              <w:top w:w="40" w:type="dxa"/>
              <w:left w:w="100" w:type="dxa"/>
              <w:bottom w:w="40" w:type="dxa"/>
              <w:right w:w="100" w:type="dxa"/>
            </w:tcMar>
            <w:vAlign w:val="center"/>
          </w:tcPr>
          <w:p w14:paraId="1D2B97E1" w14:textId="77777777" w:rsidR="0097627B" w:rsidRDefault="00C25470">
            <w:r>
              <w:rPr>
                <w:rFonts w:eastAsia="Times New Roman" w:cs="Times New Roman"/>
                <w:sz w:val="22"/>
              </w:rPr>
              <w:t>Котельная, ул. Московская, 220/1</w:t>
            </w:r>
          </w:p>
        </w:tc>
        <w:tc>
          <w:tcPr>
            <w:tcW w:w="2310" w:type="pct"/>
            <w:shd w:val="clear" w:color="auto" w:fill="FFFFFF"/>
            <w:tcMar>
              <w:top w:w="40" w:type="dxa"/>
              <w:left w:w="100" w:type="dxa"/>
              <w:bottom w:w="40" w:type="dxa"/>
              <w:right w:w="100" w:type="dxa"/>
            </w:tcMar>
            <w:vAlign w:val="center"/>
          </w:tcPr>
          <w:p w14:paraId="2C6E5D38"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20FAF5F4"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6BA457D"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4308C0EC" w14:textId="77777777" w:rsidR="0097627B" w:rsidRDefault="00C25470">
            <w:pPr>
              <w:jc w:val="center"/>
            </w:pPr>
            <w:r>
              <w:rPr>
                <w:rFonts w:eastAsia="Times New Roman" w:cs="Times New Roman"/>
                <w:sz w:val="22"/>
              </w:rPr>
              <w:t>-</w:t>
            </w:r>
          </w:p>
        </w:tc>
      </w:tr>
      <w:tr w:rsidR="0097627B" w14:paraId="46C5C906" w14:textId="77777777">
        <w:trPr>
          <w:jc w:val="center"/>
        </w:trPr>
        <w:tc>
          <w:tcPr>
            <w:tcW w:w="2310" w:type="pct"/>
            <w:shd w:val="clear" w:color="auto" w:fill="FFFFFF"/>
            <w:tcMar>
              <w:top w:w="40" w:type="dxa"/>
              <w:left w:w="100" w:type="dxa"/>
              <w:bottom w:w="40" w:type="dxa"/>
              <w:right w:w="100" w:type="dxa"/>
            </w:tcMar>
            <w:vAlign w:val="center"/>
          </w:tcPr>
          <w:p w14:paraId="7E079632"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2310" w:type="pct"/>
            <w:shd w:val="clear" w:color="auto" w:fill="FFFFFF"/>
            <w:tcMar>
              <w:top w:w="40" w:type="dxa"/>
              <w:left w:w="100" w:type="dxa"/>
              <w:bottom w:w="40" w:type="dxa"/>
              <w:right w:w="100" w:type="dxa"/>
            </w:tcMar>
            <w:vAlign w:val="center"/>
          </w:tcPr>
          <w:p w14:paraId="041A030A"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74F3484F"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3429E8F3"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46DA7BA2" w14:textId="77777777" w:rsidR="0097627B" w:rsidRDefault="00C25470">
            <w:pPr>
              <w:jc w:val="center"/>
            </w:pPr>
            <w:r>
              <w:rPr>
                <w:rFonts w:eastAsia="Times New Roman" w:cs="Times New Roman"/>
                <w:sz w:val="22"/>
              </w:rPr>
              <w:t>-</w:t>
            </w:r>
          </w:p>
        </w:tc>
      </w:tr>
      <w:tr w:rsidR="0097627B" w14:paraId="76A252C8" w14:textId="77777777">
        <w:trPr>
          <w:jc w:val="center"/>
        </w:trPr>
        <w:tc>
          <w:tcPr>
            <w:tcW w:w="2310" w:type="pct"/>
            <w:shd w:val="clear" w:color="auto" w:fill="FFFFFF"/>
            <w:tcMar>
              <w:top w:w="40" w:type="dxa"/>
              <w:left w:w="100" w:type="dxa"/>
              <w:bottom w:w="40" w:type="dxa"/>
              <w:right w:w="100" w:type="dxa"/>
            </w:tcMar>
            <w:vAlign w:val="center"/>
          </w:tcPr>
          <w:p w14:paraId="2CBDB67C" w14:textId="77777777" w:rsidR="0097627B" w:rsidRDefault="00C25470">
            <w:r>
              <w:rPr>
                <w:rFonts w:eastAsia="Times New Roman" w:cs="Times New Roman"/>
                <w:sz w:val="22"/>
              </w:rPr>
              <w:t>Котельная, ул. Солнечная, 10А</w:t>
            </w:r>
          </w:p>
        </w:tc>
        <w:tc>
          <w:tcPr>
            <w:tcW w:w="2310" w:type="pct"/>
            <w:shd w:val="clear" w:color="auto" w:fill="FFFFFF"/>
            <w:tcMar>
              <w:top w:w="40" w:type="dxa"/>
              <w:left w:w="100" w:type="dxa"/>
              <w:bottom w:w="40" w:type="dxa"/>
              <w:right w:w="100" w:type="dxa"/>
            </w:tcMar>
            <w:vAlign w:val="center"/>
          </w:tcPr>
          <w:p w14:paraId="050E7B95"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7A7B004"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1718355D"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16C3F533" w14:textId="77777777" w:rsidR="0097627B" w:rsidRDefault="00C25470">
            <w:pPr>
              <w:jc w:val="center"/>
            </w:pPr>
            <w:r>
              <w:rPr>
                <w:rFonts w:eastAsia="Times New Roman" w:cs="Times New Roman"/>
                <w:sz w:val="22"/>
              </w:rPr>
              <w:t>-</w:t>
            </w:r>
          </w:p>
        </w:tc>
      </w:tr>
      <w:tr w:rsidR="0097627B" w14:paraId="55DC8C30" w14:textId="77777777">
        <w:trPr>
          <w:jc w:val="center"/>
        </w:trPr>
        <w:tc>
          <w:tcPr>
            <w:tcW w:w="2310" w:type="pct"/>
            <w:shd w:val="clear" w:color="auto" w:fill="FFFFFF"/>
            <w:tcMar>
              <w:top w:w="40" w:type="dxa"/>
              <w:left w:w="100" w:type="dxa"/>
              <w:bottom w:w="40" w:type="dxa"/>
              <w:right w:w="100" w:type="dxa"/>
            </w:tcMar>
            <w:vAlign w:val="center"/>
          </w:tcPr>
          <w:p w14:paraId="4C4EB7C5" w14:textId="77777777" w:rsidR="0097627B" w:rsidRDefault="00C25470">
            <w:r>
              <w:rPr>
                <w:rFonts w:eastAsia="Times New Roman" w:cs="Times New Roman"/>
                <w:sz w:val="22"/>
              </w:rPr>
              <w:t>Котельная, ул. Островского, 65</w:t>
            </w:r>
          </w:p>
        </w:tc>
        <w:tc>
          <w:tcPr>
            <w:tcW w:w="2310" w:type="pct"/>
            <w:shd w:val="clear" w:color="auto" w:fill="FFFFFF"/>
            <w:tcMar>
              <w:top w:w="40" w:type="dxa"/>
              <w:left w:w="100" w:type="dxa"/>
              <w:bottom w:w="40" w:type="dxa"/>
              <w:right w:w="100" w:type="dxa"/>
            </w:tcMar>
            <w:vAlign w:val="center"/>
          </w:tcPr>
          <w:p w14:paraId="02ECD6D0"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52F99FA9"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4D6EF5C8"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34D7CCE7" w14:textId="77777777" w:rsidR="0097627B" w:rsidRDefault="00C25470">
            <w:pPr>
              <w:jc w:val="center"/>
            </w:pPr>
            <w:r>
              <w:rPr>
                <w:rFonts w:eastAsia="Times New Roman" w:cs="Times New Roman"/>
                <w:sz w:val="22"/>
              </w:rPr>
              <w:t>-</w:t>
            </w:r>
          </w:p>
        </w:tc>
      </w:tr>
      <w:tr w:rsidR="0097627B" w14:paraId="4A3AB7DA" w14:textId="77777777">
        <w:trPr>
          <w:jc w:val="center"/>
        </w:trPr>
        <w:tc>
          <w:tcPr>
            <w:tcW w:w="2310" w:type="pct"/>
            <w:gridSpan w:val="2"/>
            <w:shd w:val="clear" w:color="auto" w:fill="FBD4B4"/>
            <w:tcMar>
              <w:top w:w="40" w:type="dxa"/>
              <w:left w:w="100" w:type="dxa"/>
              <w:bottom w:w="40" w:type="dxa"/>
              <w:right w:w="100" w:type="dxa"/>
            </w:tcMar>
            <w:vAlign w:val="center"/>
          </w:tcPr>
          <w:p w14:paraId="08FAF837"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1F11033D"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6AB609E8"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4A705CF"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696D20D"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3054698"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4C71F116" w14:textId="77777777" w:rsidR="0097627B" w:rsidRDefault="0097627B">
            <w:pPr>
              <w:jc w:val="center"/>
              <w:rPr>
                <w:sz w:val="22"/>
              </w:rPr>
            </w:pPr>
          </w:p>
        </w:tc>
      </w:tr>
      <w:tr w:rsidR="0097627B" w14:paraId="664AEDC9" w14:textId="77777777">
        <w:trPr>
          <w:jc w:val="center"/>
        </w:trPr>
        <w:tc>
          <w:tcPr>
            <w:tcW w:w="2310" w:type="pct"/>
            <w:gridSpan w:val="8"/>
            <w:shd w:val="clear" w:color="auto" w:fill="DBE5F1"/>
            <w:tcMar>
              <w:top w:w="40" w:type="dxa"/>
              <w:left w:w="100" w:type="dxa"/>
              <w:bottom w:w="40" w:type="dxa"/>
              <w:right w:w="100" w:type="dxa"/>
            </w:tcMar>
            <w:vAlign w:val="center"/>
          </w:tcPr>
          <w:p w14:paraId="49ABFE63"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B3618E8" w14:textId="77777777">
        <w:trPr>
          <w:jc w:val="center"/>
        </w:trPr>
        <w:tc>
          <w:tcPr>
            <w:tcW w:w="2310" w:type="pct"/>
            <w:shd w:val="clear" w:color="auto" w:fill="FFFFFF"/>
            <w:tcMar>
              <w:top w:w="40" w:type="dxa"/>
              <w:left w:w="100" w:type="dxa"/>
              <w:bottom w:w="40" w:type="dxa"/>
              <w:right w:w="100" w:type="dxa"/>
            </w:tcMar>
            <w:vAlign w:val="center"/>
          </w:tcPr>
          <w:p w14:paraId="63911F58" w14:textId="77777777" w:rsidR="0097627B" w:rsidRDefault="00C25470">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2310" w:type="pct"/>
            <w:shd w:val="clear" w:color="auto" w:fill="FFFFFF"/>
            <w:tcMar>
              <w:top w:w="40" w:type="dxa"/>
              <w:left w:w="100" w:type="dxa"/>
              <w:bottom w:w="40" w:type="dxa"/>
              <w:right w:w="100" w:type="dxa"/>
            </w:tcMar>
            <w:vAlign w:val="center"/>
          </w:tcPr>
          <w:p w14:paraId="516C5F50"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459172ED"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77F2D964"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3A8AD5BA" w14:textId="77777777" w:rsidR="0097627B" w:rsidRDefault="00C25470">
            <w:pPr>
              <w:jc w:val="center"/>
            </w:pPr>
            <w:r>
              <w:rPr>
                <w:rFonts w:eastAsia="Times New Roman" w:cs="Times New Roman"/>
                <w:sz w:val="22"/>
              </w:rPr>
              <w:t>-</w:t>
            </w:r>
          </w:p>
        </w:tc>
      </w:tr>
      <w:tr w:rsidR="0097627B" w14:paraId="7DC37804" w14:textId="77777777">
        <w:trPr>
          <w:jc w:val="center"/>
        </w:trPr>
        <w:tc>
          <w:tcPr>
            <w:tcW w:w="2310" w:type="pct"/>
            <w:shd w:val="clear" w:color="auto" w:fill="FFFFFF"/>
            <w:tcMar>
              <w:top w:w="40" w:type="dxa"/>
              <w:left w:w="100" w:type="dxa"/>
              <w:bottom w:w="40" w:type="dxa"/>
              <w:right w:w="100" w:type="dxa"/>
            </w:tcMar>
            <w:vAlign w:val="center"/>
          </w:tcPr>
          <w:p w14:paraId="65668267" w14:textId="77777777" w:rsidR="0097627B" w:rsidRPr="00C25470" w:rsidRDefault="00C25470">
            <w:r w:rsidRPr="00C25470">
              <w:rPr>
                <w:rFonts w:eastAsia="Times New Roman" w:cs="Times New Roman"/>
                <w:sz w:val="22"/>
              </w:rPr>
              <w:t>Котельная музея, ул. Забабонова, 1а</w:t>
            </w:r>
          </w:p>
        </w:tc>
        <w:tc>
          <w:tcPr>
            <w:tcW w:w="2310" w:type="pct"/>
            <w:shd w:val="clear" w:color="auto" w:fill="FFFFFF"/>
            <w:tcMar>
              <w:top w:w="40" w:type="dxa"/>
              <w:left w:w="100" w:type="dxa"/>
              <w:bottom w:w="40" w:type="dxa"/>
              <w:right w:w="100" w:type="dxa"/>
            </w:tcMar>
            <w:vAlign w:val="center"/>
          </w:tcPr>
          <w:p w14:paraId="28A588A7"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71784356"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2DBC1DD3"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24D0EA91" w14:textId="77777777" w:rsidR="0097627B" w:rsidRDefault="00C25470">
            <w:pPr>
              <w:jc w:val="center"/>
            </w:pPr>
            <w:r>
              <w:rPr>
                <w:rFonts w:eastAsia="Times New Roman" w:cs="Times New Roman"/>
                <w:sz w:val="22"/>
              </w:rPr>
              <w:t>-</w:t>
            </w:r>
          </w:p>
        </w:tc>
      </w:tr>
      <w:tr w:rsidR="0097627B" w14:paraId="196F53A5" w14:textId="77777777">
        <w:trPr>
          <w:jc w:val="center"/>
        </w:trPr>
        <w:tc>
          <w:tcPr>
            <w:tcW w:w="2310" w:type="pct"/>
            <w:shd w:val="clear" w:color="auto" w:fill="FFFFFF"/>
            <w:tcMar>
              <w:top w:w="40" w:type="dxa"/>
              <w:left w:w="100" w:type="dxa"/>
              <w:bottom w:w="40" w:type="dxa"/>
              <w:right w:w="100" w:type="dxa"/>
            </w:tcMar>
            <w:vAlign w:val="center"/>
          </w:tcPr>
          <w:p w14:paraId="4EE02C43" w14:textId="77777777" w:rsidR="0097627B" w:rsidRDefault="00C25470">
            <w:r>
              <w:rPr>
                <w:rFonts w:eastAsia="Times New Roman" w:cs="Times New Roman"/>
                <w:sz w:val="22"/>
              </w:rPr>
              <w:t>Котельная школы № 21, пер. Эстакадный, 9</w:t>
            </w:r>
          </w:p>
        </w:tc>
        <w:tc>
          <w:tcPr>
            <w:tcW w:w="2310" w:type="pct"/>
            <w:shd w:val="clear" w:color="auto" w:fill="FFFFFF"/>
            <w:tcMar>
              <w:top w:w="40" w:type="dxa"/>
              <w:left w:w="100" w:type="dxa"/>
              <w:bottom w:w="40" w:type="dxa"/>
              <w:right w:w="100" w:type="dxa"/>
            </w:tcMar>
            <w:vAlign w:val="center"/>
          </w:tcPr>
          <w:p w14:paraId="090ED518"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911A987"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5A14F2C"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28672E7E" w14:textId="77777777" w:rsidR="0097627B" w:rsidRDefault="00C25470">
            <w:pPr>
              <w:jc w:val="center"/>
            </w:pPr>
            <w:r>
              <w:rPr>
                <w:rFonts w:eastAsia="Times New Roman" w:cs="Times New Roman"/>
                <w:sz w:val="22"/>
              </w:rPr>
              <w:t>-</w:t>
            </w:r>
          </w:p>
        </w:tc>
      </w:tr>
      <w:tr w:rsidR="0097627B" w14:paraId="666BA107" w14:textId="77777777">
        <w:trPr>
          <w:jc w:val="center"/>
        </w:trPr>
        <w:tc>
          <w:tcPr>
            <w:tcW w:w="2310" w:type="pct"/>
            <w:gridSpan w:val="2"/>
            <w:shd w:val="clear" w:color="auto" w:fill="FBD4B4"/>
            <w:tcMar>
              <w:top w:w="40" w:type="dxa"/>
              <w:left w:w="100" w:type="dxa"/>
              <w:bottom w:w="40" w:type="dxa"/>
              <w:right w:w="100" w:type="dxa"/>
            </w:tcMar>
            <w:vAlign w:val="center"/>
          </w:tcPr>
          <w:p w14:paraId="5EE89970"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1C5335E1"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3F46CA8F"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9D5B747"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36E4E4C7"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062972CC"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F25C10A" w14:textId="77777777" w:rsidR="0097627B" w:rsidRDefault="0097627B">
            <w:pPr>
              <w:jc w:val="center"/>
              <w:rPr>
                <w:sz w:val="22"/>
              </w:rPr>
            </w:pPr>
          </w:p>
        </w:tc>
      </w:tr>
      <w:tr w:rsidR="0097627B" w14:paraId="0430B8A6" w14:textId="77777777">
        <w:trPr>
          <w:jc w:val="center"/>
        </w:trPr>
        <w:tc>
          <w:tcPr>
            <w:tcW w:w="2310" w:type="pct"/>
            <w:gridSpan w:val="8"/>
            <w:shd w:val="clear" w:color="auto" w:fill="DBE5F1"/>
            <w:tcMar>
              <w:top w:w="40" w:type="dxa"/>
              <w:left w:w="100" w:type="dxa"/>
              <w:bottom w:w="40" w:type="dxa"/>
              <w:right w:w="100" w:type="dxa"/>
            </w:tcMar>
            <w:vAlign w:val="center"/>
          </w:tcPr>
          <w:p w14:paraId="4A0D883F" w14:textId="77777777" w:rsidR="0097627B" w:rsidRDefault="00C25470">
            <w:pPr>
              <w:jc w:val="center"/>
            </w:pPr>
            <w:r>
              <w:rPr>
                <w:rFonts w:eastAsia="Times New Roman" w:cs="Times New Roman"/>
                <w:sz w:val="22"/>
              </w:rPr>
              <w:t>ООО "СибТЭК"</w:t>
            </w:r>
          </w:p>
        </w:tc>
      </w:tr>
      <w:tr w:rsidR="0097627B" w14:paraId="33D4FF9E" w14:textId="77777777">
        <w:trPr>
          <w:jc w:val="center"/>
        </w:trPr>
        <w:tc>
          <w:tcPr>
            <w:tcW w:w="2310" w:type="pct"/>
            <w:shd w:val="clear" w:color="auto" w:fill="FFFFFF"/>
            <w:tcMar>
              <w:top w:w="40" w:type="dxa"/>
              <w:left w:w="100" w:type="dxa"/>
              <w:bottom w:w="40" w:type="dxa"/>
              <w:right w:w="100" w:type="dxa"/>
            </w:tcMar>
            <w:vAlign w:val="center"/>
          </w:tcPr>
          <w:p w14:paraId="5C287106" w14:textId="77777777" w:rsidR="0097627B" w:rsidRPr="00C25470" w:rsidRDefault="00C25470">
            <w:r w:rsidRPr="00C25470">
              <w:rPr>
                <w:rFonts w:eastAsia="Times New Roman" w:cs="Times New Roman"/>
                <w:sz w:val="22"/>
              </w:rPr>
              <w:lastRenderedPageBreak/>
              <w:t>АГК "Центральная", ул. Коммунистическая, 19а</w:t>
            </w:r>
          </w:p>
        </w:tc>
        <w:tc>
          <w:tcPr>
            <w:tcW w:w="2310" w:type="pct"/>
            <w:shd w:val="clear" w:color="auto" w:fill="FFFFFF"/>
            <w:tcMar>
              <w:top w:w="40" w:type="dxa"/>
              <w:left w:w="100" w:type="dxa"/>
              <w:bottom w:w="40" w:type="dxa"/>
              <w:right w:w="100" w:type="dxa"/>
            </w:tcMar>
            <w:vAlign w:val="center"/>
          </w:tcPr>
          <w:p w14:paraId="1684E047"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029CC941"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53E184B3"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DACA8D1" w14:textId="77777777" w:rsidR="0097627B" w:rsidRDefault="00C25470">
            <w:pPr>
              <w:jc w:val="center"/>
            </w:pPr>
            <w:r>
              <w:rPr>
                <w:rFonts w:eastAsia="Times New Roman" w:cs="Times New Roman"/>
                <w:sz w:val="22"/>
              </w:rPr>
              <w:t>-</w:t>
            </w:r>
          </w:p>
        </w:tc>
      </w:tr>
      <w:tr w:rsidR="0097627B" w14:paraId="6A1DEB08" w14:textId="77777777">
        <w:trPr>
          <w:jc w:val="center"/>
        </w:trPr>
        <w:tc>
          <w:tcPr>
            <w:tcW w:w="2310" w:type="pct"/>
            <w:shd w:val="clear" w:color="auto" w:fill="FFFFFF"/>
            <w:tcMar>
              <w:top w:w="40" w:type="dxa"/>
              <w:left w:w="100" w:type="dxa"/>
              <w:bottom w:w="40" w:type="dxa"/>
              <w:right w:w="100" w:type="dxa"/>
            </w:tcMar>
            <w:vAlign w:val="center"/>
          </w:tcPr>
          <w:p w14:paraId="0D5F11E4" w14:textId="77777777" w:rsidR="0097627B" w:rsidRPr="00C25470" w:rsidRDefault="00C25470">
            <w:r w:rsidRPr="00C25470">
              <w:rPr>
                <w:rFonts w:eastAsia="Times New Roman" w:cs="Times New Roman"/>
                <w:sz w:val="22"/>
              </w:rPr>
              <w:t>БМК "ЦРБ", ул. Лесная, 3б</w:t>
            </w:r>
          </w:p>
        </w:tc>
        <w:tc>
          <w:tcPr>
            <w:tcW w:w="2310" w:type="pct"/>
            <w:shd w:val="clear" w:color="auto" w:fill="FFFFFF"/>
            <w:tcMar>
              <w:top w:w="40" w:type="dxa"/>
              <w:left w:w="100" w:type="dxa"/>
              <w:bottom w:w="40" w:type="dxa"/>
              <w:right w:w="100" w:type="dxa"/>
            </w:tcMar>
            <w:vAlign w:val="center"/>
          </w:tcPr>
          <w:p w14:paraId="133E01DE"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4CDA514D"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6E6DE4E4"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8F2EA94" w14:textId="77777777" w:rsidR="0097627B" w:rsidRDefault="00C25470">
            <w:pPr>
              <w:jc w:val="center"/>
            </w:pPr>
            <w:r>
              <w:rPr>
                <w:rFonts w:eastAsia="Times New Roman" w:cs="Times New Roman"/>
                <w:sz w:val="22"/>
              </w:rPr>
              <w:t>-</w:t>
            </w:r>
          </w:p>
        </w:tc>
      </w:tr>
      <w:tr w:rsidR="0097627B" w14:paraId="4ADE5964" w14:textId="77777777">
        <w:trPr>
          <w:jc w:val="center"/>
        </w:trPr>
        <w:tc>
          <w:tcPr>
            <w:tcW w:w="2310" w:type="pct"/>
            <w:gridSpan w:val="2"/>
            <w:shd w:val="clear" w:color="auto" w:fill="FBD4B4"/>
            <w:tcMar>
              <w:top w:w="40" w:type="dxa"/>
              <w:left w:w="100" w:type="dxa"/>
              <w:bottom w:w="40" w:type="dxa"/>
              <w:right w:w="100" w:type="dxa"/>
            </w:tcMar>
            <w:vAlign w:val="center"/>
          </w:tcPr>
          <w:p w14:paraId="18CE85C0"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45EDC32F"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4D65B0E6"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514044B1"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9980BAD"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4904A95D"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52E2337E" w14:textId="77777777" w:rsidR="0097627B" w:rsidRDefault="0097627B">
            <w:pPr>
              <w:jc w:val="center"/>
              <w:rPr>
                <w:sz w:val="22"/>
              </w:rPr>
            </w:pPr>
          </w:p>
        </w:tc>
      </w:tr>
      <w:tr w:rsidR="0097627B" w14:paraId="6D4581E7" w14:textId="77777777">
        <w:trPr>
          <w:jc w:val="center"/>
        </w:trPr>
        <w:tc>
          <w:tcPr>
            <w:tcW w:w="2310" w:type="pct"/>
            <w:gridSpan w:val="8"/>
            <w:shd w:val="clear" w:color="auto" w:fill="DBE5F1"/>
            <w:tcMar>
              <w:top w:w="40" w:type="dxa"/>
              <w:left w:w="100" w:type="dxa"/>
              <w:bottom w:w="40" w:type="dxa"/>
              <w:right w:w="100" w:type="dxa"/>
            </w:tcMar>
            <w:vAlign w:val="center"/>
          </w:tcPr>
          <w:p w14:paraId="4F182B64" w14:textId="77777777" w:rsidR="0097627B" w:rsidRDefault="00C25470">
            <w:pPr>
              <w:jc w:val="center"/>
            </w:pPr>
            <w:r>
              <w:rPr>
                <w:rFonts w:eastAsia="Times New Roman" w:cs="Times New Roman"/>
                <w:sz w:val="22"/>
              </w:rPr>
              <w:t>ГАУССО БПНИ</w:t>
            </w:r>
          </w:p>
        </w:tc>
      </w:tr>
      <w:tr w:rsidR="0097627B" w14:paraId="25ED1AC8" w14:textId="77777777">
        <w:trPr>
          <w:jc w:val="center"/>
        </w:trPr>
        <w:tc>
          <w:tcPr>
            <w:tcW w:w="2310" w:type="pct"/>
            <w:shd w:val="clear" w:color="auto" w:fill="FFFFFF"/>
            <w:tcMar>
              <w:top w:w="40" w:type="dxa"/>
              <w:left w:w="100" w:type="dxa"/>
              <w:bottom w:w="40" w:type="dxa"/>
              <w:right w:w="100" w:type="dxa"/>
            </w:tcMar>
            <w:vAlign w:val="center"/>
          </w:tcPr>
          <w:p w14:paraId="1E956E4F" w14:textId="77777777" w:rsidR="0097627B" w:rsidRDefault="00C25470">
            <w:r>
              <w:rPr>
                <w:rFonts w:eastAsia="Times New Roman" w:cs="Times New Roman"/>
                <w:sz w:val="22"/>
              </w:rPr>
              <w:t>Котельная, ул. Промышленная, 37</w:t>
            </w:r>
          </w:p>
        </w:tc>
        <w:tc>
          <w:tcPr>
            <w:tcW w:w="2310" w:type="pct"/>
            <w:shd w:val="clear" w:color="auto" w:fill="FFFFFF"/>
            <w:tcMar>
              <w:top w:w="40" w:type="dxa"/>
              <w:left w:w="100" w:type="dxa"/>
              <w:bottom w:w="40" w:type="dxa"/>
              <w:right w:w="100" w:type="dxa"/>
            </w:tcMar>
            <w:vAlign w:val="center"/>
          </w:tcPr>
          <w:p w14:paraId="65B59C0C"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03305FEA"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71DC4888"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2AD76FEA" w14:textId="77777777" w:rsidR="0097627B" w:rsidRDefault="00C25470">
            <w:pPr>
              <w:jc w:val="center"/>
            </w:pPr>
            <w:r>
              <w:rPr>
                <w:rFonts w:eastAsia="Times New Roman" w:cs="Times New Roman"/>
                <w:sz w:val="22"/>
              </w:rPr>
              <w:t>-</w:t>
            </w:r>
          </w:p>
        </w:tc>
      </w:tr>
      <w:tr w:rsidR="0097627B" w14:paraId="0E9A5C2B" w14:textId="77777777">
        <w:trPr>
          <w:jc w:val="center"/>
        </w:trPr>
        <w:tc>
          <w:tcPr>
            <w:tcW w:w="2310" w:type="pct"/>
            <w:gridSpan w:val="2"/>
            <w:shd w:val="clear" w:color="auto" w:fill="FBD4B4"/>
            <w:tcMar>
              <w:top w:w="40" w:type="dxa"/>
              <w:left w:w="100" w:type="dxa"/>
              <w:bottom w:w="40" w:type="dxa"/>
              <w:right w:w="100" w:type="dxa"/>
            </w:tcMar>
            <w:vAlign w:val="center"/>
          </w:tcPr>
          <w:p w14:paraId="14293C08"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0CF0BC6D"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0A7959F3"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C7C632A"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AF542AF"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E0C1A4D"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159D703" w14:textId="77777777" w:rsidR="0097627B" w:rsidRDefault="0097627B">
            <w:pPr>
              <w:jc w:val="center"/>
              <w:rPr>
                <w:sz w:val="22"/>
              </w:rPr>
            </w:pPr>
          </w:p>
        </w:tc>
      </w:tr>
      <w:tr w:rsidR="0097627B" w14:paraId="5B2DEBE8" w14:textId="77777777">
        <w:trPr>
          <w:jc w:val="center"/>
        </w:trPr>
        <w:tc>
          <w:tcPr>
            <w:tcW w:w="2310" w:type="pct"/>
            <w:gridSpan w:val="8"/>
            <w:shd w:val="clear" w:color="auto" w:fill="DBE5F1"/>
            <w:tcMar>
              <w:top w:w="40" w:type="dxa"/>
              <w:left w:w="100" w:type="dxa"/>
              <w:bottom w:w="40" w:type="dxa"/>
              <w:right w:w="100" w:type="dxa"/>
            </w:tcMar>
            <w:vAlign w:val="center"/>
          </w:tcPr>
          <w:p w14:paraId="52CE9B70" w14:textId="77777777" w:rsidR="0097627B" w:rsidRDefault="00C25470">
            <w:pPr>
              <w:jc w:val="center"/>
            </w:pPr>
            <w:r>
              <w:rPr>
                <w:rFonts w:eastAsia="Times New Roman" w:cs="Times New Roman"/>
                <w:sz w:val="22"/>
              </w:rPr>
              <w:t>ЗАО "Болотнинская гофротара"</w:t>
            </w:r>
          </w:p>
        </w:tc>
      </w:tr>
      <w:tr w:rsidR="0097627B" w14:paraId="679C02D8" w14:textId="77777777">
        <w:trPr>
          <w:jc w:val="center"/>
        </w:trPr>
        <w:tc>
          <w:tcPr>
            <w:tcW w:w="2310" w:type="pct"/>
            <w:shd w:val="clear" w:color="auto" w:fill="FFFFFF"/>
            <w:tcMar>
              <w:top w:w="40" w:type="dxa"/>
              <w:left w:w="100" w:type="dxa"/>
              <w:bottom w:w="40" w:type="dxa"/>
              <w:right w:w="100" w:type="dxa"/>
            </w:tcMar>
            <w:vAlign w:val="center"/>
          </w:tcPr>
          <w:p w14:paraId="0BC0036B" w14:textId="77777777" w:rsidR="0097627B" w:rsidRDefault="00C25470">
            <w:r>
              <w:rPr>
                <w:rFonts w:eastAsia="Times New Roman" w:cs="Times New Roman"/>
                <w:sz w:val="22"/>
              </w:rPr>
              <w:t>Котельная, ул. Комитетская, 8</w:t>
            </w:r>
          </w:p>
        </w:tc>
        <w:tc>
          <w:tcPr>
            <w:tcW w:w="2310" w:type="pct"/>
            <w:shd w:val="clear" w:color="auto" w:fill="FFFFFF"/>
            <w:tcMar>
              <w:top w:w="40" w:type="dxa"/>
              <w:left w:w="100" w:type="dxa"/>
              <w:bottom w:w="40" w:type="dxa"/>
              <w:right w:w="100" w:type="dxa"/>
            </w:tcMar>
            <w:vAlign w:val="center"/>
          </w:tcPr>
          <w:p w14:paraId="604FD512"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71ADEC07"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3844B63D"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3F101901" w14:textId="77777777" w:rsidR="0097627B" w:rsidRDefault="00C25470">
            <w:pPr>
              <w:jc w:val="center"/>
            </w:pPr>
            <w:r>
              <w:rPr>
                <w:rFonts w:eastAsia="Times New Roman" w:cs="Times New Roman"/>
                <w:sz w:val="22"/>
              </w:rPr>
              <w:t>-</w:t>
            </w:r>
          </w:p>
        </w:tc>
      </w:tr>
      <w:tr w:rsidR="0097627B" w14:paraId="23440DA9" w14:textId="77777777">
        <w:trPr>
          <w:jc w:val="center"/>
        </w:trPr>
        <w:tc>
          <w:tcPr>
            <w:tcW w:w="2310" w:type="pct"/>
            <w:gridSpan w:val="2"/>
            <w:shd w:val="clear" w:color="auto" w:fill="FBD4B4"/>
            <w:tcMar>
              <w:top w:w="40" w:type="dxa"/>
              <w:left w:w="100" w:type="dxa"/>
              <w:bottom w:w="40" w:type="dxa"/>
              <w:right w:w="100" w:type="dxa"/>
            </w:tcMar>
            <w:vAlign w:val="center"/>
          </w:tcPr>
          <w:p w14:paraId="6725FD3F"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37713F7E"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0E9D83F1"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4BDB6CBF"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3BE7BE11"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4473747B"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C487883" w14:textId="77777777" w:rsidR="0097627B" w:rsidRDefault="0097627B">
            <w:pPr>
              <w:jc w:val="center"/>
              <w:rPr>
                <w:sz w:val="22"/>
              </w:rPr>
            </w:pPr>
          </w:p>
        </w:tc>
      </w:tr>
      <w:tr w:rsidR="0097627B" w14:paraId="42842AA9" w14:textId="77777777">
        <w:trPr>
          <w:jc w:val="center"/>
        </w:trPr>
        <w:tc>
          <w:tcPr>
            <w:tcW w:w="2310" w:type="pct"/>
            <w:gridSpan w:val="8"/>
            <w:shd w:val="clear" w:color="auto" w:fill="DBE5F1"/>
            <w:tcMar>
              <w:top w:w="40" w:type="dxa"/>
              <w:left w:w="100" w:type="dxa"/>
              <w:bottom w:w="40" w:type="dxa"/>
              <w:right w:w="100" w:type="dxa"/>
            </w:tcMar>
            <w:vAlign w:val="center"/>
          </w:tcPr>
          <w:p w14:paraId="04CCDE98"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4B8CAE2C" w14:textId="77777777">
        <w:trPr>
          <w:jc w:val="center"/>
        </w:trPr>
        <w:tc>
          <w:tcPr>
            <w:tcW w:w="2310" w:type="pct"/>
            <w:shd w:val="clear" w:color="auto" w:fill="FFFFFF"/>
            <w:tcMar>
              <w:top w:w="40" w:type="dxa"/>
              <w:left w:w="100" w:type="dxa"/>
              <w:bottom w:w="40" w:type="dxa"/>
              <w:right w:w="100" w:type="dxa"/>
            </w:tcMar>
            <w:vAlign w:val="center"/>
          </w:tcPr>
          <w:p w14:paraId="63656D22" w14:textId="77777777" w:rsidR="0097627B" w:rsidRDefault="00C25470">
            <w:r>
              <w:rPr>
                <w:rFonts w:eastAsia="Times New Roman" w:cs="Times New Roman"/>
                <w:sz w:val="22"/>
              </w:rPr>
              <w:t>Котельная, ул. 3-я Кондукторская, 10</w:t>
            </w:r>
          </w:p>
        </w:tc>
        <w:tc>
          <w:tcPr>
            <w:tcW w:w="2310" w:type="pct"/>
            <w:shd w:val="clear" w:color="auto" w:fill="FFFFFF"/>
            <w:tcMar>
              <w:top w:w="40" w:type="dxa"/>
              <w:left w:w="100" w:type="dxa"/>
              <w:bottom w:w="40" w:type="dxa"/>
              <w:right w:w="100" w:type="dxa"/>
            </w:tcMar>
            <w:vAlign w:val="center"/>
          </w:tcPr>
          <w:p w14:paraId="4518A617" w14:textId="77777777" w:rsidR="0097627B" w:rsidRDefault="00C25470">
            <w:pPr>
              <w:jc w:val="center"/>
            </w:pPr>
            <w:r>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5DA89A0B" w14:textId="77777777" w:rsidR="0097627B" w:rsidRDefault="00C25470">
            <w:pPr>
              <w:jc w:val="center"/>
            </w:pPr>
            <w:r>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282A8219" w14:textId="77777777" w:rsidR="0097627B" w:rsidRDefault="00C25470">
            <w:pPr>
              <w:jc w:val="center"/>
            </w:pPr>
            <w:r>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1CDB45B" w14:textId="77777777" w:rsidR="0097627B" w:rsidRDefault="00C25470">
            <w:pPr>
              <w:jc w:val="center"/>
            </w:pPr>
            <w:r>
              <w:rPr>
                <w:rFonts w:eastAsia="Times New Roman" w:cs="Times New Roman"/>
                <w:sz w:val="22"/>
              </w:rPr>
              <w:t>-</w:t>
            </w:r>
          </w:p>
        </w:tc>
      </w:tr>
      <w:tr w:rsidR="0097627B" w14:paraId="4DF94244" w14:textId="77777777">
        <w:trPr>
          <w:jc w:val="center"/>
        </w:trPr>
        <w:tc>
          <w:tcPr>
            <w:tcW w:w="2310" w:type="pct"/>
            <w:gridSpan w:val="2"/>
            <w:shd w:val="clear" w:color="auto" w:fill="FBD4B4"/>
            <w:tcMar>
              <w:top w:w="40" w:type="dxa"/>
              <w:left w:w="100" w:type="dxa"/>
              <w:bottom w:w="40" w:type="dxa"/>
              <w:right w:w="100" w:type="dxa"/>
            </w:tcMar>
            <w:vAlign w:val="center"/>
          </w:tcPr>
          <w:p w14:paraId="6F02A0C8" w14:textId="77777777" w:rsidR="0097627B" w:rsidRDefault="00C25470">
            <w:r>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52DEFE7C" w14:textId="77777777" w:rsidR="0097627B" w:rsidRDefault="0097627B">
            <w:pPr>
              <w:jc w:val="center"/>
              <w:rPr>
                <w:sz w:val="22"/>
              </w:rPr>
            </w:pPr>
          </w:p>
        </w:tc>
        <w:tc>
          <w:tcPr>
            <w:tcW w:w="2310" w:type="pct"/>
            <w:shd w:val="clear" w:color="auto" w:fill="FBD4B4"/>
            <w:tcMar>
              <w:top w:w="40" w:type="dxa"/>
              <w:left w:w="100" w:type="dxa"/>
              <w:bottom w:w="40" w:type="dxa"/>
              <w:right w:w="100" w:type="dxa"/>
            </w:tcMar>
            <w:vAlign w:val="center"/>
          </w:tcPr>
          <w:p w14:paraId="4FD5AF31"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53AEC3F7"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2A0BA69"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1B1C4CA0" w14:textId="77777777" w:rsidR="0097627B" w:rsidRDefault="00C25470">
            <w:pPr>
              <w:jc w:val="center"/>
            </w:pPr>
            <w:r>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7B460FB" w14:textId="77777777" w:rsidR="0097627B" w:rsidRDefault="0097627B">
            <w:pPr>
              <w:jc w:val="center"/>
              <w:rPr>
                <w:sz w:val="22"/>
              </w:rPr>
            </w:pPr>
          </w:p>
        </w:tc>
      </w:tr>
      <w:tr w:rsidR="0097627B" w14:paraId="77D8E932" w14:textId="77777777">
        <w:trPr>
          <w:jc w:val="center"/>
        </w:trPr>
        <w:tc>
          <w:tcPr>
            <w:tcW w:w="2310" w:type="pct"/>
            <w:gridSpan w:val="2"/>
            <w:shd w:val="clear" w:color="auto" w:fill="F2F2F2"/>
            <w:tcMar>
              <w:top w:w="40" w:type="dxa"/>
              <w:left w:w="100" w:type="dxa"/>
              <w:bottom w:w="40" w:type="dxa"/>
              <w:right w:w="100" w:type="dxa"/>
            </w:tcMar>
            <w:vAlign w:val="center"/>
          </w:tcPr>
          <w:p w14:paraId="6E7016AC" w14:textId="77777777" w:rsidR="0097627B" w:rsidRDefault="00C25470">
            <w:pPr>
              <w:jc w:val="right"/>
            </w:pPr>
            <w:r>
              <w:rPr>
                <w:rFonts w:eastAsia="Times New Roman" w:cs="Times New Roman"/>
                <w:sz w:val="22"/>
              </w:rPr>
              <w:t>Итого по МО:</w:t>
            </w:r>
          </w:p>
        </w:tc>
        <w:tc>
          <w:tcPr>
            <w:tcW w:w="2310" w:type="pct"/>
            <w:shd w:val="clear" w:color="auto" w:fill="F2F2F2"/>
            <w:tcMar>
              <w:top w:w="40" w:type="dxa"/>
              <w:left w:w="100" w:type="dxa"/>
              <w:bottom w:w="40" w:type="dxa"/>
              <w:right w:w="100" w:type="dxa"/>
            </w:tcMar>
            <w:vAlign w:val="center"/>
          </w:tcPr>
          <w:p w14:paraId="5D22BADF" w14:textId="77777777" w:rsidR="0097627B" w:rsidRDefault="0097627B">
            <w:pPr>
              <w:jc w:val="center"/>
              <w:rPr>
                <w:sz w:val="22"/>
              </w:rPr>
            </w:pPr>
          </w:p>
        </w:tc>
        <w:tc>
          <w:tcPr>
            <w:tcW w:w="2310" w:type="pct"/>
            <w:shd w:val="clear" w:color="auto" w:fill="F2F2F2"/>
            <w:tcMar>
              <w:top w:w="40" w:type="dxa"/>
              <w:left w:w="100" w:type="dxa"/>
              <w:bottom w:w="40" w:type="dxa"/>
              <w:right w:w="100" w:type="dxa"/>
            </w:tcMar>
            <w:vAlign w:val="center"/>
          </w:tcPr>
          <w:p w14:paraId="1867D68E" w14:textId="77777777" w:rsidR="0097627B" w:rsidRDefault="00C25470">
            <w:pPr>
              <w:jc w:val="center"/>
            </w:pPr>
            <w:r>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629EBB62" w14:textId="77777777" w:rsidR="0097627B" w:rsidRDefault="00C25470">
            <w:pPr>
              <w:jc w:val="center"/>
            </w:pPr>
            <w:r>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7E878879" w14:textId="77777777" w:rsidR="0097627B" w:rsidRDefault="00C25470">
            <w:pPr>
              <w:jc w:val="center"/>
            </w:pPr>
            <w:r>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308B7D0C" w14:textId="77777777" w:rsidR="0097627B" w:rsidRDefault="00C25470">
            <w:pPr>
              <w:jc w:val="center"/>
            </w:pPr>
            <w:r>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72490F32" w14:textId="77777777" w:rsidR="0097627B" w:rsidRDefault="0097627B">
            <w:pPr>
              <w:jc w:val="center"/>
              <w:rPr>
                <w:sz w:val="22"/>
              </w:rPr>
            </w:pPr>
          </w:p>
        </w:tc>
      </w:tr>
    </w:tbl>
    <w:p w14:paraId="57772311" w14:textId="77777777" w:rsidR="00C25470" w:rsidRPr="00402331" w:rsidRDefault="00C25470" w:rsidP="00C25470">
      <w:pPr>
        <w:pStyle w:val="a0"/>
        <w:rPr>
          <w:lang w:val="en-US" w:eastAsia="ru-RU"/>
        </w:rPr>
      </w:pPr>
    </w:p>
    <w:p w14:paraId="10891F6A" w14:textId="77777777" w:rsidR="0097627B" w:rsidRDefault="0097627B">
      <w:pPr>
        <w:sectPr w:rsidR="0097627B">
          <w:pgSz w:w="16838" w:h="11906" w:orient="landscape"/>
          <w:pgMar w:top="1134" w:right="850" w:bottom="1134" w:left="1701" w:header="708" w:footer="708" w:gutter="0"/>
          <w:cols w:space="708"/>
          <w:docGrid w:linePitch="360"/>
        </w:sectPr>
      </w:pPr>
    </w:p>
    <w:p w14:paraId="7786EFFC" w14:textId="77777777" w:rsidR="00C25470" w:rsidRDefault="00AC59A6" w:rsidP="00C25470">
      <w:pPr>
        <w:pStyle w:val="2"/>
        <w:ind w:left="0" w:firstLine="0"/>
      </w:pPr>
      <w:hyperlink r:id="rId26" w:anchor="bookmark13" w:history="1">
        <w:bookmarkStart w:id="21" w:name="_Toc30081814"/>
        <w:bookmarkStart w:id="22" w:name="_Toc30085049"/>
        <w:bookmarkStart w:id="23" w:name="_Toc32845315"/>
        <w:bookmarkStart w:id="24" w:name="_Toc144299807"/>
        <w:r w:rsidR="00C25470" w:rsidRPr="00D464BA">
          <w:t xml:space="preserve">Часть </w:t>
        </w:r>
        <w:r w:rsidR="00C25470">
          <w:t>5</w:t>
        </w:r>
        <w:r w:rsidR="00C25470" w:rsidRPr="00D464BA">
          <w:t>. ПРОГНОЗЫ ПРИРОСТОВ ОБЪЕМОВ ПОТРЕБЛЕНИЯ ТЕПЛОВОЙ ЭНЕРГИИ</w:t>
        </w:r>
      </w:hyperlink>
      <w:r w:rsidR="00C25470">
        <w:t xml:space="preserve"> </w:t>
      </w:r>
      <w:hyperlink r:id="rId27" w:anchor="bookmark13" w:history="1">
        <w:r w:rsidR="00C25470" w:rsidRPr="00D464BA">
          <w:t>(МОЩНОСТИ) И ТЕПЛОНОСИТЕЛЯ С РАЗДЕЛЕНИЕМ ПО ВИДАМ</w:t>
        </w:r>
      </w:hyperlink>
      <w:r w:rsidR="00C25470">
        <w:t xml:space="preserve"> </w:t>
      </w:r>
      <w:hyperlink r:id="rId28" w:anchor="bookmark13" w:history="1">
        <w:r w:rsidR="00C25470" w:rsidRPr="00D464BA">
          <w:t>ТЕПЛОПОТРЕБЛЕНИЯ В РАСЧЕТНЫХ ЭЛЕМЕНТАХ ТЕРРИТОРИАЛЬНОГО ДЕЛЕНИЯ</w:t>
        </w:r>
      </w:hyperlink>
      <w:r w:rsidR="00C25470">
        <w:t xml:space="preserve"> </w:t>
      </w:r>
      <w:hyperlink r:id="rId29" w:anchor="bookmark13" w:history="1">
        <w:r w:rsidR="00C25470" w:rsidRPr="00D464BA">
          <w:t>И В ЗОНАХ ИНДИВИДУАЛЬНОГО ТЕПЛОСНАБЖЕНИЯ НА КАЖДОМ ЭТАПЕ</w:t>
        </w:r>
        <w:bookmarkEnd w:id="21"/>
        <w:bookmarkEnd w:id="22"/>
        <w:bookmarkEnd w:id="23"/>
        <w:bookmarkEnd w:id="24"/>
      </w:hyperlink>
    </w:p>
    <w:p w14:paraId="0EB18585" w14:textId="77777777" w:rsidR="00C25470" w:rsidRPr="006C6B96" w:rsidRDefault="00C25470" w:rsidP="00C25470">
      <w:pPr>
        <w:jc w:val="both"/>
        <w:rPr>
          <w:sz w:val="23"/>
          <w:szCs w:val="23"/>
        </w:rPr>
      </w:pPr>
    </w:p>
    <w:p w14:paraId="4B5BF33E" w14:textId="77777777" w:rsidR="00C25470" w:rsidRDefault="00C25470" w:rsidP="00C25470">
      <w:pPr>
        <w:ind w:firstLine="708"/>
        <w:jc w:val="both"/>
        <w:rPr>
          <w:sz w:val="23"/>
          <w:szCs w:val="23"/>
        </w:rPr>
      </w:pPr>
      <w:r w:rsidRPr="006C6B96">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218F66A5" w14:textId="77777777" w:rsidR="00C25470" w:rsidRPr="00DA4459" w:rsidRDefault="00C25470" w:rsidP="00C25470">
      <w:pPr>
        <w:pStyle w:val="a0"/>
        <w:rPr>
          <w:lang w:eastAsia="ru-RU"/>
        </w:rPr>
      </w:pPr>
    </w:p>
    <w:p w14:paraId="1561889C" w14:textId="77777777" w:rsidR="00C25470" w:rsidRPr="00934D17" w:rsidRDefault="00AC59A6" w:rsidP="00C25470">
      <w:pPr>
        <w:pStyle w:val="2"/>
        <w:ind w:left="0" w:firstLine="0"/>
      </w:pPr>
      <w:hyperlink r:id="rId30" w:anchor="bookmark17" w:history="1">
        <w:bookmarkStart w:id="25" w:name="_Toc30081818"/>
        <w:bookmarkStart w:id="26" w:name="_Toc30085053"/>
        <w:bookmarkStart w:id="27" w:name="_Toc32845319"/>
        <w:bookmarkStart w:id="28" w:name="_Toc144299808"/>
        <w:r w:rsidR="00C25470" w:rsidRPr="00934D17">
          <w:t>Часть</w:t>
        </w:r>
        <w:r w:rsidR="00C25470" w:rsidRPr="00934D17">
          <w:tab/>
        </w:r>
        <w:r w:rsidR="00C25470">
          <w:t>6</w:t>
        </w:r>
        <w:r w:rsidR="00C25470" w:rsidRPr="00934D17">
          <w:t>.</w:t>
        </w:r>
        <w:r w:rsidR="00C25470" w:rsidRPr="00D5731E">
          <w:t xml:space="preserve"> </w:t>
        </w:r>
        <w:r w:rsidR="00C25470" w:rsidRPr="00934D17">
          <w:t>ПРОГНОЗЫ</w:t>
        </w:r>
        <w:r w:rsidR="00C25470" w:rsidRPr="00934D17">
          <w:tab/>
          <w:t xml:space="preserve"> ПРИРОСТОВ ОБЪЕМОВ</w:t>
        </w:r>
        <w:r w:rsidR="00C25470" w:rsidRPr="00934D17">
          <w:tab/>
          <w:t xml:space="preserve"> ПОТРЕБЛЕНИИ ТЕПЛОВОЙ</w:t>
        </w:r>
      </w:hyperlink>
      <w:r w:rsidR="00C25470" w:rsidRPr="00934D17">
        <w:t xml:space="preserve"> </w:t>
      </w:r>
      <w:hyperlink r:id="rId31" w:anchor="bookmark17" w:history="1">
        <w:r w:rsidR="00C25470" w:rsidRPr="00934D17">
          <w:t>ЭНЕРГИИ</w:t>
        </w:r>
        <w:bookmarkEnd w:id="25"/>
        <w:bookmarkEnd w:id="26"/>
        <w:bookmarkEnd w:id="27"/>
      </w:hyperlink>
      <w:r w:rsidR="00C25470" w:rsidRPr="00934D17">
        <w:t xml:space="preserve"> </w:t>
      </w:r>
      <w:hyperlink r:id="rId32" w:anchor="bookmark13" w:history="1">
        <w:r w:rsidR="00C25470" w:rsidRPr="00934D17">
          <w:t xml:space="preserve">(МОЩНОСТИ) И ТЕПЛОНОСИТЕЛЯ ОБЪЕКТАМИ, РАСПОЛОЖЕННЫМИ В ПРОИЗВОДСТВЕННЫХ ЗОНАХ, ПРИ </w:t>
        </w:r>
      </w:hyperlink>
      <w:r w:rsidR="00C25470" w:rsidRPr="00934D1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8"/>
    </w:p>
    <w:p w14:paraId="59C272C8" w14:textId="77777777" w:rsidR="00C25470" w:rsidRDefault="00C25470" w:rsidP="00C25470">
      <w:pPr>
        <w:rPr>
          <w:highlight w:val="yellow"/>
          <w:lang w:eastAsia="ru-RU"/>
        </w:rPr>
      </w:pPr>
    </w:p>
    <w:p w14:paraId="13BA3FA5" w14:textId="77777777" w:rsidR="00C25470" w:rsidRDefault="00C25470" w:rsidP="00C25470">
      <w:pPr>
        <w:ind w:firstLine="709"/>
        <w:rPr>
          <w:lang w:eastAsia="ru-RU"/>
        </w:rPr>
      </w:pPr>
      <w:r w:rsidRPr="00D5731E">
        <w:rPr>
          <w:lang w:eastAsia="ru-RU"/>
        </w:rPr>
        <w:t>Прогноз приростов в промышленных зонах отсутствует</w:t>
      </w:r>
    </w:p>
    <w:p w14:paraId="6B286060" w14:textId="77777777" w:rsidR="00C25470" w:rsidRPr="00DA4459" w:rsidRDefault="00C25470" w:rsidP="00C25470">
      <w:pPr>
        <w:pStyle w:val="a0"/>
        <w:rPr>
          <w:lang w:eastAsia="ru-RU"/>
        </w:rPr>
      </w:pPr>
    </w:p>
    <w:p w14:paraId="07062F00" w14:textId="77777777" w:rsidR="00C25470" w:rsidRPr="008C74DF" w:rsidRDefault="00C25470" w:rsidP="00C25470">
      <w:pPr>
        <w:pStyle w:val="2"/>
        <w:ind w:left="0" w:firstLine="0"/>
      </w:pPr>
      <w:bookmarkStart w:id="29" w:name="_Toc53927635"/>
      <w:bookmarkStart w:id="30" w:name="_Toc144299809"/>
      <w:r w:rsidRPr="008C74DF">
        <w:t xml:space="preserve">Часть </w:t>
      </w:r>
      <w:r>
        <w:t>7</w:t>
      </w:r>
      <w:r w:rsidRPr="008C74DF">
        <w:t xml:space="preserve">. </w:t>
      </w:r>
      <w:bookmarkStart w:id="31" w:name="OLE_LINK25"/>
      <w:bookmarkStart w:id="32" w:name="OLE_LINK26"/>
      <w:bookmarkStart w:id="33" w:name="OLE_LINK27"/>
      <w:r w:rsidRPr="008C74DF">
        <w:t>ОПИСАНИЕ ИЗМЕНЕНИЙ ПОКАЗАТЕЛЕЙ СУЩЕСТВУЮЩЕГО И ПЕРСПЕКТИВНОГО ПОТРЕБЛЕНИЯ ТЕПЛОВОЙ ЭНЕРГИИ НА ЦЕЛИ ТЕПЛОСНАБЖЕНИЯ</w:t>
      </w:r>
      <w:bookmarkEnd w:id="29"/>
      <w:bookmarkEnd w:id="30"/>
      <w:bookmarkEnd w:id="31"/>
      <w:bookmarkEnd w:id="32"/>
      <w:bookmarkEnd w:id="33"/>
    </w:p>
    <w:p w14:paraId="1345CAAD" w14:textId="77777777" w:rsidR="00C25470" w:rsidRPr="008C74DF" w:rsidRDefault="00C25470" w:rsidP="00C25470">
      <w:pPr>
        <w:rPr>
          <w:lang w:eastAsia="ru-RU"/>
        </w:rPr>
      </w:pPr>
    </w:p>
    <w:p w14:paraId="777D00BF" w14:textId="77777777" w:rsidR="00C25470" w:rsidRPr="008C74DF" w:rsidRDefault="00C25470" w:rsidP="00C25470">
      <w:pPr>
        <w:pStyle w:val="a0"/>
        <w:ind w:firstLine="567"/>
        <w:jc w:val="both"/>
        <w:rPr>
          <w:lang w:eastAsia="ru-RU"/>
        </w:rPr>
      </w:pPr>
      <w:r w:rsidRPr="008C74DF">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11929E8B" w14:textId="77777777" w:rsidR="00C25470" w:rsidRPr="00C25470" w:rsidRDefault="00C25470" w:rsidP="00C25470">
      <w:pPr>
        <w:pStyle w:val="a0"/>
        <w:ind w:firstLine="567"/>
        <w:jc w:val="center"/>
        <w:rPr>
          <w:lang w:eastAsia="ru-RU"/>
        </w:rPr>
      </w:pPr>
      <w:bookmarkStart w:id="34" w:name="OLE_LINK28"/>
      <w:bookmarkStart w:id="35" w:name="OLE_LINK29"/>
      <w:bookmarkStart w:id="36" w:name="OLE_LINK30"/>
      <w:bookmarkEnd w:id="34"/>
      <w:bookmarkEnd w:id="35"/>
      <w:bookmarkEnd w:id="36"/>
    </w:p>
    <w:p w14:paraId="40D8F76A" w14:textId="77777777" w:rsidR="0097627B" w:rsidRDefault="00C25470">
      <w:pPr>
        <w:spacing w:before="400" w:after="200"/>
      </w:pPr>
      <w:r>
        <w:rPr>
          <w:b/>
        </w:rPr>
        <w:t>Таблица 2.7.1 - Описание изменений тепловой энергии на цели теплоснабжения</w:t>
      </w:r>
    </w:p>
    <w:tbl>
      <w:tblPr>
        <w:tblStyle w:val="a9"/>
        <w:tblW w:w="5000" w:type="pct"/>
        <w:jc w:val="center"/>
        <w:tblInd w:w="0" w:type="dxa"/>
        <w:tblLook w:val="04A0" w:firstRow="1" w:lastRow="0" w:firstColumn="1" w:lastColumn="0" w:noHBand="0" w:noVBand="1"/>
      </w:tblPr>
      <w:tblGrid>
        <w:gridCol w:w="725"/>
        <w:gridCol w:w="2684"/>
        <w:gridCol w:w="2153"/>
        <w:gridCol w:w="2126"/>
        <w:gridCol w:w="1657"/>
      </w:tblGrid>
      <w:tr w:rsidR="0097627B" w14:paraId="2FF7C67A" w14:textId="77777777">
        <w:trPr>
          <w:jc w:val="center"/>
        </w:trPr>
        <w:tc>
          <w:tcPr>
            <w:tcW w:w="0" w:type="dxa"/>
            <w:vMerge w:val="restart"/>
            <w:shd w:val="clear" w:color="auto" w:fill="F2F2F2"/>
            <w:tcMar>
              <w:top w:w="120" w:type="dxa"/>
              <w:left w:w="200" w:type="dxa"/>
              <w:bottom w:w="120" w:type="dxa"/>
              <w:right w:w="200" w:type="dxa"/>
            </w:tcMar>
            <w:vAlign w:val="center"/>
          </w:tcPr>
          <w:p w14:paraId="5E986AD5" w14:textId="77777777" w:rsidR="0097627B" w:rsidRDefault="00C2547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847589B" w14:textId="77777777" w:rsidR="0097627B" w:rsidRDefault="00C25470">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041EE304" w14:textId="77777777" w:rsidR="0097627B" w:rsidRPr="00C25470" w:rsidRDefault="00C25470">
            <w:pPr>
              <w:jc w:val="center"/>
            </w:pPr>
            <w:r w:rsidRPr="00C25470">
              <w:rPr>
                <w:rFonts w:eastAsia="Times New Roman" w:cs="Times New Roman"/>
                <w:sz w:val="22"/>
              </w:rPr>
              <w:t>Потребление тепловой энергии, Гкал/год</w:t>
            </w:r>
          </w:p>
        </w:tc>
      </w:tr>
      <w:tr w:rsidR="0097627B" w14:paraId="75A0EF9B" w14:textId="77777777">
        <w:trPr>
          <w:jc w:val="center"/>
        </w:trPr>
        <w:tc>
          <w:tcPr>
            <w:tcW w:w="0" w:type="dxa"/>
            <w:vMerge/>
          </w:tcPr>
          <w:p w14:paraId="4F860EBC" w14:textId="77777777" w:rsidR="0097627B" w:rsidRPr="00C25470" w:rsidRDefault="0097627B"/>
        </w:tc>
        <w:tc>
          <w:tcPr>
            <w:tcW w:w="0" w:type="dxa"/>
            <w:vMerge/>
          </w:tcPr>
          <w:p w14:paraId="64F02906" w14:textId="77777777" w:rsidR="0097627B" w:rsidRPr="00C25470" w:rsidRDefault="0097627B"/>
        </w:tc>
        <w:tc>
          <w:tcPr>
            <w:tcW w:w="0" w:type="dxa"/>
            <w:shd w:val="clear" w:color="auto" w:fill="F2F2F2"/>
            <w:tcMar>
              <w:top w:w="120" w:type="dxa"/>
              <w:left w:w="200" w:type="dxa"/>
              <w:bottom w:w="120" w:type="dxa"/>
              <w:right w:w="200" w:type="dxa"/>
            </w:tcMar>
            <w:vAlign w:val="center"/>
          </w:tcPr>
          <w:p w14:paraId="6C62A624" w14:textId="77777777" w:rsidR="0097627B" w:rsidRDefault="00C25470">
            <w:pPr>
              <w:jc w:val="center"/>
            </w:pPr>
            <w:r>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1F8CA08D" w14:textId="77777777" w:rsidR="0097627B" w:rsidRDefault="00C25470">
            <w:pPr>
              <w:jc w:val="center"/>
            </w:pPr>
            <w:r>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70F8033B" w14:textId="77777777" w:rsidR="0097627B" w:rsidRDefault="00C25470">
            <w:pPr>
              <w:jc w:val="center"/>
            </w:pPr>
            <w:r>
              <w:rPr>
                <w:rFonts w:eastAsia="Times New Roman" w:cs="Times New Roman"/>
                <w:sz w:val="22"/>
              </w:rPr>
              <w:t>изменения</w:t>
            </w:r>
          </w:p>
        </w:tc>
      </w:tr>
      <w:tr w:rsidR="0097627B" w14:paraId="558EA282" w14:textId="77777777">
        <w:trPr>
          <w:jc w:val="center"/>
        </w:trPr>
        <w:tc>
          <w:tcPr>
            <w:tcW w:w="0" w:type="dxa"/>
            <w:gridSpan w:val="5"/>
            <w:shd w:val="clear" w:color="auto" w:fill="DBE5F1"/>
            <w:tcMar>
              <w:top w:w="40" w:type="dxa"/>
              <w:left w:w="20" w:type="dxa"/>
              <w:bottom w:w="40" w:type="dxa"/>
              <w:right w:w="20" w:type="dxa"/>
            </w:tcMar>
            <w:vAlign w:val="center"/>
          </w:tcPr>
          <w:p w14:paraId="3A151335" w14:textId="77777777" w:rsidR="0097627B" w:rsidRDefault="00C25470">
            <w:pPr>
              <w:jc w:val="center"/>
            </w:pPr>
            <w:r>
              <w:rPr>
                <w:rFonts w:eastAsia="Times New Roman" w:cs="Times New Roman"/>
                <w:sz w:val="22"/>
              </w:rPr>
              <w:t>МУП "Коммунальное хозяйство"</w:t>
            </w:r>
          </w:p>
        </w:tc>
      </w:tr>
      <w:tr w:rsidR="0097627B" w14:paraId="1D11CC77" w14:textId="77777777">
        <w:trPr>
          <w:jc w:val="center"/>
        </w:trPr>
        <w:tc>
          <w:tcPr>
            <w:tcW w:w="0" w:type="dxa"/>
            <w:shd w:val="clear" w:color="auto" w:fill="FFFFFF"/>
            <w:tcMar>
              <w:top w:w="40" w:type="dxa"/>
              <w:left w:w="20" w:type="dxa"/>
              <w:bottom w:w="40" w:type="dxa"/>
              <w:right w:w="20" w:type="dxa"/>
            </w:tcMar>
            <w:vAlign w:val="center"/>
          </w:tcPr>
          <w:p w14:paraId="5BFD2F4A"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B0C1076"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38E04BE5" w14:textId="77777777" w:rsidR="0097627B" w:rsidRDefault="00C25470">
            <w:pPr>
              <w:jc w:val="center"/>
            </w:pPr>
            <w:r>
              <w:rPr>
                <w:rFonts w:eastAsia="Times New Roman" w:cs="Times New Roman"/>
                <w:sz w:val="22"/>
              </w:rPr>
              <w:t>4718,1600</w:t>
            </w:r>
          </w:p>
        </w:tc>
        <w:tc>
          <w:tcPr>
            <w:tcW w:w="0" w:type="dxa"/>
            <w:shd w:val="clear" w:color="auto" w:fill="FFFFFF"/>
            <w:tcMar>
              <w:top w:w="40" w:type="dxa"/>
              <w:left w:w="200" w:type="dxa"/>
              <w:bottom w:w="40" w:type="dxa"/>
              <w:right w:w="200" w:type="dxa"/>
            </w:tcMar>
            <w:vAlign w:val="center"/>
          </w:tcPr>
          <w:p w14:paraId="0FCC5F8B" w14:textId="77777777" w:rsidR="0097627B" w:rsidRDefault="00C25470">
            <w:pPr>
              <w:jc w:val="center"/>
            </w:pPr>
            <w:r>
              <w:rPr>
                <w:rFonts w:eastAsia="Times New Roman" w:cs="Times New Roman"/>
                <w:sz w:val="22"/>
              </w:rPr>
              <w:t>4718,1600</w:t>
            </w:r>
          </w:p>
        </w:tc>
        <w:tc>
          <w:tcPr>
            <w:tcW w:w="0" w:type="dxa"/>
            <w:shd w:val="clear" w:color="auto" w:fill="FFFFFF"/>
            <w:tcMar>
              <w:top w:w="40" w:type="dxa"/>
              <w:left w:w="200" w:type="dxa"/>
              <w:bottom w:w="40" w:type="dxa"/>
              <w:right w:w="200" w:type="dxa"/>
            </w:tcMar>
            <w:vAlign w:val="center"/>
          </w:tcPr>
          <w:p w14:paraId="2E7A18AF" w14:textId="77777777" w:rsidR="0097627B" w:rsidRDefault="00C25470">
            <w:pPr>
              <w:jc w:val="center"/>
            </w:pPr>
            <w:r>
              <w:rPr>
                <w:rFonts w:eastAsia="Times New Roman" w:cs="Times New Roman"/>
                <w:sz w:val="22"/>
              </w:rPr>
              <w:t>0,0000</w:t>
            </w:r>
          </w:p>
        </w:tc>
      </w:tr>
      <w:tr w:rsidR="0097627B" w14:paraId="590A87C2" w14:textId="77777777">
        <w:trPr>
          <w:jc w:val="center"/>
        </w:trPr>
        <w:tc>
          <w:tcPr>
            <w:tcW w:w="0" w:type="dxa"/>
            <w:shd w:val="clear" w:color="auto" w:fill="FFFFFF"/>
            <w:tcMar>
              <w:top w:w="40" w:type="dxa"/>
              <w:left w:w="20" w:type="dxa"/>
              <w:bottom w:w="40" w:type="dxa"/>
              <w:right w:w="20" w:type="dxa"/>
            </w:tcMar>
            <w:vAlign w:val="center"/>
          </w:tcPr>
          <w:p w14:paraId="4EDDB15E"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9EA4F92"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1CFB6783" w14:textId="77777777" w:rsidR="0097627B" w:rsidRDefault="00C25470">
            <w:pPr>
              <w:jc w:val="center"/>
            </w:pPr>
            <w:r>
              <w:rPr>
                <w:rFonts w:eastAsia="Times New Roman" w:cs="Times New Roman"/>
                <w:sz w:val="22"/>
              </w:rPr>
              <w:t>2017,6489</w:t>
            </w:r>
          </w:p>
        </w:tc>
        <w:tc>
          <w:tcPr>
            <w:tcW w:w="0" w:type="dxa"/>
            <w:shd w:val="clear" w:color="auto" w:fill="FFFFFF"/>
            <w:tcMar>
              <w:top w:w="40" w:type="dxa"/>
              <w:left w:w="200" w:type="dxa"/>
              <w:bottom w:w="40" w:type="dxa"/>
              <w:right w:w="200" w:type="dxa"/>
            </w:tcMar>
            <w:vAlign w:val="center"/>
          </w:tcPr>
          <w:p w14:paraId="73BECD66" w14:textId="77777777" w:rsidR="0097627B" w:rsidRDefault="00C25470">
            <w:pPr>
              <w:jc w:val="center"/>
            </w:pPr>
            <w:r>
              <w:rPr>
                <w:rFonts w:eastAsia="Times New Roman" w:cs="Times New Roman"/>
                <w:sz w:val="22"/>
              </w:rPr>
              <w:t>2017,6489</w:t>
            </w:r>
          </w:p>
        </w:tc>
        <w:tc>
          <w:tcPr>
            <w:tcW w:w="0" w:type="dxa"/>
            <w:shd w:val="clear" w:color="auto" w:fill="FFFFFF"/>
            <w:tcMar>
              <w:top w:w="40" w:type="dxa"/>
              <w:left w:w="200" w:type="dxa"/>
              <w:bottom w:w="40" w:type="dxa"/>
              <w:right w:w="200" w:type="dxa"/>
            </w:tcMar>
            <w:vAlign w:val="center"/>
          </w:tcPr>
          <w:p w14:paraId="79DAC6D3" w14:textId="77777777" w:rsidR="0097627B" w:rsidRDefault="00C25470">
            <w:pPr>
              <w:jc w:val="center"/>
            </w:pPr>
            <w:r>
              <w:rPr>
                <w:rFonts w:eastAsia="Times New Roman" w:cs="Times New Roman"/>
                <w:sz w:val="22"/>
              </w:rPr>
              <w:t>0,0000</w:t>
            </w:r>
          </w:p>
        </w:tc>
      </w:tr>
      <w:tr w:rsidR="0097627B" w14:paraId="38F6F209" w14:textId="77777777">
        <w:trPr>
          <w:jc w:val="center"/>
        </w:trPr>
        <w:tc>
          <w:tcPr>
            <w:tcW w:w="0" w:type="dxa"/>
            <w:shd w:val="clear" w:color="auto" w:fill="FFFFFF"/>
            <w:tcMar>
              <w:top w:w="40" w:type="dxa"/>
              <w:left w:w="20" w:type="dxa"/>
              <w:bottom w:w="40" w:type="dxa"/>
              <w:right w:w="20" w:type="dxa"/>
            </w:tcMar>
            <w:vAlign w:val="center"/>
          </w:tcPr>
          <w:p w14:paraId="0407081A"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CCE9322"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3BEF2FFB" w14:textId="77777777" w:rsidR="0097627B" w:rsidRDefault="00C25470">
            <w:pPr>
              <w:jc w:val="center"/>
            </w:pPr>
            <w:r>
              <w:rPr>
                <w:rFonts w:eastAsia="Times New Roman" w:cs="Times New Roman"/>
                <w:sz w:val="22"/>
              </w:rPr>
              <w:t>938,6990</w:t>
            </w:r>
          </w:p>
        </w:tc>
        <w:tc>
          <w:tcPr>
            <w:tcW w:w="0" w:type="dxa"/>
            <w:shd w:val="clear" w:color="auto" w:fill="FFFFFF"/>
            <w:tcMar>
              <w:top w:w="40" w:type="dxa"/>
              <w:left w:w="200" w:type="dxa"/>
              <w:bottom w:w="40" w:type="dxa"/>
              <w:right w:w="200" w:type="dxa"/>
            </w:tcMar>
            <w:vAlign w:val="center"/>
          </w:tcPr>
          <w:p w14:paraId="6210859A" w14:textId="77777777" w:rsidR="0097627B" w:rsidRDefault="00C25470">
            <w:pPr>
              <w:jc w:val="center"/>
            </w:pPr>
            <w:r>
              <w:rPr>
                <w:rFonts w:eastAsia="Times New Roman" w:cs="Times New Roman"/>
                <w:sz w:val="22"/>
              </w:rPr>
              <w:t>938,6990</w:t>
            </w:r>
          </w:p>
        </w:tc>
        <w:tc>
          <w:tcPr>
            <w:tcW w:w="0" w:type="dxa"/>
            <w:shd w:val="clear" w:color="auto" w:fill="FFFFFF"/>
            <w:tcMar>
              <w:top w:w="40" w:type="dxa"/>
              <w:left w:w="200" w:type="dxa"/>
              <w:bottom w:w="40" w:type="dxa"/>
              <w:right w:w="200" w:type="dxa"/>
            </w:tcMar>
            <w:vAlign w:val="center"/>
          </w:tcPr>
          <w:p w14:paraId="2EE2417C" w14:textId="77777777" w:rsidR="0097627B" w:rsidRDefault="00C25470">
            <w:pPr>
              <w:jc w:val="center"/>
            </w:pPr>
            <w:r>
              <w:rPr>
                <w:rFonts w:eastAsia="Times New Roman" w:cs="Times New Roman"/>
                <w:sz w:val="22"/>
              </w:rPr>
              <w:t>0,0000</w:t>
            </w:r>
          </w:p>
        </w:tc>
      </w:tr>
      <w:tr w:rsidR="0097627B" w14:paraId="27996BDE" w14:textId="77777777">
        <w:trPr>
          <w:jc w:val="center"/>
        </w:trPr>
        <w:tc>
          <w:tcPr>
            <w:tcW w:w="0" w:type="dxa"/>
            <w:shd w:val="clear" w:color="auto" w:fill="FFFFFF"/>
            <w:tcMar>
              <w:top w:w="40" w:type="dxa"/>
              <w:left w:w="20" w:type="dxa"/>
              <w:bottom w:w="40" w:type="dxa"/>
              <w:right w:w="20" w:type="dxa"/>
            </w:tcMar>
            <w:vAlign w:val="center"/>
          </w:tcPr>
          <w:p w14:paraId="74B021C0"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240BC4D4"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728AB914" w14:textId="77777777" w:rsidR="0097627B" w:rsidRDefault="00C25470">
            <w:pPr>
              <w:jc w:val="center"/>
            </w:pPr>
            <w:r>
              <w:rPr>
                <w:rFonts w:eastAsia="Times New Roman" w:cs="Times New Roman"/>
                <w:sz w:val="22"/>
              </w:rPr>
              <w:t>837,4400</w:t>
            </w:r>
          </w:p>
        </w:tc>
        <w:tc>
          <w:tcPr>
            <w:tcW w:w="0" w:type="dxa"/>
            <w:shd w:val="clear" w:color="auto" w:fill="FFFFFF"/>
            <w:tcMar>
              <w:top w:w="40" w:type="dxa"/>
              <w:left w:w="200" w:type="dxa"/>
              <w:bottom w:w="40" w:type="dxa"/>
              <w:right w:w="200" w:type="dxa"/>
            </w:tcMar>
            <w:vAlign w:val="center"/>
          </w:tcPr>
          <w:p w14:paraId="4EEB19B8" w14:textId="77777777" w:rsidR="0097627B" w:rsidRDefault="00C25470">
            <w:pPr>
              <w:jc w:val="center"/>
            </w:pPr>
            <w:r>
              <w:rPr>
                <w:rFonts w:eastAsia="Times New Roman" w:cs="Times New Roman"/>
                <w:sz w:val="22"/>
              </w:rPr>
              <w:t>837,4400</w:t>
            </w:r>
          </w:p>
        </w:tc>
        <w:tc>
          <w:tcPr>
            <w:tcW w:w="0" w:type="dxa"/>
            <w:shd w:val="clear" w:color="auto" w:fill="FFFFFF"/>
            <w:tcMar>
              <w:top w:w="40" w:type="dxa"/>
              <w:left w:w="200" w:type="dxa"/>
              <w:bottom w:w="40" w:type="dxa"/>
              <w:right w:w="200" w:type="dxa"/>
            </w:tcMar>
            <w:vAlign w:val="center"/>
          </w:tcPr>
          <w:p w14:paraId="2C467F96" w14:textId="77777777" w:rsidR="0097627B" w:rsidRDefault="00C25470">
            <w:pPr>
              <w:jc w:val="center"/>
            </w:pPr>
            <w:r>
              <w:rPr>
                <w:rFonts w:eastAsia="Times New Roman" w:cs="Times New Roman"/>
                <w:sz w:val="22"/>
              </w:rPr>
              <w:t>0,0000</w:t>
            </w:r>
          </w:p>
        </w:tc>
      </w:tr>
      <w:tr w:rsidR="0097627B" w14:paraId="6686E7EA" w14:textId="77777777">
        <w:trPr>
          <w:jc w:val="center"/>
        </w:trPr>
        <w:tc>
          <w:tcPr>
            <w:tcW w:w="0" w:type="dxa"/>
            <w:shd w:val="clear" w:color="auto" w:fill="FFFFFF"/>
            <w:tcMar>
              <w:top w:w="40" w:type="dxa"/>
              <w:left w:w="20" w:type="dxa"/>
              <w:bottom w:w="40" w:type="dxa"/>
              <w:right w:w="20" w:type="dxa"/>
            </w:tcMar>
            <w:vAlign w:val="center"/>
          </w:tcPr>
          <w:p w14:paraId="43CBFD56" w14:textId="77777777" w:rsidR="0097627B" w:rsidRDefault="00C25470">
            <w:pPr>
              <w:jc w:val="center"/>
            </w:pPr>
            <w:r>
              <w:rPr>
                <w:rFonts w:eastAsia="Times New Roman" w:cs="Times New Roman"/>
                <w:sz w:val="22"/>
              </w:rPr>
              <w:lastRenderedPageBreak/>
              <w:t>5</w:t>
            </w:r>
          </w:p>
        </w:tc>
        <w:tc>
          <w:tcPr>
            <w:tcW w:w="0" w:type="dxa"/>
            <w:shd w:val="clear" w:color="auto" w:fill="FFFFFF"/>
            <w:tcMar>
              <w:top w:w="40" w:type="dxa"/>
              <w:left w:w="200" w:type="dxa"/>
              <w:bottom w:w="40" w:type="dxa"/>
              <w:right w:w="200" w:type="dxa"/>
            </w:tcMar>
            <w:vAlign w:val="center"/>
          </w:tcPr>
          <w:p w14:paraId="03C2B658"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5FDA093C" w14:textId="77777777" w:rsidR="0097627B" w:rsidRDefault="00C25470">
            <w:pPr>
              <w:jc w:val="center"/>
            </w:pPr>
            <w:r>
              <w:rPr>
                <w:rFonts w:eastAsia="Times New Roman" w:cs="Times New Roman"/>
                <w:sz w:val="22"/>
              </w:rPr>
              <w:t>549,5220</w:t>
            </w:r>
          </w:p>
        </w:tc>
        <w:tc>
          <w:tcPr>
            <w:tcW w:w="0" w:type="dxa"/>
            <w:shd w:val="clear" w:color="auto" w:fill="FFFFFF"/>
            <w:tcMar>
              <w:top w:w="40" w:type="dxa"/>
              <w:left w:w="200" w:type="dxa"/>
              <w:bottom w:w="40" w:type="dxa"/>
              <w:right w:w="200" w:type="dxa"/>
            </w:tcMar>
            <w:vAlign w:val="center"/>
          </w:tcPr>
          <w:p w14:paraId="4AA136A3" w14:textId="77777777" w:rsidR="0097627B" w:rsidRDefault="00C25470">
            <w:pPr>
              <w:jc w:val="center"/>
            </w:pPr>
            <w:r>
              <w:rPr>
                <w:rFonts w:eastAsia="Times New Roman" w:cs="Times New Roman"/>
                <w:sz w:val="22"/>
              </w:rPr>
              <w:t>549,5220</w:t>
            </w:r>
          </w:p>
        </w:tc>
        <w:tc>
          <w:tcPr>
            <w:tcW w:w="0" w:type="dxa"/>
            <w:shd w:val="clear" w:color="auto" w:fill="FFFFFF"/>
            <w:tcMar>
              <w:top w:w="40" w:type="dxa"/>
              <w:left w:w="200" w:type="dxa"/>
              <w:bottom w:w="40" w:type="dxa"/>
              <w:right w:w="200" w:type="dxa"/>
            </w:tcMar>
            <w:vAlign w:val="center"/>
          </w:tcPr>
          <w:p w14:paraId="25B9DE03" w14:textId="77777777" w:rsidR="0097627B" w:rsidRDefault="00C25470">
            <w:pPr>
              <w:jc w:val="center"/>
            </w:pPr>
            <w:r>
              <w:rPr>
                <w:rFonts w:eastAsia="Times New Roman" w:cs="Times New Roman"/>
                <w:sz w:val="22"/>
              </w:rPr>
              <w:t>0,0000</w:t>
            </w:r>
          </w:p>
        </w:tc>
      </w:tr>
      <w:tr w:rsidR="0097627B" w14:paraId="051DCADD" w14:textId="77777777">
        <w:trPr>
          <w:jc w:val="center"/>
        </w:trPr>
        <w:tc>
          <w:tcPr>
            <w:tcW w:w="0" w:type="dxa"/>
            <w:shd w:val="clear" w:color="auto" w:fill="FFFFFF"/>
            <w:tcMar>
              <w:top w:w="40" w:type="dxa"/>
              <w:left w:w="20" w:type="dxa"/>
              <w:bottom w:w="40" w:type="dxa"/>
              <w:right w:w="20" w:type="dxa"/>
            </w:tcMar>
            <w:vAlign w:val="center"/>
          </w:tcPr>
          <w:p w14:paraId="607BD924"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A4631D1"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41F1DC71" w14:textId="77777777" w:rsidR="0097627B" w:rsidRDefault="00C25470">
            <w:pPr>
              <w:jc w:val="center"/>
            </w:pPr>
            <w:r>
              <w:rPr>
                <w:rFonts w:eastAsia="Times New Roman" w:cs="Times New Roman"/>
                <w:sz w:val="22"/>
              </w:rPr>
              <w:t>363,4610</w:t>
            </w:r>
          </w:p>
        </w:tc>
        <w:tc>
          <w:tcPr>
            <w:tcW w:w="0" w:type="dxa"/>
            <w:shd w:val="clear" w:color="auto" w:fill="FFFFFF"/>
            <w:tcMar>
              <w:top w:w="40" w:type="dxa"/>
              <w:left w:w="200" w:type="dxa"/>
              <w:bottom w:w="40" w:type="dxa"/>
              <w:right w:w="200" w:type="dxa"/>
            </w:tcMar>
            <w:vAlign w:val="center"/>
          </w:tcPr>
          <w:p w14:paraId="76A2B9C2" w14:textId="77777777" w:rsidR="0097627B" w:rsidRDefault="00C25470">
            <w:pPr>
              <w:jc w:val="center"/>
            </w:pPr>
            <w:r>
              <w:rPr>
                <w:rFonts w:eastAsia="Times New Roman" w:cs="Times New Roman"/>
                <w:sz w:val="22"/>
              </w:rPr>
              <w:t>363,4610</w:t>
            </w:r>
          </w:p>
        </w:tc>
        <w:tc>
          <w:tcPr>
            <w:tcW w:w="0" w:type="dxa"/>
            <w:shd w:val="clear" w:color="auto" w:fill="FFFFFF"/>
            <w:tcMar>
              <w:top w:w="40" w:type="dxa"/>
              <w:left w:w="200" w:type="dxa"/>
              <w:bottom w:w="40" w:type="dxa"/>
              <w:right w:w="200" w:type="dxa"/>
            </w:tcMar>
            <w:vAlign w:val="center"/>
          </w:tcPr>
          <w:p w14:paraId="5BBD3818" w14:textId="77777777" w:rsidR="0097627B" w:rsidRDefault="00C25470">
            <w:pPr>
              <w:jc w:val="center"/>
            </w:pPr>
            <w:r>
              <w:rPr>
                <w:rFonts w:eastAsia="Times New Roman" w:cs="Times New Roman"/>
                <w:sz w:val="22"/>
              </w:rPr>
              <w:t>0,0000</w:t>
            </w:r>
          </w:p>
        </w:tc>
      </w:tr>
      <w:tr w:rsidR="0097627B" w14:paraId="187C8B18" w14:textId="77777777">
        <w:trPr>
          <w:jc w:val="center"/>
        </w:trPr>
        <w:tc>
          <w:tcPr>
            <w:tcW w:w="0" w:type="dxa"/>
            <w:gridSpan w:val="2"/>
            <w:shd w:val="clear" w:color="auto" w:fill="FBD4B4"/>
            <w:tcMar>
              <w:top w:w="40" w:type="dxa"/>
              <w:left w:w="20" w:type="dxa"/>
              <w:bottom w:w="40" w:type="dxa"/>
              <w:right w:w="20" w:type="dxa"/>
            </w:tcMar>
            <w:vAlign w:val="center"/>
          </w:tcPr>
          <w:p w14:paraId="62FC211A"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7D8ED1B6" w14:textId="77777777" w:rsidR="0097627B" w:rsidRDefault="00C25470">
            <w:pPr>
              <w:jc w:val="center"/>
            </w:pPr>
            <w:r>
              <w:rPr>
                <w:rFonts w:eastAsia="Times New Roman" w:cs="Times New Roman"/>
                <w:sz w:val="22"/>
              </w:rPr>
              <w:t>9424,9309</w:t>
            </w:r>
          </w:p>
        </w:tc>
        <w:tc>
          <w:tcPr>
            <w:tcW w:w="0" w:type="dxa"/>
            <w:shd w:val="clear" w:color="auto" w:fill="FBD4B4"/>
            <w:tcMar>
              <w:top w:w="40" w:type="dxa"/>
              <w:left w:w="200" w:type="dxa"/>
              <w:bottom w:w="40" w:type="dxa"/>
              <w:right w:w="200" w:type="dxa"/>
            </w:tcMar>
            <w:vAlign w:val="center"/>
          </w:tcPr>
          <w:p w14:paraId="6B102934" w14:textId="77777777" w:rsidR="0097627B" w:rsidRDefault="00C25470">
            <w:pPr>
              <w:jc w:val="center"/>
            </w:pPr>
            <w:r>
              <w:rPr>
                <w:rFonts w:eastAsia="Times New Roman" w:cs="Times New Roman"/>
                <w:sz w:val="22"/>
              </w:rPr>
              <w:t>9424,9309</w:t>
            </w:r>
          </w:p>
        </w:tc>
        <w:tc>
          <w:tcPr>
            <w:tcW w:w="0" w:type="dxa"/>
            <w:shd w:val="clear" w:color="auto" w:fill="FBD4B4"/>
            <w:tcMar>
              <w:top w:w="40" w:type="dxa"/>
              <w:left w:w="200" w:type="dxa"/>
              <w:bottom w:w="40" w:type="dxa"/>
              <w:right w:w="200" w:type="dxa"/>
            </w:tcMar>
            <w:vAlign w:val="center"/>
          </w:tcPr>
          <w:p w14:paraId="660993EB" w14:textId="77777777" w:rsidR="0097627B" w:rsidRDefault="00C25470">
            <w:pPr>
              <w:jc w:val="center"/>
            </w:pPr>
            <w:r>
              <w:rPr>
                <w:rFonts w:eastAsia="Times New Roman" w:cs="Times New Roman"/>
                <w:sz w:val="22"/>
              </w:rPr>
              <w:t>0,0000</w:t>
            </w:r>
          </w:p>
        </w:tc>
      </w:tr>
      <w:tr w:rsidR="0097627B" w14:paraId="3FE909B8" w14:textId="77777777">
        <w:trPr>
          <w:jc w:val="center"/>
        </w:trPr>
        <w:tc>
          <w:tcPr>
            <w:tcW w:w="0" w:type="dxa"/>
            <w:gridSpan w:val="5"/>
            <w:shd w:val="clear" w:color="auto" w:fill="DBE5F1"/>
            <w:tcMar>
              <w:top w:w="40" w:type="dxa"/>
              <w:left w:w="20" w:type="dxa"/>
              <w:bottom w:w="40" w:type="dxa"/>
              <w:right w:w="20" w:type="dxa"/>
            </w:tcMar>
            <w:vAlign w:val="center"/>
          </w:tcPr>
          <w:p w14:paraId="7CF0E0B2"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25E6657" w14:textId="77777777">
        <w:trPr>
          <w:jc w:val="center"/>
        </w:trPr>
        <w:tc>
          <w:tcPr>
            <w:tcW w:w="0" w:type="dxa"/>
            <w:shd w:val="clear" w:color="auto" w:fill="FFFFFF"/>
            <w:tcMar>
              <w:top w:w="40" w:type="dxa"/>
              <w:left w:w="20" w:type="dxa"/>
              <w:bottom w:w="40" w:type="dxa"/>
              <w:right w:w="20" w:type="dxa"/>
            </w:tcMar>
            <w:vAlign w:val="center"/>
          </w:tcPr>
          <w:p w14:paraId="6A26B7D3"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6A670DA4"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0E832D5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96E1CA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04DC3D3" w14:textId="77777777" w:rsidR="0097627B" w:rsidRDefault="00C25470">
            <w:pPr>
              <w:jc w:val="center"/>
            </w:pPr>
            <w:r>
              <w:rPr>
                <w:rFonts w:eastAsia="Times New Roman" w:cs="Times New Roman"/>
                <w:sz w:val="22"/>
              </w:rPr>
              <w:t>0,0000</w:t>
            </w:r>
          </w:p>
        </w:tc>
      </w:tr>
      <w:tr w:rsidR="0097627B" w14:paraId="566EF207" w14:textId="77777777">
        <w:trPr>
          <w:jc w:val="center"/>
        </w:trPr>
        <w:tc>
          <w:tcPr>
            <w:tcW w:w="0" w:type="dxa"/>
            <w:shd w:val="clear" w:color="auto" w:fill="FFFFFF"/>
            <w:tcMar>
              <w:top w:w="40" w:type="dxa"/>
              <w:left w:w="20" w:type="dxa"/>
              <w:bottom w:w="40" w:type="dxa"/>
              <w:right w:w="20" w:type="dxa"/>
            </w:tcMar>
            <w:vAlign w:val="center"/>
          </w:tcPr>
          <w:p w14:paraId="2A891F01"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69772587"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1AE7A6C7" w14:textId="77777777" w:rsidR="0097627B" w:rsidRDefault="00C25470">
            <w:pPr>
              <w:jc w:val="center"/>
            </w:pPr>
            <w:r>
              <w:rPr>
                <w:rFonts w:eastAsia="Times New Roman" w:cs="Times New Roman"/>
                <w:sz w:val="22"/>
              </w:rPr>
              <w:t>513,3000</w:t>
            </w:r>
          </w:p>
        </w:tc>
        <w:tc>
          <w:tcPr>
            <w:tcW w:w="0" w:type="dxa"/>
            <w:shd w:val="clear" w:color="auto" w:fill="FFFFFF"/>
            <w:tcMar>
              <w:top w:w="40" w:type="dxa"/>
              <w:left w:w="200" w:type="dxa"/>
              <w:bottom w:w="40" w:type="dxa"/>
              <w:right w:w="200" w:type="dxa"/>
            </w:tcMar>
            <w:vAlign w:val="center"/>
          </w:tcPr>
          <w:p w14:paraId="43F5E800" w14:textId="77777777" w:rsidR="0097627B" w:rsidRDefault="00C25470">
            <w:pPr>
              <w:jc w:val="center"/>
            </w:pPr>
            <w:r>
              <w:rPr>
                <w:rFonts w:eastAsia="Times New Roman" w:cs="Times New Roman"/>
                <w:sz w:val="22"/>
              </w:rPr>
              <w:t>513,3000</w:t>
            </w:r>
          </w:p>
        </w:tc>
        <w:tc>
          <w:tcPr>
            <w:tcW w:w="0" w:type="dxa"/>
            <w:shd w:val="clear" w:color="auto" w:fill="FFFFFF"/>
            <w:tcMar>
              <w:top w:w="40" w:type="dxa"/>
              <w:left w:w="200" w:type="dxa"/>
              <w:bottom w:w="40" w:type="dxa"/>
              <w:right w:w="200" w:type="dxa"/>
            </w:tcMar>
            <w:vAlign w:val="center"/>
          </w:tcPr>
          <w:p w14:paraId="4BD21B52" w14:textId="77777777" w:rsidR="0097627B" w:rsidRDefault="00C25470">
            <w:pPr>
              <w:jc w:val="center"/>
            </w:pPr>
            <w:r>
              <w:rPr>
                <w:rFonts w:eastAsia="Times New Roman" w:cs="Times New Roman"/>
                <w:sz w:val="22"/>
              </w:rPr>
              <w:t>0,0000</w:t>
            </w:r>
          </w:p>
        </w:tc>
      </w:tr>
      <w:tr w:rsidR="0097627B" w14:paraId="4616D8EF" w14:textId="77777777">
        <w:trPr>
          <w:jc w:val="center"/>
        </w:trPr>
        <w:tc>
          <w:tcPr>
            <w:tcW w:w="0" w:type="dxa"/>
            <w:shd w:val="clear" w:color="auto" w:fill="FFFFFF"/>
            <w:tcMar>
              <w:top w:w="40" w:type="dxa"/>
              <w:left w:w="20" w:type="dxa"/>
              <w:bottom w:w="40" w:type="dxa"/>
              <w:right w:w="20" w:type="dxa"/>
            </w:tcMar>
            <w:vAlign w:val="center"/>
          </w:tcPr>
          <w:p w14:paraId="7947DD31"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54FD9B28"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20363F33" w14:textId="77777777" w:rsidR="0097627B" w:rsidRDefault="00C25470">
            <w:pPr>
              <w:jc w:val="center"/>
            </w:pPr>
            <w:r>
              <w:rPr>
                <w:rFonts w:eastAsia="Times New Roman" w:cs="Times New Roman"/>
                <w:sz w:val="22"/>
              </w:rPr>
              <w:t>1106,0000</w:t>
            </w:r>
          </w:p>
        </w:tc>
        <w:tc>
          <w:tcPr>
            <w:tcW w:w="0" w:type="dxa"/>
            <w:shd w:val="clear" w:color="auto" w:fill="FFFFFF"/>
            <w:tcMar>
              <w:top w:w="40" w:type="dxa"/>
              <w:left w:w="200" w:type="dxa"/>
              <w:bottom w:w="40" w:type="dxa"/>
              <w:right w:w="200" w:type="dxa"/>
            </w:tcMar>
            <w:vAlign w:val="center"/>
          </w:tcPr>
          <w:p w14:paraId="5C23500E" w14:textId="77777777" w:rsidR="0097627B" w:rsidRDefault="00C25470">
            <w:pPr>
              <w:jc w:val="center"/>
            </w:pPr>
            <w:r>
              <w:rPr>
                <w:rFonts w:eastAsia="Times New Roman" w:cs="Times New Roman"/>
                <w:sz w:val="22"/>
              </w:rPr>
              <w:t>1106,0000</w:t>
            </w:r>
          </w:p>
        </w:tc>
        <w:tc>
          <w:tcPr>
            <w:tcW w:w="0" w:type="dxa"/>
            <w:shd w:val="clear" w:color="auto" w:fill="FFFFFF"/>
            <w:tcMar>
              <w:top w:w="40" w:type="dxa"/>
              <w:left w:w="200" w:type="dxa"/>
              <w:bottom w:w="40" w:type="dxa"/>
              <w:right w:w="200" w:type="dxa"/>
            </w:tcMar>
            <w:vAlign w:val="center"/>
          </w:tcPr>
          <w:p w14:paraId="51C322B2" w14:textId="77777777" w:rsidR="0097627B" w:rsidRDefault="00C25470">
            <w:pPr>
              <w:jc w:val="center"/>
            </w:pPr>
            <w:r>
              <w:rPr>
                <w:rFonts w:eastAsia="Times New Roman" w:cs="Times New Roman"/>
                <w:sz w:val="22"/>
              </w:rPr>
              <w:t>0,0000</w:t>
            </w:r>
          </w:p>
        </w:tc>
      </w:tr>
      <w:tr w:rsidR="0097627B" w14:paraId="55BE22E1" w14:textId="77777777">
        <w:trPr>
          <w:jc w:val="center"/>
        </w:trPr>
        <w:tc>
          <w:tcPr>
            <w:tcW w:w="0" w:type="dxa"/>
            <w:gridSpan w:val="2"/>
            <w:shd w:val="clear" w:color="auto" w:fill="FBD4B4"/>
            <w:tcMar>
              <w:top w:w="40" w:type="dxa"/>
              <w:left w:w="20" w:type="dxa"/>
              <w:bottom w:w="40" w:type="dxa"/>
              <w:right w:w="20" w:type="dxa"/>
            </w:tcMar>
            <w:vAlign w:val="center"/>
          </w:tcPr>
          <w:p w14:paraId="758D3398"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45014834" w14:textId="77777777" w:rsidR="0097627B" w:rsidRDefault="00C25470">
            <w:pPr>
              <w:jc w:val="center"/>
            </w:pPr>
            <w:r>
              <w:rPr>
                <w:rFonts w:eastAsia="Times New Roman" w:cs="Times New Roman"/>
                <w:sz w:val="22"/>
              </w:rPr>
              <w:t>1619,3000</w:t>
            </w:r>
          </w:p>
        </w:tc>
        <w:tc>
          <w:tcPr>
            <w:tcW w:w="0" w:type="dxa"/>
            <w:shd w:val="clear" w:color="auto" w:fill="FBD4B4"/>
            <w:tcMar>
              <w:top w:w="40" w:type="dxa"/>
              <w:left w:w="200" w:type="dxa"/>
              <w:bottom w:w="40" w:type="dxa"/>
              <w:right w:w="200" w:type="dxa"/>
            </w:tcMar>
            <w:vAlign w:val="center"/>
          </w:tcPr>
          <w:p w14:paraId="5D3BC1A4" w14:textId="77777777" w:rsidR="0097627B" w:rsidRDefault="00C25470">
            <w:pPr>
              <w:jc w:val="center"/>
            </w:pPr>
            <w:r>
              <w:rPr>
                <w:rFonts w:eastAsia="Times New Roman" w:cs="Times New Roman"/>
                <w:sz w:val="22"/>
              </w:rPr>
              <w:t>1619,3000</w:t>
            </w:r>
          </w:p>
        </w:tc>
        <w:tc>
          <w:tcPr>
            <w:tcW w:w="0" w:type="dxa"/>
            <w:shd w:val="clear" w:color="auto" w:fill="FBD4B4"/>
            <w:tcMar>
              <w:top w:w="40" w:type="dxa"/>
              <w:left w:w="200" w:type="dxa"/>
              <w:bottom w:w="40" w:type="dxa"/>
              <w:right w:w="200" w:type="dxa"/>
            </w:tcMar>
            <w:vAlign w:val="center"/>
          </w:tcPr>
          <w:p w14:paraId="588086BF" w14:textId="77777777" w:rsidR="0097627B" w:rsidRDefault="00C25470">
            <w:pPr>
              <w:jc w:val="center"/>
            </w:pPr>
            <w:r>
              <w:rPr>
                <w:rFonts w:eastAsia="Times New Roman" w:cs="Times New Roman"/>
                <w:sz w:val="22"/>
              </w:rPr>
              <w:t>0,0000</w:t>
            </w:r>
          </w:p>
        </w:tc>
      </w:tr>
      <w:tr w:rsidR="0097627B" w14:paraId="75692DC0" w14:textId="77777777">
        <w:trPr>
          <w:jc w:val="center"/>
        </w:trPr>
        <w:tc>
          <w:tcPr>
            <w:tcW w:w="0" w:type="dxa"/>
            <w:gridSpan w:val="5"/>
            <w:shd w:val="clear" w:color="auto" w:fill="DBE5F1"/>
            <w:tcMar>
              <w:top w:w="40" w:type="dxa"/>
              <w:left w:w="20" w:type="dxa"/>
              <w:bottom w:w="40" w:type="dxa"/>
              <w:right w:w="20" w:type="dxa"/>
            </w:tcMar>
            <w:vAlign w:val="center"/>
          </w:tcPr>
          <w:p w14:paraId="7A4CF53D" w14:textId="77777777" w:rsidR="0097627B" w:rsidRDefault="00C25470">
            <w:pPr>
              <w:jc w:val="center"/>
            </w:pPr>
            <w:r>
              <w:rPr>
                <w:rFonts w:eastAsia="Times New Roman" w:cs="Times New Roman"/>
                <w:sz w:val="22"/>
              </w:rPr>
              <w:t>ООО "СибТЭК"</w:t>
            </w:r>
          </w:p>
        </w:tc>
      </w:tr>
      <w:tr w:rsidR="0097627B" w14:paraId="3EDF69E7" w14:textId="77777777">
        <w:trPr>
          <w:jc w:val="center"/>
        </w:trPr>
        <w:tc>
          <w:tcPr>
            <w:tcW w:w="0" w:type="dxa"/>
            <w:shd w:val="clear" w:color="auto" w:fill="FFFFFF"/>
            <w:tcMar>
              <w:top w:w="40" w:type="dxa"/>
              <w:left w:w="20" w:type="dxa"/>
              <w:bottom w:w="40" w:type="dxa"/>
              <w:right w:w="20" w:type="dxa"/>
            </w:tcMar>
            <w:vAlign w:val="center"/>
          </w:tcPr>
          <w:p w14:paraId="5F0D240C"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162CBF99"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4DBEFEE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3452E0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0044533" w14:textId="77777777" w:rsidR="0097627B" w:rsidRDefault="00C25470">
            <w:pPr>
              <w:jc w:val="center"/>
            </w:pPr>
            <w:r>
              <w:rPr>
                <w:rFonts w:eastAsia="Times New Roman" w:cs="Times New Roman"/>
                <w:sz w:val="22"/>
              </w:rPr>
              <w:t>0,0000</w:t>
            </w:r>
          </w:p>
        </w:tc>
      </w:tr>
      <w:tr w:rsidR="0097627B" w14:paraId="3DAEBE76" w14:textId="77777777">
        <w:trPr>
          <w:jc w:val="center"/>
        </w:trPr>
        <w:tc>
          <w:tcPr>
            <w:tcW w:w="0" w:type="dxa"/>
            <w:shd w:val="clear" w:color="auto" w:fill="FFFFFF"/>
            <w:tcMar>
              <w:top w:w="40" w:type="dxa"/>
              <w:left w:w="20" w:type="dxa"/>
              <w:bottom w:w="40" w:type="dxa"/>
              <w:right w:w="20" w:type="dxa"/>
            </w:tcMar>
            <w:vAlign w:val="center"/>
          </w:tcPr>
          <w:p w14:paraId="1BEE9B7D"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2BCFC036"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5C0D9B2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1050DB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9EBFF53" w14:textId="77777777" w:rsidR="0097627B" w:rsidRDefault="00C25470">
            <w:pPr>
              <w:jc w:val="center"/>
            </w:pPr>
            <w:r>
              <w:rPr>
                <w:rFonts w:eastAsia="Times New Roman" w:cs="Times New Roman"/>
                <w:sz w:val="22"/>
              </w:rPr>
              <w:t>0,0000</w:t>
            </w:r>
          </w:p>
        </w:tc>
      </w:tr>
      <w:tr w:rsidR="0097627B" w14:paraId="60EB9767" w14:textId="77777777">
        <w:trPr>
          <w:jc w:val="center"/>
        </w:trPr>
        <w:tc>
          <w:tcPr>
            <w:tcW w:w="0" w:type="dxa"/>
            <w:gridSpan w:val="2"/>
            <w:shd w:val="clear" w:color="auto" w:fill="FBD4B4"/>
            <w:tcMar>
              <w:top w:w="40" w:type="dxa"/>
              <w:left w:w="20" w:type="dxa"/>
              <w:bottom w:w="40" w:type="dxa"/>
              <w:right w:w="20" w:type="dxa"/>
            </w:tcMar>
            <w:vAlign w:val="center"/>
          </w:tcPr>
          <w:p w14:paraId="73CD8E41"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2FD74834"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70F9BEA4"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38138BEB" w14:textId="77777777" w:rsidR="0097627B" w:rsidRDefault="00C25470">
            <w:pPr>
              <w:jc w:val="center"/>
            </w:pPr>
            <w:r>
              <w:rPr>
                <w:rFonts w:eastAsia="Times New Roman" w:cs="Times New Roman"/>
                <w:sz w:val="22"/>
              </w:rPr>
              <w:t>0,0000</w:t>
            </w:r>
          </w:p>
        </w:tc>
      </w:tr>
      <w:tr w:rsidR="0097627B" w14:paraId="58F25AC6" w14:textId="77777777">
        <w:trPr>
          <w:jc w:val="center"/>
        </w:trPr>
        <w:tc>
          <w:tcPr>
            <w:tcW w:w="0" w:type="dxa"/>
            <w:gridSpan w:val="5"/>
            <w:shd w:val="clear" w:color="auto" w:fill="DBE5F1"/>
            <w:tcMar>
              <w:top w:w="40" w:type="dxa"/>
              <w:left w:w="20" w:type="dxa"/>
              <w:bottom w:w="40" w:type="dxa"/>
              <w:right w:w="20" w:type="dxa"/>
            </w:tcMar>
            <w:vAlign w:val="center"/>
          </w:tcPr>
          <w:p w14:paraId="491C2CE0" w14:textId="77777777" w:rsidR="0097627B" w:rsidRDefault="00C25470">
            <w:pPr>
              <w:jc w:val="center"/>
            </w:pPr>
            <w:r>
              <w:rPr>
                <w:rFonts w:eastAsia="Times New Roman" w:cs="Times New Roman"/>
                <w:sz w:val="22"/>
              </w:rPr>
              <w:t>ГАУССО БПНИ</w:t>
            </w:r>
          </w:p>
        </w:tc>
      </w:tr>
      <w:tr w:rsidR="0097627B" w14:paraId="737D12D8" w14:textId="77777777">
        <w:trPr>
          <w:jc w:val="center"/>
        </w:trPr>
        <w:tc>
          <w:tcPr>
            <w:tcW w:w="0" w:type="dxa"/>
            <w:shd w:val="clear" w:color="auto" w:fill="FFFFFF"/>
            <w:tcMar>
              <w:top w:w="40" w:type="dxa"/>
              <w:left w:w="20" w:type="dxa"/>
              <w:bottom w:w="40" w:type="dxa"/>
              <w:right w:w="20" w:type="dxa"/>
            </w:tcMar>
            <w:vAlign w:val="center"/>
          </w:tcPr>
          <w:p w14:paraId="6491501E"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35BB8835"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76653603" w14:textId="77777777" w:rsidR="0097627B" w:rsidRDefault="00C25470">
            <w:pPr>
              <w:jc w:val="center"/>
            </w:pPr>
            <w:r>
              <w:rPr>
                <w:rFonts w:eastAsia="Times New Roman" w:cs="Times New Roman"/>
                <w:sz w:val="22"/>
              </w:rPr>
              <w:t>0,8000</w:t>
            </w:r>
          </w:p>
        </w:tc>
        <w:tc>
          <w:tcPr>
            <w:tcW w:w="0" w:type="dxa"/>
            <w:shd w:val="clear" w:color="auto" w:fill="FFFFFF"/>
            <w:tcMar>
              <w:top w:w="40" w:type="dxa"/>
              <w:left w:w="200" w:type="dxa"/>
              <w:bottom w:w="40" w:type="dxa"/>
              <w:right w:w="200" w:type="dxa"/>
            </w:tcMar>
            <w:vAlign w:val="center"/>
          </w:tcPr>
          <w:p w14:paraId="23D60C59" w14:textId="77777777" w:rsidR="0097627B" w:rsidRDefault="00C25470">
            <w:pPr>
              <w:jc w:val="center"/>
            </w:pPr>
            <w:r>
              <w:rPr>
                <w:rFonts w:eastAsia="Times New Roman" w:cs="Times New Roman"/>
                <w:sz w:val="22"/>
              </w:rPr>
              <w:t>0,8000</w:t>
            </w:r>
          </w:p>
        </w:tc>
        <w:tc>
          <w:tcPr>
            <w:tcW w:w="0" w:type="dxa"/>
            <w:shd w:val="clear" w:color="auto" w:fill="FFFFFF"/>
            <w:tcMar>
              <w:top w:w="40" w:type="dxa"/>
              <w:left w:w="200" w:type="dxa"/>
              <w:bottom w:w="40" w:type="dxa"/>
              <w:right w:w="200" w:type="dxa"/>
            </w:tcMar>
            <w:vAlign w:val="center"/>
          </w:tcPr>
          <w:p w14:paraId="65A48487" w14:textId="77777777" w:rsidR="0097627B" w:rsidRDefault="00C25470">
            <w:pPr>
              <w:jc w:val="center"/>
            </w:pPr>
            <w:r>
              <w:rPr>
                <w:rFonts w:eastAsia="Times New Roman" w:cs="Times New Roman"/>
                <w:sz w:val="22"/>
              </w:rPr>
              <w:t>0,0000</w:t>
            </w:r>
          </w:p>
        </w:tc>
      </w:tr>
      <w:tr w:rsidR="0097627B" w14:paraId="26AC38FE" w14:textId="77777777">
        <w:trPr>
          <w:jc w:val="center"/>
        </w:trPr>
        <w:tc>
          <w:tcPr>
            <w:tcW w:w="0" w:type="dxa"/>
            <w:gridSpan w:val="2"/>
            <w:shd w:val="clear" w:color="auto" w:fill="FBD4B4"/>
            <w:tcMar>
              <w:top w:w="40" w:type="dxa"/>
              <w:left w:w="20" w:type="dxa"/>
              <w:bottom w:w="40" w:type="dxa"/>
              <w:right w:w="20" w:type="dxa"/>
            </w:tcMar>
            <w:vAlign w:val="center"/>
          </w:tcPr>
          <w:p w14:paraId="2048E693"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27C263DB" w14:textId="77777777" w:rsidR="0097627B" w:rsidRDefault="00C25470">
            <w:pPr>
              <w:jc w:val="center"/>
            </w:pPr>
            <w:r>
              <w:rPr>
                <w:rFonts w:eastAsia="Times New Roman" w:cs="Times New Roman"/>
                <w:sz w:val="22"/>
              </w:rPr>
              <w:t>0,8000</w:t>
            </w:r>
          </w:p>
        </w:tc>
        <w:tc>
          <w:tcPr>
            <w:tcW w:w="0" w:type="dxa"/>
            <w:shd w:val="clear" w:color="auto" w:fill="FBD4B4"/>
            <w:tcMar>
              <w:top w:w="40" w:type="dxa"/>
              <w:left w:w="200" w:type="dxa"/>
              <w:bottom w:w="40" w:type="dxa"/>
              <w:right w:w="200" w:type="dxa"/>
            </w:tcMar>
            <w:vAlign w:val="center"/>
          </w:tcPr>
          <w:p w14:paraId="677D82DA" w14:textId="77777777" w:rsidR="0097627B" w:rsidRDefault="00C25470">
            <w:pPr>
              <w:jc w:val="center"/>
            </w:pPr>
            <w:r>
              <w:rPr>
                <w:rFonts w:eastAsia="Times New Roman" w:cs="Times New Roman"/>
                <w:sz w:val="22"/>
              </w:rPr>
              <w:t>0,8000</w:t>
            </w:r>
          </w:p>
        </w:tc>
        <w:tc>
          <w:tcPr>
            <w:tcW w:w="0" w:type="dxa"/>
            <w:shd w:val="clear" w:color="auto" w:fill="FBD4B4"/>
            <w:tcMar>
              <w:top w:w="40" w:type="dxa"/>
              <w:left w:w="200" w:type="dxa"/>
              <w:bottom w:w="40" w:type="dxa"/>
              <w:right w:w="200" w:type="dxa"/>
            </w:tcMar>
            <w:vAlign w:val="center"/>
          </w:tcPr>
          <w:p w14:paraId="5511CB2C" w14:textId="77777777" w:rsidR="0097627B" w:rsidRDefault="00C25470">
            <w:pPr>
              <w:jc w:val="center"/>
            </w:pPr>
            <w:r>
              <w:rPr>
                <w:rFonts w:eastAsia="Times New Roman" w:cs="Times New Roman"/>
                <w:sz w:val="22"/>
              </w:rPr>
              <w:t>0,0000</w:t>
            </w:r>
          </w:p>
        </w:tc>
      </w:tr>
      <w:tr w:rsidR="0097627B" w14:paraId="537ABFA0" w14:textId="77777777">
        <w:trPr>
          <w:jc w:val="center"/>
        </w:trPr>
        <w:tc>
          <w:tcPr>
            <w:tcW w:w="0" w:type="dxa"/>
            <w:gridSpan w:val="5"/>
            <w:shd w:val="clear" w:color="auto" w:fill="DBE5F1"/>
            <w:tcMar>
              <w:top w:w="40" w:type="dxa"/>
              <w:left w:w="20" w:type="dxa"/>
              <w:bottom w:w="40" w:type="dxa"/>
              <w:right w:w="20" w:type="dxa"/>
            </w:tcMar>
            <w:vAlign w:val="center"/>
          </w:tcPr>
          <w:p w14:paraId="3813323A" w14:textId="77777777" w:rsidR="0097627B" w:rsidRDefault="00C25470">
            <w:pPr>
              <w:jc w:val="center"/>
            </w:pPr>
            <w:r>
              <w:rPr>
                <w:rFonts w:eastAsia="Times New Roman" w:cs="Times New Roman"/>
                <w:sz w:val="22"/>
              </w:rPr>
              <w:t>ЗАО "Болотнинская гофротара"</w:t>
            </w:r>
          </w:p>
        </w:tc>
      </w:tr>
      <w:tr w:rsidR="0097627B" w14:paraId="6F705916" w14:textId="77777777">
        <w:trPr>
          <w:jc w:val="center"/>
        </w:trPr>
        <w:tc>
          <w:tcPr>
            <w:tcW w:w="0" w:type="dxa"/>
            <w:shd w:val="clear" w:color="auto" w:fill="FFFFFF"/>
            <w:tcMar>
              <w:top w:w="40" w:type="dxa"/>
              <w:left w:w="20" w:type="dxa"/>
              <w:bottom w:w="40" w:type="dxa"/>
              <w:right w:w="20" w:type="dxa"/>
            </w:tcMar>
            <w:vAlign w:val="center"/>
          </w:tcPr>
          <w:p w14:paraId="27162DD3"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18E8C32F"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34949926" w14:textId="77777777" w:rsidR="0097627B" w:rsidRDefault="00C25470">
            <w:pPr>
              <w:jc w:val="center"/>
            </w:pPr>
            <w:r>
              <w:rPr>
                <w:rFonts w:eastAsia="Times New Roman" w:cs="Times New Roman"/>
                <w:sz w:val="22"/>
              </w:rPr>
              <w:t>22500,0000</w:t>
            </w:r>
          </w:p>
        </w:tc>
        <w:tc>
          <w:tcPr>
            <w:tcW w:w="0" w:type="dxa"/>
            <w:shd w:val="clear" w:color="auto" w:fill="FFFFFF"/>
            <w:tcMar>
              <w:top w:w="40" w:type="dxa"/>
              <w:left w:w="200" w:type="dxa"/>
              <w:bottom w:w="40" w:type="dxa"/>
              <w:right w:w="200" w:type="dxa"/>
            </w:tcMar>
            <w:vAlign w:val="center"/>
          </w:tcPr>
          <w:p w14:paraId="43C40DB0" w14:textId="77777777" w:rsidR="0097627B" w:rsidRDefault="00C25470">
            <w:pPr>
              <w:jc w:val="center"/>
            </w:pPr>
            <w:r>
              <w:rPr>
                <w:rFonts w:eastAsia="Times New Roman" w:cs="Times New Roman"/>
                <w:sz w:val="22"/>
              </w:rPr>
              <w:t>22500,0000</w:t>
            </w:r>
          </w:p>
        </w:tc>
        <w:tc>
          <w:tcPr>
            <w:tcW w:w="0" w:type="dxa"/>
            <w:shd w:val="clear" w:color="auto" w:fill="FFFFFF"/>
            <w:tcMar>
              <w:top w:w="40" w:type="dxa"/>
              <w:left w:w="200" w:type="dxa"/>
              <w:bottom w:w="40" w:type="dxa"/>
              <w:right w:w="200" w:type="dxa"/>
            </w:tcMar>
            <w:vAlign w:val="center"/>
          </w:tcPr>
          <w:p w14:paraId="534DEC55" w14:textId="77777777" w:rsidR="0097627B" w:rsidRDefault="00C25470">
            <w:pPr>
              <w:jc w:val="center"/>
            </w:pPr>
            <w:r>
              <w:rPr>
                <w:rFonts w:eastAsia="Times New Roman" w:cs="Times New Roman"/>
                <w:sz w:val="22"/>
              </w:rPr>
              <w:t>0,0000</w:t>
            </w:r>
          </w:p>
        </w:tc>
      </w:tr>
      <w:tr w:rsidR="0097627B" w14:paraId="0368309A" w14:textId="77777777">
        <w:trPr>
          <w:jc w:val="center"/>
        </w:trPr>
        <w:tc>
          <w:tcPr>
            <w:tcW w:w="0" w:type="dxa"/>
            <w:gridSpan w:val="2"/>
            <w:shd w:val="clear" w:color="auto" w:fill="FBD4B4"/>
            <w:tcMar>
              <w:top w:w="40" w:type="dxa"/>
              <w:left w:w="20" w:type="dxa"/>
              <w:bottom w:w="40" w:type="dxa"/>
              <w:right w:w="20" w:type="dxa"/>
            </w:tcMar>
            <w:vAlign w:val="center"/>
          </w:tcPr>
          <w:p w14:paraId="44168386"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2EC08020" w14:textId="77777777" w:rsidR="0097627B" w:rsidRDefault="00C25470">
            <w:pPr>
              <w:jc w:val="center"/>
            </w:pPr>
            <w:r>
              <w:rPr>
                <w:rFonts w:eastAsia="Times New Roman" w:cs="Times New Roman"/>
                <w:sz w:val="22"/>
              </w:rPr>
              <w:t>22500,0000</w:t>
            </w:r>
          </w:p>
        </w:tc>
        <w:tc>
          <w:tcPr>
            <w:tcW w:w="0" w:type="dxa"/>
            <w:shd w:val="clear" w:color="auto" w:fill="FBD4B4"/>
            <w:tcMar>
              <w:top w:w="40" w:type="dxa"/>
              <w:left w:w="200" w:type="dxa"/>
              <w:bottom w:w="40" w:type="dxa"/>
              <w:right w:w="200" w:type="dxa"/>
            </w:tcMar>
            <w:vAlign w:val="center"/>
          </w:tcPr>
          <w:p w14:paraId="2A001A4D" w14:textId="77777777" w:rsidR="0097627B" w:rsidRDefault="00C25470">
            <w:pPr>
              <w:jc w:val="center"/>
            </w:pPr>
            <w:r>
              <w:rPr>
                <w:rFonts w:eastAsia="Times New Roman" w:cs="Times New Roman"/>
                <w:sz w:val="22"/>
              </w:rPr>
              <w:t>22500,0000</w:t>
            </w:r>
          </w:p>
        </w:tc>
        <w:tc>
          <w:tcPr>
            <w:tcW w:w="0" w:type="dxa"/>
            <w:shd w:val="clear" w:color="auto" w:fill="FBD4B4"/>
            <w:tcMar>
              <w:top w:w="40" w:type="dxa"/>
              <w:left w:w="200" w:type="dxa"/>
              <w:bottom w:w="40" w:type="dxa"/>
              <w:right w:w="200" w:type="dxa"/>
            </w:tcMar>
            <w:vAlign w:val="center"/>
          </w:tcPr>
          <w:p w14:paraId="60FDCB2C" w14:textId="77777777" w:rsidR="0097627B" w:rsidRDefault="00C25470">
            <w:pPr>
              <w:jc w:val="center"/>
            </w:pPr>
            <w:r>
              <w:rPr>
                <w:rFonts w:eastAsia="Times New Roman" w:cs="Times New Roman"/>
                <w:sz w:val="22"/>
              </w:rPr>
              <w:t>0,0000</w:t>
            </w:r>
          </w:p>
        </w:tc>
      </w:tr>
      <w:tr w:rsidR="0097627B" w14:paraId="30486BDF" w14:textId="77777777">
        <w:trPr>
          <w:jc w:val="center"/>
        </w:trPr>
        <w:tc>
          <w:tcPr>
            <w:tcW w:w="0" w:type="dxa"/>
            <w:gridSpan w:val="5"/>
            <w:shd w:val="clear" w:color="auto" w:fill="DBE5F1"/>
            <w:tcMar>
              <w:top w:w="40" w:type="dxa"/>
              <w:left w:w="20" w:type="dxa"/>
              <w:bottom w:w="40" w:type="dxa"/>
              <w:right w:w="20" w:type="dxa"/>
            </w:tcMar>
            <w:vAlign w:val="center"/>
          </w:tcPr>
          <w:p w14:paraId="4F1D40B6"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90D8F79" w14:textId="77777777">
        <w:trPr>
          <w:jc w:val="center"/>
        </w:trPr>
        <w:tc>
          <w:tcPr>
            <w:tcW w:w="0" w:type="dxa"/>
            <w:shd w:val="clear" w:color="auto" w:fill="FFFFFF"/>
            <w:tcMar>
              <w:top w:w="40" w:type="dxa"/>
              <w:left w:w="20" w:type="dxa"/>
              <w:bottom w:w="40" w:type="dxa"/>
              <w:right w:w="20" w:type="dxa"/>
            </w:tcMar>
            <w:vAlign w:val="center"/>
          </w:tcPr>
          <w:p w14:paraId="655F171C"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0C0689DB"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71E3539F" w14:textId="77777777" w:rsidR="0097627B" w:rsidRDefault="00C25470">
            <w:pPr>
              <w:jc w:val="center"/>
            </w:pPr>
            <w:r>
              <w:rPr>
                <w:rFonts w:eastAsia="Times New Roman" w:cs="Times New Roman"/>
                <w:sz w:val="22"/>
              </w:rPr>
              <w:t>3500,0000</w:t>
            </w:r>
          </w:p>
        </w:tc>
        <w:tc>
          <w:tcPr>
            <w:tcW w:w="0" w:type="dxa"/>
            <w:shd w:val="clear" w:color="auto" w:fill="FFFFFF"/>
            <w:tcMar>
              <w:top w:w="40" w:type="dxa"/>
              <w:left w:w="200" w:type="dxa"/>
              <w:bottom w:w="40" w:type="dxa"/>
              <w:right w:w="200" w:type="dxa"/>
            </w:tcMar>
            <w:vAlign w:val="center"/>
          </w:tcPr>
          <w:p w14:paraId="390BFC63" w14:textId="77777777" w:rsidR="0097627B" w:rsidRDefault="00C25470">
            <w:pPr>
              <w:jc w:val="center"/>
            </w:pPr>
            <w:r>
              <w:rPr>
                <w:rFonts w:eastAsia="Times New Roman" w:cs="Times New Roman"/>
                <w:sz w:val="22"/>
              </w:rPr>
              <w:t>3500,0000</w:t>
            </w:r>
          </w:p>
        </w:tc>
        <w:tc>
          <w:tcPr>
            <w:tcW w:w="0" w:type="dxa"/>
            <w:shd w:val="clear" w:color="auto" w:fill="FFFFFF"/>
            <w:tcMar>
              <w:top w:w="40" w:type="dxa"/>
              <w:left w:w="200" w:type="dxa"/>
              <w:bottom w:w="40" w:type="dxa"/>
              <w:right w:w="200" w:type="dxa"/>
            </w:tcMar>
            <w:vAlign w:val="center"/>
          </w:tcPr>
          <w:p w14:paraId="1BDE4519" w14:textId="77777777" w:rsidR="0097627B" w:rsidRDefault="00C25470">
            <w:pPr>
              <w:jc w:val="center"/>
            </w:pPr>
            <w:r>
              <w:rPr>
                <w:rFonts w:eastAsia="Times New Roman" w:cs="Times New Roman"/>
                <w:sz w:val="22"/>
              </w:rPr>
              <w:t>0,0000</w:t>
            </w:r>
          </w:p>
        </w:tc>
      </w:tr>
      <w:tr w:rsidR="0097627B" w14:paraId="4D315284" w14:textId="77777777">
        <w:trPr>
          <w:jc w:val="center"/>
        </w:trPr>
        <w:tc>
          <w:tcPr>
            <w:tcW w:w="0" w:type="dxa"/>
            <w:gridSpan w:val="2"/>
            <w:shd w:val="clear" w:color="auto" w:fill="FBD4B4"/>
            <w:tcMar>
              <w:top w:w="40" w:type="dxa"/>
              <w:left w:w="20" w:type="dxa"/>
              <w:bottom w:w="40" w:type="dxa"/>
              <w:right w:w="20" w:type="dxa"/>
            </w:tcMar>
            <w:vAlign w:val="center"/>
          </w:tcPr>
          <w:p w14:paraId="5845E20F" w14:textId="77777777" w:rsidR="0097627B" w:rsidRDefault="00C25470">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0BFE2FC5" w14:textId="77777777" w:rsidR="0097627B" w:rsidRDefault="00C25470">
            <w:pPr>
              <w:jc w:val="center"/>
            </w:pPr>
            <w:r>
              <w:rPr>
                <w:rFonts w:eastAsia="Times New Roman" w:cs="Times New Roman"/>
                <w:sz w:val="22"/>
              </w:rPr>
              <w:t>3500,0000</w:t>
            </w:r>
          </w:p>
        </w:tc>
        <w:tc>
          <w:tcPr>
            <w:tcW w:w="0" w:type="dxa"/>
            <w:shd w:val="clear" w:color="auto" w:fill="FBD4B4"/>
            <w:tcMar>
              <w:top w:w="40" w:type="dxa"/>
              <w:left w:w="200" w:type="dxa"/>
              <w:bottom w:w="40" w:type="dxa"/>
              <w:right w:w="200" w:type="dxa"/>
            </w:tcMar>
            <w:vAlign w:val="center"/>
          </w:tcPr>
          <w:p w14:paraId="317B55A2" w14:textId="77777777" w:rsidR="0097627B" w:rsidRDefault="00C25470">
            <w:pPr>
              <w:jc w:val="center"/>
            </w:pPr>
            <w:r>
              <w:rPr>
                <w:rFonts w:eastAsia="Times New Roman" w:cs="Times New Roman"/>
                <w:sz w:val="22"/>
              </w:rPr>
              <w:t>3500,0000</w:t>
            </w:r>
          </w:p>
        </w:tc>
        <w:tc>
          <w:tcPr>
            <w:tcW w:w="0" w:type="dxa"/>
            <w:shd w:val="clear" w:color="auto" w:fill="FBD4B4"/>
            <w:tcMar>
              <w:top w:w="40" w:type="dxa"/>
              <w:left w:w="200" w:type="dxa"/>
              <w:bottom w:w="40" w:type="dxa"/>
              <w:right w:w="200" w:type="dxa"/>
            </w:tcMar>
            <w:vAlign w:val="center"/>
          </w:tcPr>
          <w:p w14:paraId="6391031D" w14:textId="77777777" w:rsidR="0097627B" w:rsidRDefault="00C25470">
            <w:pPr>
              <w:jc w:val="center"/>
            </w:pPr>
            <w:r>
              <w:rPr>
                <w:rFonts w:eastAsia="Times New Roman" w:cs="Times New Roman"/>
                <w:sz w:val="22"/>
              </w:rPr>
              <w:t>0,0000</w:t>
            </w:r>
          </w:p>
        </w:tc>
      </w:tr>
      <w:tr w:rsidR="0097627B" w14:paraId="3421BAD2" w14:textId="77777777">
        <w:trPr>
          <w:jc w:val="center"/>
        </w:trPr>
        <w:tc>
          <w:tcPr>
            <w:tcW w:w="0" w:type="dxa"/>
            <w:gridSpan w:val="2"/>
            <w:shd w:val="clear" w:color="auto" w:fill="F2F2F2"/>
            <w:tcMar>
              <w:top w:w="40" w:type="dxa"/>
              <w:left w:w="200" w:type="dxa"/>
              <w:bottom w:w="40" w:type="dxa"/>
              <w:right w:w="200" w:type="dxa"/>
            </w:tcMar>
            <w:vAlign w:val="center"/>
          </w:tcPr>
          <w:p w14:paraId="783769C4" w14:textId="77777777" w:rsidR="0097627B" w:rsidRDefault="00C25470">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00E17FEA" w14:textId="77777777" w:rsidR="0097627B" w:rsidRDefault="00C25470">
            <w:pPr>
              <w:jc w:val="center"/>
            </w:pPr>
            <w:r>
              <w:rPr>
                <w:rFonts w:eastAsia="Times New Roman" w:cs="Times New Roman"/>
                <w:sz w:val="22"/>
              </w:rPr>
              <w:t>37045,0309</w:t>
            </w:r>
          </w:p>
        </w:tc>
        <w:tc>
          <w:tcPr>
            <w:tcW w:w="0" w:type="dxa"/>
            <w:shd w:val="clear" w:color="auto" w:fill="F2F2F2"/>
            <w:tcMar>
              <w:top w:w="40" w:type="dxa"/>
              <w:left w:w="200" w:type="dxa"/>
              <w:bottom w:w="40" w:type="dxa"/>
              <w:right w:w="200" w:type="dxa"/>
            </w:tcMar>
            <w:vAlign w:val="center"/>
          </w:tcPr>
          <w:p w14:paraId="65F4E349" w14:textId="77777777" w:rsidR="0097627B" w:rsidRDefault="00C25470">
            <w:pPr>
              <w:jc w:val="center"/>
            </w:pPr>
            <w:r>
              <w:rPr>
                <w:rFonts w:eastAsia="Times New Roman" w:cs="Times New Roman"/>
                <w:sz w:val="22"/>
              </w:rPr>
              <w:t>37045,0309</w:t>
            </w:r>
          </w:p>
        </w:tc>
        <w:tc>
          <w:tcPr>
            <w:tcW w:w="0" w:type="dxa"/>
            <w:shd w:val="clear" w:color="auto" w:fill="F2F2F2"/>
            <w:tcMar>
              <w:top w:w="40" w:type="dxa"/>
              <w:left w:w="200" w:type="dxa"/>
              <w:bottom w:w="40" w:type="dxa"/>
              <w:right w:w="200" w:type="dxa"/>
            </w:tcMar>
            <w:vAlign w:val="center"/>
          </w:tcPr>
          <w:p w14:paraId="7EC058F5" w14:textId="77777777" w:rsidR="0097627B" w:rsidRDefault="00C25470">
            <w:pPr>
              <w:jc w:val="center"/>
            </w:pPr>
            <w:r>
              <w:rPr>
                <w:rFonts w:eastAsia="Times New Roman" w:cs="Times New Roman"/>
                <w:sz w:val="22"/>
              </w:rPr>
              <w:t>0,0000</w:t>
            </w:r>
          </w:p>
        </w:tc>
      </w:tr>
    </w:tbl>
    <w:p w14:paraId="0D08E209" w14:textId="77777777" w:rsidR="00C25470" w:rsidRPr="00933DA8" w:rsidRDefault="00C25470" w:rsidP="00C25470">
      <w:pPr>
        <w:pStyle w:val="a0"/>
        <w:ind w:firstLine="567"/>
        <w:rPr>
          <w:b/>
        </w:rPr>
      </w:pPr>
    </w:p>
    <w:p w14:paraId="28D41B48" w14:textId="77777777" w:rsidR="00C25470" w:rsidRPr="000F155A" w:rsidRDefault="00C25470" w:rsidP="00C25470">
      <w:pPr>
        <w:pStyle w:val="2"/>
        <w:ind w:left="0" w:firstLine="0"/>
      </w:pPr>
      <w:bookmarkStart w:id="37" w:name="_Toc53927636"/>
      <w:bookmarkStart w:id="38" w:name="_Toc144299810"/>
      <w:r w:rsidRPr="000F155A">
        <w:t>Часть</w:t>
      </w:r>
      <w:r w:rsidRPr="000F155A">
        <w:tab/>
      </w:r>
      <w:r>
        <w:t>8</w:t>
      </w:r>
      <w:r w:rsidRPr="000F155A">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7"/>
      <w:bookmarkEnd w:id="38"/>
    </w:p>
    <w:p w14:paraId="6C2772D8" w14:textId="77777777" w:rsidR="00C25470" w:rsidRPr="000F155A" w:rsidRDefault="00C25470" w:rsidP="00C25470">
      <w:pPr>
        <w:rPr>
          <w:lang w:eastAsia="ru-RU"/>
        </w:rPr>
      </w:pPr>
    </w:p>
    <w:p w14:paraId="406DB291" w14:textId="77777777" w:rsidR="00C25470" w:rsidRDefault="00C25470" w:rsidP="00C25470">
      <w:pPr>
        <w:pStyle w:val="a0"/>
        <w:ind w:firstLine="567"/>
        <w:jc w:val="both"/>
        <w:rPr>
          <w:rFonts w:cs="Times New Roman"/>
          <w:lang w:eastAsia="ru-RU"/>
        </w:rPr>
      </w:pPr>
      <w:r w:rsidRPr="00B85E91">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4B68464F" w14:textId="77777777" w:rsidR="00C25470" w:rsidRPr="00DA4459" w:rsidRDefault="00C25470" w:rsidP="00C25470">
      <w:pPr>
        <w:pStyle w:val="a0"/>
        <w:rPr>
          <w:lang w:eastAsia="ru-RU"/>
        </w:rPr>
      </w:pPr>
    </w:p>
    <w:p w14:paraId="7A5E122C" w14:textId="77777777" w:rsidR="00C25470" w:rsidRPr="00661A27" w:rsidRDefault="00C25470" w:rsidP="00C25470">
      <w:pPr>
        <w:pStyle w:val="2"/>
        <w:ind w:left="0" w:firstLine="0"/>
      </w:pPr>
      <w:bookmarkStart w:id="39" w:name="_Toc53927637"/>
      <w:bookmarkStart w:id="40" w:name="_Toc144299811"/>
      <w:r w:rsidRPr="00661A27">
        <w:t>Часть</w:t>
      </w:r>
      <w:r w:rsidRPr="00661A27">
        <w:tab/>
      </w:r>
      <w:r>
        <w:t>9</w:t>
      </w:r>
      <w:r w:rsidRPr="00661A27">
        <w:t>.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9"/>
      <w:bookmarkEnd w:id="40"/>
    </w:p>
    <w:p w14:paraId="05EC1B26" w14:textId="77777777" w:rsidR="00C25470" w:rsidRPr="00661A27" w:rsidRDefault="00C25470" w:rsidP="00C25470">
      <w:pPr>
        <w:pStyle w:val="a0"/>
        <w:rPr>
          <w:rFonts w:eastAsia="Calibri"/>
        </w:rPr>
      </w:pPr>
    </w:p>
    <w:p w14:paraId="4DDA2957" w14:textId="77777777" w:rsidR="00C25470" w:rsidRPr="00661A27" w:rsidRDefault="00C25470" w:rsidP="00C25470">
      <w:pPr>
        <w:pStyle w:val="a0"/>
        <w:ind w:firstLine="567"/>
        <w:jc w:val="both"/>
        <w:rPr>
          <w:szCs w:val="28"/>
        </w:rPr>
      </w:pPr>
      <w:r w:rsidRPr="00661A27">
        <w:lastRenderedPageBreak/>
        <w:t xml:space="preserve">Актуализированный прогноз перспективной застройки представлен в </w:t>
      </w:r>
      <w:r w:rsidRPr="00661A27">
        <w:rPr>
          <w:szCs w:val="28"/>
        </w:rPr>
        <w:t>части 4, текущей главы.</w:t>
      </w:r>
    </w:p>
    <w:p w14:paraId="4570D2B6" w14:textId="77777777" w:rsidR="00C25470" w:rsidRPr="00DA4459" w:rsidRDefault="00C25470" w:rsidP="00C25470">
      <w:pPr>
        <w:pStyle w:val="a0"/>
        <w:rPr>
          <w:lang w:eastAsia="ru-RU"/>
        </w:rPr>
      </w:pPr>
    </w:p>
    <w:p w14:paraId="14505D5F" w14:textId="77777777" w:rsidR="00C25470" w:rsidRPr="007F039E" w:rsidRDefault="00C25470" w:rsidP="00C25470">
      <w:pPr>
        <w:pStyle w:val="2"/>
        <w:ind w:left="0" w:firstLine="0"/>
      </w:pPr>
      <w:bookmarkStart w:id="41" w:name="_Toc53927638"/>
      <w:bookmarkStart w:id="42" w:name="_Toc144299812"/>
      <w:r w:rsidRPr="007F039E">
        <w:t xml:space="preserve">Часть </w:t>
      </w:r>
      <w:bookmarkStart w:id="43" w:name="OLE_LINK49"/>
      <w:bookmarkStart w:id="44" w:name="OLE_LINK50"/>
      <w:bookmarkStart w:id="45" w:name="OLE_LINK51"/>
      <w:r>
        <w:t>10</w:t>
      </w:r>
      <w:r w:rsidRPr="007F039E">
        <w:t>. РАСЧЕТНАЯ ТЕПЛОВАЯ НАГРУЗКА НА КОЛЛЕКТОРАХ ИСТОЧНИКОВ ТЕПЛОВОЙ ЭНЕРГИИ</w:t>
      </w:r>
      <w:bookmarkEnd w:id="41"/>
      <w:bookmarkEnd w:id="42"/>
      <w:bookmarkEnd w:id="43"/>
      <w:bookmarkEnd w:id="44"/>
      <w:bookmarkEnd w:id="45"/>
    </w:p>
    <w:p w14:paraId="6A1AC366" w14:textId="77777777" w:rsidR="00C25470" w:rsidRDefault="00C25470" w:rsidP="00C25470">
      <w:pPr>
        <w:pStyle w:val="a0"/>
        <w:ind w:firstLine="567"/>
        <w:rPr>
          <w:rFonts w:cs="Times New Roman"/>
          <w:lang w:eastAsia="ru-RU"/>
        </w:rPr>
      </w:pPr>
    </w:p>
    <w:p w14:paraId="1FC7219C" w14:textId="77777777" w:rsidR="00C25470" w:rsidRDefault="00C25470" w:rsidP="00C25470">
      <w:pPr>
        <w:pStyle w:val="a0"/>
        <w:ind w:firstLine="567"/>
        <w:jc w:val="both"/>
        <w:rPr>
          <w:rFonts w:cs="Times New Roman"/>
          <w:lang w:eastAsia="ru-RU"/>
        </w:rPr>
      </w:pPr>
      <w:r w:rsidRPr="0080610D">
        <w:rPr>
          <w:rFonts w:cs="Times New Roman"/>
          <w:lang w:eastAsia="ru-RU"/>
        </w:rPr>
        <w:t xml:space="preserve">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w:t>
      </w:r>
      <w:r>
        <w:rPr>
          <w:rFonts w:cs="Times New Roman"/>
          <w:lang w:eastAsia="ru-RU"/>
        </w:rPr>
        <w:t>2022</w:t>
      </w:r>
      <w:r w:rsidRPr="0080610D">
        <w:rPr>
          <w:rFonts w:cs="Times New Roman"/>
          <w:lang w:eastAsia="ru-RU"/>
        </w:rPr>
        <w:t xml:space="preserve"> года (рассмотрено в Главе 1 п/п 1.5.2).</w:t>
      </w:r>
    </w:p>
    <w:p w14:paraId="35611352" w14:textId="77777777" w:rsidR="00C25470" w:rsidRPr="00473F2F" w:rsidRDefault="00C25470" w:rsidP="00C25470">
      <w:pPr>
        <w:pStyle w:val="a0"/>
        <w:ind w:firstLine="567"/>
        <w:rPr>
          <w:lang w:eastAsia="ru-RU"/>
        </w:rPr>
      </w:pPr>
    </w:p>
    <w:p w14:paraId="682F0CB9" w14:textId="77777777" w:rsidR="00C25470" w:rsidRDefault="00C25470" w:rsidP="00C25470">
      <w:pPr>
        <w:pStyle w:val="2"/>
        <w:ind w:left="0" w:firstLine="0"/>
      </w:pPr>
      <w:bookmarkStart w:id="46" w:name="_Toc53927639"/>
      <w:bookmarkStart w:id="47" w:name="_Toc144299813"/>
      <w:r w:rsidRPr="00C6456E">
        <w:t xml:space="preserve">Часть </w:t>
      </w:r>
      <w:bookmarkStart w:id="48" w:name="OLE_LINK55"/>
      <w:bookmarkStart w:id="49" w:name="OLE_LINK56"/>
      <w:bookmarkStart w:id="50" w:name="OLE_LINK57"/>
      <w:r>
        <w:t>11</w:t>
      </w:r>
      <w:r w:rsidRPr="00C6456E">
        <w:t>. ФАКТИЧЕСКИЕ РАСХОДЫ ТЕПЛОНОСИТЕЛЯ В ОТОПИТЕЛЬНЫЙ И ЛЕТНИЙ ПЕРИОДЫ</w:t>
      </w:r>
      <w:bookmarkEnd w:id="46"/>
      <w:bookmarkEnd w:id="47"/>
      <w:bookmarkEnd w:id="48"/>
      <w:bookmarkEnd w:id="49"/>
      <w:bookmarkEnd w:id="50"/>
    </w:p>
    <w:p w14:paraId="70081089" w14:textId="77777777" w:rsidR="00C25470" w:rsidRPr="00C25470" w:rsidRDefault="00C25470" w:rsidP="00C25470">
      <w:pPr>
        <w:jc w:val="center"/>
        <w:rPr>
          <w:lang w:eastAsia="ru-RU"/>
        </w:rPr>
      </w:pPr>
      <w:bookmarkStart w:id="51" w:name="OLE_LINK59"/>
      <w:bookmarkStart w:id="52" w:name="OLE_LINK60"/>
      <w:bookmarkStart w:id="53" w:name="OLE_LINK61"/>
      <w:bookmarkEnd w:id="51"/>
      <w:bookmarkEnd w:id="52"/>
      <w:bookmarkEnd w:id="53"/>
    </w:p>
    <w:p w14:paraId="006F573A" w14:textId="77777777" w:rsidR="0097627B" w:rsidRDefault="00C25470">
      <w:pPr>
        <w:spacing w:before="400" w:after="200"/>
      </w:pPr>
      <w:r>
        <w:rPr>
          <w:b/>
        </w:rPr>
        <w:t>Таблица 2.11.1 - Фактические расходы теплоносителя в отопительный и летний периоды</w:t>
      </w:r>
    </w:p>
    <w:tbl>
      <w:tblPr>
        <w:tblStyle w:val="a9"/>
        <w:tblW w:w="5000" w:type="pct"/>
        <w:jc w:val="center"/>
        <w:tblInd w:w="0" w:type="dxa"/>
        <w:tblLook w:val="04A0" w:firstRow="1" w:lastRow="0" w:firstColumn="1" w:lastColumn="0" w:noHBand="0" w:noVBand="1"/>
      </w:tblPr>
      <w:tblGrid>
        <w:gridCol w:w="808"/>
        <w:gridCol w:w="2991"/>
        <w:gridCol w:w="2367"/>
        <w:gridCol w:w="1411"/>
        <w:gridCol w:w="1768"/>
      </w:tblGrid>
      <w:tr w:rsidR="0097627B" w14:paraId="5DFC02B5" w14:textId="77777777">
        <w:trPr>
          <w:jc w:val="center"/>
        </w:trPr>
        <w:tc>
          <w:tcPr>
            <w:tcW w:w="0" w:type="dxa"/>
            <w:vMerge w:val="restart"/>
            <w:shd w:val="clear" w:color="auto" w:fill="F2F2F2"/>
            <w:tcMar>
              <w:top w:w="120" w:type="dxa"/>
              <w:left w:w="200" w:type="dxa"/>
              <w:bottom w:w="120" w:type="dxa"/>
              <w:right w:w="200" w:type="dxa"/>
            </w:tcMar>
            <w:vAlign w:val="center"/>
          </w:tcPr>
          <w:p w14:paraId="4A71FE7F" w14:textId="77777777" w:rsidR="0097627B" w:rsidRDefault="00C2547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23D3159" w14:textId="77777777" w:rsidR="0097627B" w:rsidRDefault="00C25470">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509ACECA" w14:textId="77777777" w:rsidR="0097627B" w:rsidRDefault="00C25470">
            <w:pPr>
              <w:jc w:val="center"/>
            </w:pPr>
            <w:r>
              <w:rPr>
                <w:rFonts w:eastAsia="Times New Roman" w:cs="Times New Roman"/>
                <w:sz w:val="22"/>
              </w:rPr>
              <w:t>Расход теплоносителя, м3/год</w:t>
            </w:r>
          </w:p>
        </w:tc>
      </w:tr>
      <w:tr w:rsidR="0097627B" w14:paraId="6DE066C3" w14:textId="77777777">
        <w:trPr>
          <w:jc w:val="center"/>
        </w:trPr>
        <w:tc>
          <w:tcPr>
            <w:tcW w:w="0" w:type="dxa"/>
            <w:vMerge/>
          </w:tcPr>
          <w:p w14:paraId="2800C61A" w14:textId="77777777" w:rsidR="0097627B" w:rsidRDefault="0097627B"/>
        </w:tc>
        <w:tc>
          <w:tcPr>
            <w:tcW w:w="0" w:type="dxa"/>
            <w:vMerge/>
          </w:tcPr>
          <w:p w14:paraId="40BC9FF3" w14:textId="77777777" w:rsidR="0097627B" w:rsidRDefault="0097627B"/>
        </w:tc>
        <w:tc>
          <w:tcPr>
            <w:tcW w:w="0" w:type="dxa"/>
            <w:shd w:val="clear" w:color="auto" w:fill="F2F2F2"/>
            <w:tcMar>
              <w:top w:w="120" w:type="dxa"/>
              <w:left w:w="200" w:type="dxa"/>
              <w:bottom w:w="120" w:type="dxa"/>
              <w:right w:w="200" w:type="dxa"/>
            </w:tcMar>
            <w:vAlign w:val="center"/>
          </w:tcPr>
          <w:p w14:paraId="1F50F237" w14:textId="77777777" w:rsidR="0097627B" w:rsidRDefault="00C25470">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7F68DFA6" w14:textId="77777777" w:rsidR="0097627B" w:rsidRDefault="00C25470">
            <w:pPr>
              <w:jc w:val="center"/>
            </w:pPr>
            <w:r>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7558E1EE" w14:textId="77777777" w:rsidR="0097627B" w:rsidRDefault="00C25470">
            <w:pPr>
              <w:jc w:val="center"/>
            </w:pPr>
            <w:r>
              <w:rPr>
                <w:rFonts w:eastAsia="Times New Roman" w:cs="Times New Roman"/>
                <w:sz w:val="22"/>
              </w:rPr>
              <w:t>Всего за год</w:t>
            </w:r>
          </w:p>
        </w:tc>
      </w:tr>
      <w:tr w:rsidR="0097627B" w14:paraId="461A5C9C" w14:textId="77777777">
        <w:trPr>
          <w:jc w:val="center"/>
        </w:trPr>
        <w:tc>
          <w:tcPr>
            <w:tcW w:w="0" w:type="dxa"/>
            <w:gridSpan w:val="5"/>
            <w:shd w:val="clear" w:color="auto" w:fill="DBE5F1"/>
            <w:tcMar>
              <w:top w:w="40" w:type="dxa"/>
              <w:left w:w="20" w:type="dxa"/>
              <w:bottom w:w="40" w:type="dxa"/>
              <w:right w:w="20" w:type="dxa"/>
            </w:tcMar>
            <w:vAlign w:val="center"/>
          </w:tcPr>
          <w:p w14:paraId="54D3380E" w14:textId="77777777" w:rsidR="0097627B" w:rsidRDefault="00C25470">
            <w:pPr>
              <w:jc w:val="center"/>
            </w:pPr>
            <w:r>
              <w:rPr>
                <w:rFonts w:eastAsia="Times New Roman" w:cs="Times New Roman"/>
                <w:sz w:val="22"/>
              </w:rPr>
              <w:t>МУП "Коммунальное хозяйство"</w:t>
            </w:r>
          </w:p>
        </w:tc>
      </w:tr>
      <w:tr w:rsidR="0097627B" w14:paraId="1319C7F0" w14:textId="77777777">
        <w:trPr>
          <w:jc w:val="center"/>
        </w:trPr>
        <w:tc>
          <w:tcPr>
            <w:tcW w:w="0" w:type="dxa"/>
            <w:shd w:val="clear" w:color="auto" w:fill="FFFFFF"/>
            <w:tcMar>
              <w:top w:w="40" w:type="dxa"/>
              <w:left w:w="20" w:type="dxa"/>
              <w:bottom w:w="40" w:type="dxa"/>
              <w:right w:w="20" w:type="dxa"/>
            </w:tcMar>
            <w:vAlign w:val="center"/>
          </w:tcPr>
          <w:p w14:paraId="7C5F993F"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A86F826"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26EACA29" w14:textId="77777777" w:rsidR="0097627B" w:rsidRDefault="00C25470">
            <w:pPr>
              <w:jc w:val="center"/>
            </w:pPr>
            <w:r>
              <w:rPr>
                <w:rFonts w:eastAsia="Times New Roman" w:cs="Times New Roman"/>
                <w:sz w:val="22"/>
              </w:rPr>
              <w:t>1423,0000</w:t>
            </w:r>
          </w:p>
        </w:tc>
        <w:tc>
          <w:tcPr>
            <w:tcW w:w="0" w:type="dxa"/>
            <w:shd w:val="clear" w:color="auto" w:fill="FFFFFF"/>
            <w:tcMar>
              <w:top w:w="40" w:type="dxa"/>
              <w:left w:w="200" w:type="dxa"/>
              <w:bottom w:w="40" w:type="dxa"/>
              <w:right w:w="200" w:type="dxa"/>
            </w:tcMar>
            <w:vAlign w:val="center"/>
          </w:tcPr>
          <w:p w14:paraId="185A403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95E5618" w14:textId="77777777" w:rsidR="0097627B" w:rsidRDefault="00C25470">
            <w:pPr>
              <w:jc w:val="center"/>
            </w:pPr>
            <w:r>
              <w:rPr>
                <w:rFonts w:eastAsia="Times New Roman" w:cs="Times New Roman"/>
                <w:sz w:val="22"/>
              </w:rPr>
              <w:t>1423,0000</w:t>
            </w:r>
          </w:p>
        </w:tc>
      </w:tr>
      <w:tr w:rsidR="0097627B" w14:paraId="185EA667" w14:textId="77777777">
        <w:trPr>
          <w:jc w:val="center"/>
        </w:trPr>
        <w:tc>
          <w:tcPr>
            <w:tcW w:w="0" w:type="dxa"/>
            <w:shd w:val="clear" w:color="auto" w:fill="FFFFFF"/>
            <w:tcMar>
              <w:top w:w="40" w:type="dxa"/>
              <w:left w:w="20" w:type="dxa"/>
              <w:bottom w:w="40" w:type="dxa"/>
              <w:right w:w="20" w:type="dxa"/>
            </w:tcMar>
            <w:vAlign w:val="center"/>
          </w:tcPr>
          <w:p w14:paraId="5F180745"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7DBCE0A"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067C25A9" w14:textId="77777777" w:rsidR="0097627B" w:rsidRDefault="00C25470">
            <w:pPr>
              <w:jc w:val="center"/>
            </w:pPr>
            <w:r>
              <w:rPr>
                <w:rFonts w:eastAsia="Times New Roman" w:cs="Times New Roman"/>
                <w:sz w:val="22"/>
              </w:rPr>
              <w:t>830,0000</w:t>
            </w:r>
          </w:p>
        </w:tc>
        <w:tc>
          <w:tcPr>
            <w:tcW w:w="0" w:type="dxa"/>
            <w:shd w:val="clear" w:color="auto" w:fill="FFFFFF"/>
            <w:tcMar>
              <w:top w:w="40" w:type="dxa"/>
              <w:left w:w="200" w:type="dxa"/>
              <w:bottom w:w="40" w:type="dxa"/>
              <w:right w:w="200" w:type="dxa"/>
            </w:tcMar>
            <w:vAlign w:val="center"/>
          </w:tcPr>
          <w:p w14:paraId="63BD779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6A0F833" w14:textId="77777777" w:rsidR="0097627B" w:rsidRDefault="00C25470">
            <w:pPr>
              <w:jc w:val="center"/>
            </w:pPr>
            <w:r>
              <w:rPr>
                <w:rFonts w:eastAsia="Times New Roman" w:cs="Times New Roman"/>
                <w:sz w:val="22"/>
              </w:rPr>
              <w:t>830,0000</w:t>
            </w:r>
          </w:p>
        </w:tc>
      </w:tr>
      <w:tr w:rsidR="0097627B" w14:paraId="515D0760" w14:textId="77777777">
        <w:trPr>
          <w:jc w:val="center"/>
        </w:trPr>
        <w:tc>
          <w:tcPr>
            <w:tcW w:w="0" w:type="dxa"/>
            <w:shd w:val="clear" w:color="auto" w:fill="FFFFFF"/>
            <w:tcMar>
              <w:top w:w="40" w:type="dxa"/>
              <w:left w:w="20" w:type="dxa"/>
              <w:bottom w:w="40" w:type="dxa"/>
              <w:right w:w="20" w:type="dxa"/>
            </w:tcMar>
            <w:vAlign w:val="center"/>
          </w:tcPr>
          <w:p w14:paraId="02228A39"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21D6728"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3D0B10B9" w14:textId="77777777" w:rsidR="0097627B" w:rsidRDefault="00C25470">
            <w:pPr>
              <w:jc w:val="center"/>
            </w:pPr>
            <w:r>
              <w:rPr>
                <w:rFonts w:eastAsia="Times New Roman" w:cs="Times New Roman"/>
                <w:sz w:val="22"/>
              </w:rPr>
              <w:t>1635,0000</w:t>
            </w:r>
          </w:p>
        </w:tc>
        <w:tc>
          <w:tcPr>
            <w:tcW w:w="0" w:type="dxa"/>
            <w:shd w:val="clear" w:color="auto" w:fill="FFFFFF"/>
            <w:tcMar>
              <w:top w:w="40" w:type="dxa"/>
              <w:left w:w="200" w:type="dxa"/>
              <w:bottom w:w="40" w:type="dxa"/>
              <w:right w:w="200" w:type="dxa"/>
            </w:tcMar>
            <w:vAlign w:val="center"/>
          </w:tcPr>
          <w:p w14:paraId="6C8D539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4CD41AC" w14:textId="77777777" w:rsidR="0097627B" w:rsidRDefault="00C25470">
            <w:pPr>
              <w:jc w:val="center"/>
            </w:pPr>
            <w:r>
              <w:rPr>
                <w:rFonts w:eastAsia="Times New Roman" w:cs="Times New Roman"/>
                <w:sz w:val="22"/>
              </w:rPr>
              <w:t>1635,0000</w:t>
            </w:r>
          </w:p>
        </w:tc>
      </w:tr>
      <w:tr w:rsidR="0097627B" w14:paraId="38D05658" w14:textId="77777777">
        <w:trPr>
          <w:jc w:val="center"/>
        </w:trPr>
        <w:tc>
          <w:tcPr>
            <w:tcW w:w="0" w:type="dxa"/>
            <w:shd w:val="clear" w:color="auto" w:fill="FFFFFF"/>
            <w:tcMar>
              <w:top w:w="40" w:type="dxa"/>
              <w:left w:w="20" w:type="dxa"/>
              <w:bottom w:w="40" w:type="dxa"/>
              <w:right w:w="20" w:type="dxa"/>
            </w:tcMar>
            <w:vAlign w:val="center"/>
          </w:tcPr>
          <w:p w14:paraId="78F0C7F0"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483328C4"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6DAFB44D" w14:textId="77777777" w:rsidR="0097627B" w:rsidRDefault="00C25470">
            <w:pPr>
              <w:jc w:val="center"/>
            </w:pPr>
            <w:r>
              <w:rPr>
                <w:rFonts w:eastAsia="Times New Roman" w:cs="Times New Roman"/>
                <w:sz w:val="22"/>
              </w:rPr>
              <w:t>469,0000</w:t>
            </w:r>
          </w:p>
        </w:tc>
        <w:tc>
          <w:tcPr>
            <w:tcW w:w="0" w:type="dxa"/>
            <w:shd w:val="clear" w:color="auto" w:fill="FFFFFF"/>
            <w:tcMar>
              <w:top w:w="40" w:type="dxa"/>
              <w:left w:w="200" w:type="dxa"/>
              <w:bottom w:w="40" w:type="dxa"/>
              <w:right w:w="200" w:type="dxa"/>
            </w:tcMar>
            <w:vAlign w:val="center"/>
          </w:tcPr>
          <w:p w14:paraId="08A4EAA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9CAEC19" w14:textId="77777777" w:rsidR="0097627B" w:rsidRDefault="00C25470">
            <w:pPr>
              <w:jc w:val="center"/>
            </w:pPr>
            <w:r>
              <w:rPr>
                <w:rFonts w:eastAsia="Times New Roman" w:cs="Times New Roman"/>
                <w:sz w:val="22"/>
              </w:rPr>
              <w:t>469,0000</w:t>
            </w:r>
          </w:p>
        </w:tc>
      </w:tr>
      <w:tr w:rsidR="0097627B" w14:paraId="4E516D38" w14:textId="77777777">
        <w:trPr>
          <w:jc w:val="center"/>
        </w:trPr>
        <w:tc>
          <w:tcPr>
            <w:tcW w:w="0" w:type="dxa"/>
            <w:shd w:val="clear" w:color="auto" w:fill="FFFFFF"/>
            <w:tcMar>
              <w:top w:w="40" w:type="dxa"/>
              <w:left w:w="20" w:type="dxa"/>
              <w:bottom w:w="40" w:type="dxa"/>
              <w:right w:w="20" w:type="dxa"/>
            </w:tcMar>
            <w:vAlign w:val="center"/>
          </w:tcPr>
          <w:p w14:paraId="2B8D50F3"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67675217"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01C53811" w14:textId="77777777" w:rsidR="0097627B" w:rsidRDefault="00C25470">
            <w:pPr>
              <w:jc w:val="center"/>
            </w:pPr>
            <w:r>
              <w:rPr>
                <w:rFonts w:eastAsia="Times New Roman" w:cs="Times New Roman"/>
                <w:sz w:val="22"/>
              </w:rPr>
              <w:t>2020,0000</w:t>
            </w:r>
          </w:p>
        </w:tc>
        <w:tc>
          <w:tcPr>
            <w:tcW w:w="0" w:type="dxa"/>
            <w:shd w:val="clear" w:color="auto" w:fill="FFFFFF"/>
            <w:tcMar>
              <w:top w:w="40" w:type="dxa"/>
              <w:left w:w="200" w:type="dxa"/>
              <w:bottom w:w="40" w:type="dxa"/>
              <w:right w:w="200" w:type="dxa"/>
            </w:tcMar>
            <w:vAlign w:val="center"/>
          </w:tcPr>
          <w:p w14:paraId="0604936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896DAB6" w14:textId="77777777" w:rsidR="0097627B" w:rsidRDefault="00C25470">
            <w:pPr>
              <w:jc w:val="center"/>
            </w:pPr>
            <w:r>
              <w:rPr>
                <w:rFonts w:eastAsia="Times New Roman" w:cs="Times New Roman"/>
                <w:sz w:val="22"/>
              </w:rPr>
              <w:t>2020,0000</w:t>
            </w:r>
          </w:p>
        </w:tc>
      </w:tr>
      <w:tr w:rsidR="0097627B" w14:paraId="3402A331" w14:textId="77777777">
        <w:trPr>
          <w:jc w:val="center"/>
        </w:trPr>
        <w:tc>
          <w:tcPr>
            <w:tcW w:w="0" w:type="dxa"/>
            <w:shd w:val="clear" w:color="auto" w:fill="FFFFFF"/>
            <w:tcMar>
              <w:top w:w="40" w:type="dxa"/>
              <w:left w:w="20" w:type="dxa"/>
              <w:bottom w:w="40" w:type="dxa"/>
              <w:right w:w="20" w:type="dxa"/>
            </w:tcMar>
            <w:vAlign w:val="center"/>
          </w:tcPr>
          <w:p w14:paraId="24D7EAAB"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A525620"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13BEBF5A" w14:textId="77777777" w:rsidR="0097627B" w:rsidRDefault="00C25470">
            <w:pPr>
              <w:jc w:val="center"/>
            </w:pPr>
            <w:r>
              <w:rPr>
                <w:rFonts w:eastAsia="Times New Roman" w:cs="Times New Roman"/>
                <w:sz w:val="22"/>
              </w:rPr>
              <w:t>1551,0000</w:t>
            </w:r>
          </w:p>
        </w:tc>
        <w:tc>
          <w:tcPr>
            <w:tcW w:w="0" w:type="dxa"/>
            <w:shd w:val="clear" w:color="auto" w:fill="FFFFFF"/>
            <w:tcMar>
              <w:top w:w="40" w:type="dxa"/>
              <w:left w:w="200" w:type="dxa"/>
              <w:bottom w:w="40" w:type="dxa"/>
              <w:right w:w="200" w:type="dxa"/>
            </w:tcMar>
            <w:vAlign w:val="center"/>
          </w:tcPr>
          <w:p w14:paraId="17BF9C3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CD9A102" w14:textId="77777777" w:rsidR="0097627B" w:rsidRDefault="00C25470">
            <w:pPr>
              <w:jc w:val="center"/>
            </w:pPr>
            <w:r>
              <w:rPr>
                <w:rFonts w:eastAsia="Times New Roman" w:cs="Times New Roman"/>
                <w:sz w:val="22"/>
              </w:rPr>
              <w:t>1551,0000</w:t>
            </w:r>
          </w:p>
        </w:tc>
      </w:tr>
      <w:tr w:rsidR="0097627B" w14:paraId="5577F544" w14:textId="77777777">
        <w:trPr>
          <w:jc w:val="center"/>
        </w:trPr>
        <w:tc>
          <w:tcPr>
            <w:tcW w:w="0" w:type="dxa"/>
            <w:gridSpan w:val="5"/>
            <w:shd w:val="clear" w:color="auto" w:fill="DBE5F1"/>
            <w:tcMar>
              <w:top w:w="40" w:type="dxa"/>
              <w:left w:w="20" w:type="dxa"/>
              <w:bottom w:w="40" w:type="dxa"/>
              <w:right w:w="20" w:type="dxa"/>
            </w:tcMar>
            <w:vAlign w:val="center"/>
          </w:tcPr>
          <w:p w14:paraId="643B63FE"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56E71E08" w14:textId="77777777">
        <w:trPr>
          <w:jc w:val="center"/>
        </w:trPr>
        <w:tc>
          <w:tcPr>
            <w:tcW w:w="0" w:type="dxa"/>
            <w:shd w:val="clear" w:color="auto" w:fill="FFFFFF"/>
            <w:tcMar>
              <w:top w:w="40" w:type="dxa"/>
              <w:left w:w="20" w:type="dxa"/>
              <w:bottom w:w="40" w:type="dxa"/>
              <w:right w:w="20" w:type="dxa"/>
            </w:tcMar>
            <w:vAlign w:val="center"/>
          </w:tcPr>
          <w:p w14:paraId="7609246A"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57C6FA3B"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077A8FD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3EDD06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55FCA77" w14:textId="77777777" w:rsidR="0097627B" w:rsidRDefault="00C25470">
            <w:pPr>
              <w:jc w:val="center"/>
            </w:pPr>
            <w:r>
              <w:rPr>
                <w:rFonts w:eastAsia="Times New Roman" w:cs="Times New Roman"/>
                <w:sz w:val="22"/>
              </w:rPr>
              <w:t>0,0000</w:t>
            </w:r>
          </w:p>
        </w:tc>
      </w:tr>
      <w:tr w:rsidR="0097627B" w14:paraId="503ACE21" w14:textId="77777777">
        <w:trPr>
          <w:jc w:val="center"/>
        </w:trPr>
        <w:tc>
          <w:tcPr>
            <w:tcW w:w="0" w:type="dxa"/>
            <w:shd w:val="clear" w:color="auto" w:fill="FFFFFF"/>
            <w:tcMar>
              <w:top w:w="40" w:type="dxa"/>
              <w:left w:w="20" w:type="dxa"/>
              <w:bottom w:w="40" w:type="dxa"/>
              <w:right w:w="20" w:type="dxa"/>
            </w:tcMar>
            <w:vAlign w:val="center"/>
          </w:tcPr>
          <w:p w14:paraId="7B77FAD6"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44DECD17"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326ED42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CEC6F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7B40543" w14:textId="77777777" w:rsidR="0097627B" w:rsidRDefault="00C25470">
            <w:pPr>
              <w:jc w:val="center"/>
            </w:pPr>
            <w:r>
              <w:rPr>
                <w:rFonts w:eastAsia="Times New Roman" w:cs="Times New Roman"/>
                <w:sz w:val="22"/>
              </w:rPr>
              <w:t>0,0000</w:t>
            </w:r>
          </w:p>
        </w:tc>
      </w:tr>
      <w:tr w:rsidR="0097627B" w14:paraId="1E40ADA8" w14:textId="77777777">
        <w:trPr>
          <w:jc w:val="center"/>
        </w:trPr>
        <w:tc>
          <w:tcPr>
            <w:tcW w:w="0" w:type="dxa"/>
            <w:shd w:val="clear" w:color="auto" w:fill="FFFFFF"/>
            <w:tcMar>
              <w:top w:w="40" w:type="dxa"/>
              <w:left w:w="20" w:type="dxa"/>
              <w:bottom w:w="40" w:type="dxa"/>
              <w:right w:w="20" w:type="dxa"/>
            </w:tcMar>
            <w:vAlign w:val="center"/>
          </w:tcPr>
          <w:p w14:paraId="7B02AC50"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0998195"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0C0D092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B25A0D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D995438" w14:textId="77777777" w:rsidR="0097627B" w:rsidRDefault="00C25470">
            <w:pPr>
              <w:jc w:val="center"/>
            </w:pPr>
            <w:r>
              <w:rPr>
                <w:rFonts w:eastAsia="Times New Roman" w:cs="Times New Roman"/>
                <w:sz w:val="22"/>
              </w:rPr>
              <w:t>0,0000</w:t>
            </w:r>
          </w:p>
        </w:tc>
      </w:tr>
      <w:tr w:rsidR="0097627B" w14:paraId="2ABD60BC" w14:textId="77777777">
        <w:trPr>
          <w:jc w:val="center"/>
        </w:trPr>
        <w:tc>
          <w:tcPr>
            <w:tcW w:w="0" w:type="dxa"/>
            <w:gridSpan w:val="5"/>
            <w:shd w:val="clear" w:color="auto" w:fill="DBE5F1"/>
            <w:tcMar>
              <w:top w:w="40" w:type="dxa"/>
              <w:left w:w="20" w:type="dxa"/>
              <w:bottom w:w="40" w:type="dxa"/>
              <w:right w:w="20" w:type="dxa"/>
            </w:tcMar>
            <w:vAlign w:val="center"/>
          </w:tcPr>
          <w:p w14:paraId="3252BA2F" w14:textId="77777777" w:rsidR="0097627B" w:rsidRDefault="00C25470">
            <w:pPr>
              <w:jc w:val="center"/>
            </w:pPr>
            <w:r>
              <w:rPr>
                <w:rFonts w:eastAsia="Times New Roman" w:cs="Times New Roman"/>
                <w:sz w:val="22"/>
              </w:rPr>
              <w:t>ООО "СибТЭК"</w:t>
            </w:r>
          </w:p>
        </w:tc>
      </w:tr>
      <w:tr w:rsidR="0097627B" w14:paraId="38859761" w14:textId="77777777">
        <w:trPr>
          <w:jc w:val="center"/>
        </w:trPr>
        <w:tc>
          <w:tcPr>
            <w:tcW w:w="0" w:type="dxa"/>
            <w:shd w:val="clear" w:color="auto" w:fill="FFFFFF"/>
            <w:tcMar>
              <w:top w:w="40" w:type="dxa"/>
              <w:left w:w="20" w:type="dxa"/>
              <w:bottom w:w="40" w:type="dxa"/>
              <w:right w:w="20" w:type="dxa"/>
            </w:tcMar>
            <w:vAlign w:val="center"/>
          </w:tcPr>
          <w:p w14:paraId="3E34E6F6"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0E8D3CF8"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5B68A22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821848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8E58755" w14:textId="77777777" w:rsidR="0097627B" w:rsidRDefault="00C25470">
            <w:pPr>
              <w:jc w:val="center"/>
            </w:pPr>
            <w:r>
              <w:rPr>
                <w:rFonts w:eastAsia="Times New Roman" w:cs="Times New Roman"/>
                <w:sz w:val="22"/>
              </w:rPr>
              <w:t>0,0000</w:t>
            </w:r>
          </w:p>
        </w:tc>
      </w:tr>
      <w:tr w:rsidR="0097627B" w14:paraId="12FFCDD9" w14:textId="77777777">
        <w:trPr>
          <w:jc w:val="center"/>
        </w:trPr>
        <w:tc>
          <w:tcPr>
            <w:tcW w:w="0" w:type="dxa"/>
            <w:shd w:val="clear" w:color="auto" w:fill="FFFFFF"/>
            <w:tcMar>
              <w:top w:w="40" w:type="dxa"/>
              <w:left w:w="20" w:type="dxa"/>
              <w:bottom w:w="40" w:type="dxa"/>
              <w:right w:w="20" w:type="dxa"/>
            </w:tcMar>
            <w:vAlign w:val="center"/>
          </w:tcPr>
          <w:p w14:paraId="780D335C"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2D78496F"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7AA5E84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9CD24D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E0C254C" w14:textId="77777777" w:rsidR="0097627B" w:rsidRDefault="00C25470">
            <w:pPr>
              <w:jc w:val="center"/>
            </w:pPr>
            <w:r>
              <w:rPr>
                <w:rFonts w:eastAsia="Times New Roman" w:cs="Times New Roman"/>
                <w:sz w:val="22"/>
              </w:rPr>
              <w:t>0,0000</w:t>
            </w:r>
          </w:p>
        </w:tc>
      </w:tr>
      <w:tr w:rsidR="0097627B" w14:paraId="686BBC5A" w14:textId="77777777">
        <w:trPr>
          <w:jc w:val="center"/>
        </w:trPr>
        <w:tc>
          <w:tcPr>
            <w:tcW w:w="0" w:type="dxa"/>
            <w:gridSpan w:val="5"/>
            <w:shd w:val="clear" w:color="auto" w:fill="DBE5F1"/>
            <w:tcMar>
              <w:top w:w="40" w:type="dxa"/>
              <w:left w:w="20" w:type="dxa"/>
              <w:bottom w:w="40" w:type="dxa"/>
              <w:right w:w="20" w:type="dxa"/>
            </w:tcMar>
            <w:vAlign w:val="center"/>
          </w:tcPr>
          <w:p w14:paraId="7A88AD42" w14:textId="77777777" w:rsidR="0097627B" w:rsidRDefault="00C25470">
            <w:pPr>
              <w:jc w:val="center"/>
            </w:pPr>
            <w:r>
              <w:rPr>
                <w:rFonts w:eastAsia="Times New Roman" w:cs="Times New Roman"/>
                <w:sz w:val="22"/>
              </w:rPr>
              <w:t>ГАУССО БПНИ</w:t>
            </w:r>
          </w:p>
        </w:tc>
      </w:tr>
      <w:tr w:rsidR="0097627B" w14:paraId="0F0FA01E" w14:textId="77777777">
        <w:trPr>
          <w:jc w:val="center"/>
        </w:trPr>
        <w:tc>
          <w:tcPr>
            <w:tcW w:w="0" w:type="dxa"/>
            <w:shd w:val="clear" w:color="auto" w:fill="FFFFFF"/>
            <w:tcMar>
              <w:top w:w="40" w:type="dxa"/>
              <w:left w:w="20" w:type="dxa"/>
              <w:bottom w:w="40" w:type="dxa"/>
              <w:right w:w="20" w:type="dxa"/>
            </w:tcMar>
            <w:vAlign w:val="center"/>
          </w:tcPr>
          <w:p w14:paraId="0825C0CF" w14:textId="77777777" w:rsidR="0097627B" w:rsidRDefault="00C25470">
            <w:pPr>
              <w:jc w:val="center"/>
            </w:pPr>
            <w:r>
              <w:rPr>
                <w:rFonts w:eastAsia="Times New Roman" w:cs="Times New Roman"/>
                <w:sz w:val="22"/>
              </w:rPr>
              <w:lastRenderedPageBreak/>
              <w:t>12</w:t>
            </w:r>
          </w:p>
        </w:tc>
        <w:tc>
          <w:tcPr>
            <w:tcW w:w="0" w:type="dxa"/>
            <w:shd w:val="clear" w:color="auto" w:fill="FFFFFF"/>
            <w:tcMar>
              <w:top w:w="40" w:type="dxa"/>
              <w:left w:w="200" w:type="dxa"/>
              <w:bottom w:w="40" w:type="dxa"/>
              <w:right w:w="200" w:type="dxa"/>
            </w:tcMar>
            <w:vAlign w:val="center"/>
          </w:tcPr>
          <w:p w14:paraId="2B627F32"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7CB66B4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D3E023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EE7009F" w14:textId="77777777" w:rsidR="0097627B" w:rsidRDefault="00C25470">
            <w:pPr>
              <w:jc w:val="center"/>
            </w:pPr>
            <w:r>
              <w:rPr>
                <w:rFonts w:eastAsia="Times New Roman" w:cs="Times New Roman"/>
                <w:sz w:val="22"/>
              </w:rPr>
              <w:t>0,0000</w:t>
            </w:r>
          </w:p>
        </w:tc>
      </w:tr>
      <w:tr w:rsidR="0097627B" w14:paraId="3AB21878" w14:textId="77777777">
        <w:trPr>
          <w:jc w:val="center"/>
        </w:trPr>
        <w:tc>
          <w:tcPr>
            <w:tcW w:w="0" w:type="dxa"/>
            <w:gridSpan w:val="5"/>
            <w:shd w:val="clear" w:color="auto" w:fill="DBE5F1"/>
            <w:tcMar>
              <w:top w:w="40" w:type="dxa"/>
              <w:left w:w="20" w:type="dxa"/>
              <w:bottom w:w="40" w:type="dxa"/>
              <w:right w:w="20" w:type="dxa"/>
            </w:tcMar>
            <w:vAlign w:val="center"/>
          </w:tcPr>
          <w:p w14:paraId="657E55E5" w14:textId="77777777" w:rsidR="0097627B" w:rsidRDefault="00C25470">
            <w:pPr>
              <w:jc w:val="center"/>
            </w:pPr>
            <w:r>
              <w:rPr>
                <w:rFonts w:eastAsia="Times New Roman" w:cs="Times New Roman"/>
                <w:sz w:val="22"/>
              </w:rPr>
              <w:t>ЗАО "Болотнинская гофротара"</w:t>
            </w:r>
          </w:p>
        </w:tc>
      </w:tr>
      <w:tr w:rsidR="0097627B" w14:paraId="040B98F6" w14:textId="77777777">
        <w:trPr>
          <w:jc w:val="center"/>
        </w:trPr>
        <w:tc>
          <w:tcPr>
            <w:tcW w:w="0" w:type="dxa"/>
            <w:shd w:val="clear" w:color="auto" w:fill="FFFFFF"/>
            <w:tcMar>
              <w:top w:w="40" w:type="dxa"/>
              <w:left w:w="20" w:type="dxa"/>
              <w:bottom w:w="40" w:type="dxa"/>
              <w:right w:w="20" w:type="dxa"/>
            </w:tcMar>
            <w:vAlign w:val="center"/>
          </w:tcPr>
          <w:p w14:paraId="5D618B1C"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02229102"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0321B96B" w14:textId="77777777" w:rsidR="0097627B" w:rsidRDefault="00C25470">
            <w:pPr>
              <w:jc w:val="center"/>
            </w:pPr>
            <w:r>
              <w:rPr>
                <w:rFonts w:eastAsia="Times New Roman" w:cs="Times New Roman"/>
                <w:sz w:val="22"/>
              </w:rPr>
              <w:t>0,0800</w:t>
            </w:r>
          </w:p>
        </w:tc>
        <w:tc>
          <w:tcPr>
            <w:tcW w:w="0" w:type="dxa"/>
            <w:shd w:val="clear" w:color="auto" w:fill="FFFFFF"/>
            <w:tcMar>
              <w:top w:w="40" w:type="dxa"/>
              <w:left w:w="200" w:type="dxa"/>
              <w:bottom w:w="40" w:type="dxa"/>
              <w:right w:w="200" w:type="dxa"/>
            </w:tcMar>
            <w:vAlign w:val="center"/>
          </w:tcPr>
          <w:p w14:paraId="3FD3007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CC671E1" w14:textId="77777777" w:rsidR="0097627B" w:rsidRDefault="00C25470">
            <w:pPr>
              <w:jc w:val="center"/>
            </w:pPr>
            <w:r>
              <w:rPr>
                <w:rFonts w:eastAsia="Times New Roman" w:cs="Times New Roman"/>
                <w:sz w:val="22"/>
              </w:rPr>
              <w:t>0,0800</w:t>
            </w:r>
          </w:p>
        </w:tc>
      </w:tr>
      <w:tr w:rsidR="0097627B" w14:paraId="7CD24D46" w14:textId="77777777">
        <w:trPr>
          <w:jc w:val="center"/>
        </w:trPr>
        <w:tc>
          <w:tcPr>
            <w:tcW w:w="0" w:type="dxa"/>
            <w:gridSpan w:val="5"/>
            <w:shd w:val="clear" w:color="auto" w:fill="DBE5F1"/>
            <w:tcMar>
              <w:top w:w="40" w:type="dxa"/>
              <w:left w:w="20" w:type="dxa"/>
              <w:bottom w:w="40" w:type="dxa"/>
              <w:right w:w="20" w:type="dxa"/>
            </w:tcMar>
            <w:vAlign w:val="center"/>
          </w:tcPr>
          <w:p w14:paraId="4BF7CF23"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803E409" w14:textId="77777777">
        <w:trPr>
          <w:jc w:val="center"/>
        </w:trPr>
        <w:tc>
          <w:tcPr>
            <w:tcW w:w="0" w:type="dxa"/>
            <w:shd w:val="clear" w:color="auto" w:fill="FFFFFF"/>
            <w:tcMar>
              <w:top w:w="40" w:type="dxa"/>
              <w:left w:w="20" w:type="dxa"/>
              <w:bottom w:w="40" w:type="dxa"/>
              <w:right w:w="20" w:type="dxa"/>
            </w:tcMar>
            <w:vAlign w:val="center"/>
          </w:tcPr>
          <w:p w14:paraId="2AEB7549"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25FF38EE"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4B37B9E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3E3E30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8888284" w14:textId="77777777" w:rsidR="0097627B" w:rsidRDefault="00C25470">
            <w:pPr>
              <w:jc w:val="center"/>
            </w:pPr>
            <w:r>
              <w:rPr>
                <w:rFonts w:eastAsia="Times New Roman" w:cs="Times New Roman"/>
                <w:sz w:val="22"/>
              </w:rPr>
              <w:t>0,0000</w:t>
            </w:r>
          </w:p>
        </w:tc>
      </w:tr>
    </w:tbl>
    <w:p w14:paraId="084FFE32" w14:textId="77777777" w:rsidR="00C25470" w:rsidRPr="00145F34" w:rsidRDefault="00C25470" w:rsidP="00C25470">
      <w:pPr>
        <w:pStyle w:val="a0"/>
        <w:rPr>
          <w:lang w:val="en-US" w:eastAsia="ru-RU"/>
        </w:rPr>
      </w:pPr>
    </w:p>
    <w:p w14:paraId="7FD77E3B" w14:textId="77777777" w:rsidR="00C25470" w:rsidRPr="004A033B" w:rsidRDefault="00AC59A6" w:rsidP="00C25470">
      <w:pPr>
        <w:pStyle w:val="2"/>
        <w:ind w:left="0" w:firstLine="0"/>
      </w:pPr>
      <w:hyperlink r:id="rId33" w:anchor="bookmark29" w:history="1">
        <w:bookmarkStart w:id="54" w:name="_Toc30081830"/>
        <w:bookmarkStart w:id="55" w:name="_Toc30085065"/>
        <w:bookmarkStart w:id="56" w:name="_Toc32845331"/>
        <w:bookmarkStart w:id="57" w:name="_Toc144299814"/>
        <w:r w:rsidR="00C25470" w:rsidRPr="004A033B">
          <w:t xml:space="preserve">ГЛАВА 3.  </w:t>
        </w:r>
        <w:proofErr w:type="gramStart"/>
        <w:r w:rsidR="00C25470" w:rsidRPr="004A033B">
          <w:t>ЭЛЕКТРОННАЯ  МОДЕЛЬ</w:t>
        </w:r>
        <w:proofErr w:type="gramEnd"/>
        <w:r w:rsidR="00C25470" w:rsidRPr="004A033B">
          <w:t xml:space="preserve">  СИСТЕМЫ  ТЕПЛОСНАБЖЕНИЯ  ПОСЕЛЕНИЯ,</w:t>
        </w:r>
      </w:hyperlink>
      <w:r w:rsidR="00C25470" w:rsidRPr="004A033B">
        <w:t xml:space="preserve"> </w:t>
      </w:r>
      <w:hyperlink r:id="rId34" w:anchor="bookmark29" w:history="1">
        <w:r w:rsidR="00C25470" w:rsidRPr="004A033B">
          <w:t>ГОРОДСКОГО ОКРУГА</w:t>
        </w:r>
        <w:bookmarkEnd w:id="54"/>
        <w:bookmarkEnd w:id="55"/>
        <w:bookmarkEnd w:id="56"/>
        <w:bookmarkEnd w:id="57"/>
      </w:hyperlink>
    </w:p>
    <w:p w14:paraId="091294DF" w14:textId="77777777" w:rsidR="00C25470" w:rsidRPr="00494A8F" w:rsidRDefault="00C25470" w:rsidP="00C25470">
      <w:pPr>
        <w:pStyle w:val="a0"/>
        <w:ind w:firstLine="567"/>
        <w:jc w:val="both"/>
        <w:rPr>
          <w:rFonts w:eastAsia="Arial" w:cs="Times New Roman"/>
          <w:szCs w:val="28"/>
          <w:lang w:eastAsia="zh-CN"/>
        </w:rPr>
      </w:pPr>
    </w:p>
    <w:p w14:paraId="28E5F72B" w14:textId="77777777" w:rsidR="00C25470" w:rsidRPr="00CA07B7" w:rsidRDefault="00C25470" w:rsidP="00C25470">
      <w:pPr>
        <w:pStyle w:val="a0"/>
        <w:ind w:firstLine="567"/>
        <w:jc w:val="both"/>
        <w:rPr>
          <w:sz w:val="28"/>
          <w:lang w:eastAsia="zh-CN"/>
        </w:rPr>
      </w:pPr>
      <w:r w:rsidRPr="00494A8F">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19480364" w14:textId="77777777" w:rsidR="00C25470" w:rsidRPr="00FB2847" w:rsidRDefault="00C25470" w:rsidP="00C25470">
      <w:pPr>
        <w:pStyle w:val="a0"/>
      </w:pPr>
    </w:p>
    <w:p w14:paraId="7AB6D3D7" w14:textId="77777777" w:rsidR="0097627B" w:rsidRDefault="0097627B">
      <w:pPr>
        <w:sectPr w:rsidR="0097627B">
          <w:pgSz w:w="11906" w:h="16838"/>
          <w:pgMar w:top="1134" w:right="850" w:bottom="1134" w:left="1701" w:header="708" w:footer="708" w:gutter="0"/>
          <w:cols w:space="708"/>
          <w:docGrid w:linePitch="360"/>
        </w:sectPr>
      </w:pPr>
    </w:p>
    <w:p w14:paraId="52E9C801" w14:textId="77777777" w:rsidR="00C25470" w:rsidRPr="000E67EB" w:rsidRDefault="00AC59A6" w:rsidP="00C25470">
      <w:pPr>
        <w:pStyle w:val="2"/>
        <w:ind w:left="0" w:firstLine="0"/>
      </w:pPr>
      <w:hyperlink r:id="rId35" w:anchor="bookmark46" w:history="1">
        <w:bookmarkStart w:id="58" w:name="_Toc30081847"/>
        <w:bookmarkStart w:id="59" w:name="_Toc30085082"/>
        <w:bookmarkStart w:id="60" w:name="_Toc32845348"/>
        <w:bookmarkStart w:id="61" w:name="_Toc144299815"/>
        <w:r w:rsidR="00C25470" w:rsidRPr="000E67EB">
          <w:t xml:space="preserve">ГЛАВА </w:t>
        </w:r>
        <w:r w:rsidR="00C25470">
          <w:t>4</w:t>
        </w:r>
        <w:r w:rsidR="00C25470" w:rsidRPr="000E67EB">
          <w:t>. СУЩЕСТВУЮЩИЕ</w:t>
        </w:r>
        <w:r w:rsidR="00C25470" w:rsidRPr="000E67EB">
          <w:tab/>
          <w:t>И ПЕРСПЕКТИВНЫЕ БАЛАНСЫ ТЕПЛОВОЙ</w:t>
        </w:r>
      </w:hyperlink>
      <w:r w:rsidR="00C25470" w:rsidRPr="000E67EB">
        <w:t xml:space="preserve"> </w:t>
      </w:r>
      <w:hyperlink r:id="rId36" w:anchor="bookmark46" w:history="1">
        <w:r w:rsidR="00C25470" w:rsidRPr="000E67EB">
          <w:t>МОЩНОСТИ ИСТОЧНИКОВ ТЕПЛОВОЙ ЭНЕРГИИ И ТЕПЛОВОЙ НАГРУЗКИ</w:t>
        </w:r>
        <w:bookmarkEnd w:id="58"/>
        <w:bookmarkEnd w:id="59"/>
        <w:bookmarkEnd w:id="60"/>
        <w:bookmarkEnd w:id="61"/>
        <w:r w:rsidR="00C25470" w:rsidRPr="000E67EB">
          <w:tab/>
        </w:r>
      </w:hyperlink>
    </w:p>
    <w:p w14:paraId="6DAAB397" w14:textId="77777777" w:rsidR="00C25470" w:rsidRPr="00FB2847" w:rsidRDefault="00C25470" w:rsidP="00C25470">
      <w:pPr>
        <w:pStyle w:val="a0"/>
      </w:pPr>
    </w:p>
    <w:p w14:paraId="48B890E8" w14:textId="77777777" w:rsidR="00C25470" w:rsidRDefault="00AC59A6" w:rsidP="00C25470">
      <w:pPr>
        <w:pStyle w:val="2"/>
        <w:ind w:left="0" w:firstLine="0"/>
      </w:pPr>
      <w:hyperlink r:id="rId37" w:anchor="bookmark47" w:history="1">
        <w:bookmarkStart w:id="62" w:name="_Toc30081848"/>
        <w:bookmarkStart w:id="63" w:name="_Toc30085083"/>
        <w:bookmarkStart w:id="64" w:name="_Toc32845349"/>
        <w:bookmarkStart w:id="65" w:name="_Toc144299816"/>
        <w:r w:rsidR="00C25470" w:rsidRPr="002F4A24">
          <w:t xml:space="preserve">Часть </w:t>
        </w:r>
        <w:r w:rsidR="00C25470">
          <w:t>1</w:t>
        </w:r>
        <w:r w:rsidR="00C25470" w:rsidRPr="002F4A24">
          <w:t>. БАЛАНСЫ СУЩЕСТВУЮЩЕЙ НА БАЗОВЫЙ ПЕРИОД СХЕМЫ</w:t>
        </w:r>
      </w:hyperlink>
      <w:r w:rsidR="00C25470">
        <w:t xml:space="preserve"> </w:t>
      </w:r>
      <w:hyperlink r:id="rId38" w:anchor="bookmark47" w:history="1">
        <w:r w:rsidR="00C25470" w:rsidRPr="002F4A24">
          <w:t>ТЕПЛОСНАБЖЕНИЯ (АКТУАЛИЗАЦИИ СХЕМЫ ТЕПЛОСНАБЖЕНИЯ) ТЕПЛОВО</w:t>
        </w:r>
      </w:hyperlink>
      <w:r w:rsidR="00C25470">
        <w:t xml:space="preserve">Й </w:t>
      </w:r>
      <w:hyperlink r:id="rId39" w:anchor="bookmark47" w:history="1">
        <w:r w:rsidR="00C25470" w:rsidRPr="002F4A24">
          <w:t>МОЩНОСТИ И ПЕРСПЕКТИВНОЙ ТЕПЛОВО</w:t>
        </w:r>
        <w:r w:rsidR="00C25470">
          <w:t>Й</w:t>
        </w:r>
        <w:r w:rsidR="00C25470" w:rsidRPr="002F4A24">
          <w:t xml:space="preserve"> НАГРУЗКИ В КАЖДОМ ИЗ ЗОН</w:t>
        </w:r>
      </w:hyperlink>
      <w:r w:rsidR="00C25470">
        <w:t xml:space="preserve"> </w:t>
      </w:r>
      <w:hyperlink r:id="rId40" w:anchor="bookmark47" w:history="1">
        <w:r w:rsidR="00C25470" w:rsidRPr="002F4A24">
          <w:t>ДЕЙСТВИЯ ИСТОЧНИКОВ ТЕПЛОВОЙ ЭНЕРГИИ С ОПРЕДЕЛЕНИЕМ РЕЗЕРВОВ</w:t>
        </w:r>
      </w:hyperlink>
      <w:r w:rsidR="00C25470">
        <w:t xml:space="preserve"> </w:t>
      </w:r>
      <w:hyperlink r:id="rId41" w:anchor="bookmark47" w:history="1">
        <w:r w:rsidR="00C25470" w:rsidRPr="002F4A24">
          <w:t>(ДЕФИЦИТОВ) СУЩЕСТВУЮЩЕЙ РАСПОЛАГАЕМОЙ ТЕПЛОВОЙ МОЩНОСТИ</w:t>
        </w:r>
      </w:hyperlink>
      <w:r w:rsidR="00C25470">
        <w:t xml:space="preserve"> </w:t>
      </w:r>
      <w:hyperlink r:id="rId42" w:anchor="bookmark47" w:history="1">
        <w:r w:rsidR="00C25470" w:rsidRPr="002F4A24">
          <w:t>ИСТОЧНИКОВ ТЕПЛОВОЙ ЭНЕРГИИ, УСТАНАВЛИВАЕМЫХ НА ОСНОВАНИИ</w:t>
        </w:r>
      </w:hyperlink>
      <w:r w:rsidR="00C25470">
        <w:t xml:space="preserve"> </w:t>
      </w:r>
      <w:hyperlink r:id="rId43" w:anchor="bookmark47" w:history="1">
        <w:r w:rsidR="00C25470" w:rsidRPr="002F4A24">
          <w:t>ВЕЛИЧИН РАСЧЕТНОЙ ТЕПЛОВОЙ НАГРУЗКИ</w:t>
        </w:r>
        <w:bookmarkEnd w:id="62"/>
        <w:bookmarkEnd w:id="63"/>
        <w:bookmarkEnd w:id="64"/>
        <w:bookmarkEnd w:id="65"/>
      </w:hyperlink>
    </w:p>
    <w:p w14:paraId="6B9BE13B" w14:textId="77777777" w:rsidR="00C25470" w:rsidRDefault="00C25470" w:rsidP="00C25470">
      <w:pPr>
        <w:rPr>
          <w:lang w:eastAsia="ru-RU"/>
        </w:rPr>
      </w:pPr>
    </w:p>
    <w:p w14:paraId="561C832D" w14:textId="77777777" w:rsidR="00C25470" w:rsidRPr="00E85DB4" w:rsidRDefault="00C25470" w:rsidP="00C25470">
      <w:pPr>
        <w:pStyle w:val="a0"/>
        <w:ind w:firstLine="567"/>
        <w:jc w:val="both"/>
        <w:rPr>
          <w:rFonts w:cs="Times New Roman"/>
          <w:lang w:eastAsia="ru-RU"/>
        </w:rPr>
      </w:pPr>
      <w:r w:rsidRPr="00E85DB4">
        <w:rPr>
          <w:rFonts w:cs="Times New Roman"/>
          <w:lang w:eastAsia="ru-RU"/>
        </w:rPr>
        <w:t xml:space="preserve">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w:t>
      </w:r>
      <w:r>
        <w:rPr>
          <w:rFonts w:cs="Times New Roman"/>
          <w:lang w:eastAsia="ru-RU"/>
        </w:rPr>
        <w:t>2033</w:t>
      </w:r>
      <w:r w:rsidRPr="00E85DB4">
        <w:rPr>
          <w:rFonts w:cs="Times New Roman"/>
          <w:lang w:eastAsia="ru-RU"/>
        </w:rPr>
        <w:t xml:space="preserve">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1EE1412C" w14:textId="77777777" w:rsidR="00C25470" w:rsidRPr="00C25470" w:rsidRDefault="00C25470" w:rsidP="00C25470">
      <w:pPr>
        <w:pStyle w:val="a0"/>
        <w:jc w:val="center"/>
        <w:rPr>
          <w:lang w:eastAsia="ru-RU"/>
        </w:rPr>
      </w:pPr>
    </w:p>
    <w:p w14:paraId="428DF712" w14:textId="77777777" w:rsidR="0097627B" w:rsidRDefault="00C25470">
      <w:pPr>
        <w:spacing w:before="400" w:after="200"/>
      </w:pPr>
      <w:r>
        <w:rPr>
          <w:b/>
        </w:rPr>
        <w:t>Таблица 4.1.1 - Существующий и перспективный баланс тепловой мощности и подключенной нагрузки</w:t>
      </w:r>
    </w:p>
    <w:tbl>
      <w:tblPr>
        <w:tblStyle w:val="a9"/>
        <w:tblW w:w="5000" w:type="pct"/>
        <w:jc w:val="center"/>
        <w:tblInd w:w="0" w:type="dxa"/>
        <w:tblLook w:val="04A0" w:firstRow="1" w:lastRow="0" w:firstColumn="1" w:lastColumn="0" w:noHBand="0" w:noVBand="1"/>
      </w:tblPr>
      <w:tblGrid>
        <w:gridCol w:w="2068"/>
        <w:gridCol w:w="2138"/>
        <w:gridCol w:w="951"/>
        <w:gridCol w:w="1140"/>
        <w:gridCol w:w="1140"/>
        <w:gridCol w:w="1140"/>
        <w:gridCol w:w="1140"/>
        <w:gridCol w:w="1140"/>
        <w:gridCol w:w="1140"/>
        <w:gridCol w:w="1140"/>
        <w:gridCol w:w="1140"/>
      </w:tblGrid>
      <w:tr w:rsidR="0097627B" w14:paraId="4C9C3328" w14:textId="77777777">
        <w:trPr>
          <w:jc w:val="center"/>
        </w:trPr>
        <w:tc>
          <w:tcPr>
            <w:tcW w:w="2310" w:type="pct"/>
            <w:shd w:val="clear" w:color="auto" w:fill="F2F2F2"/>
            <w:tcMar>
              <w:top w:w="120" w:type="dxa"/>
              <w:left w:w="200" w:type="dxa"/>
              <w:bottom w:w="120" w:type="dxa"/>
              <w:right w:w="200" w:type="dxa"/>
            </w:tcMar>
            <w:vAlign w:val="center"/>
          </w:tcPr>
          <w:p w14:paraId="5B4C4F52" w14:textId="77777777" w:rsidR="0097627B" w:rsidRDefault="00C25470">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198BD834" w14:textId="77777777" w:rsidR="0097627B" w:rsidRDefault="00C25470">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24F20D72" w14:textId="77777777" w:rsidR="0097627B" w:rsidRDefault="00C25470">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74FA9DFC" w14:textId="77777777" w:rsidR="0097627B" w:rsidRDefault="00C25470">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4D8BC901" w14:textId="77777777" w:rsidR="0097627B" w:rsidRDefault="00C25470">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06AAF9F8" w14:textId="77777777" w:rsidR="0097627B" w:rsidRDefault="00C25470">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684440F6" w14:textId="77777777" w:rsidR="0097627B" w:rsidRDefault="00C25470">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1D7CFB1B" w14:textId="77777777" w:rsidR="0097627B" w:rsidRDefault="00C25470">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5EB9F733" w14:textId="77777777" w:rsidR="0097627B" w:rsidRDefault="00C25470">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1F4D48CE" w14:textId="77777777" w:rsidR="0097627B" w:rsidRDefault="00C25470">
            <w:pPr>
              <w:jc w:val="center"/>
            </w:pPr>
            <w:r>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72EEC22D" w14:textId="77777777" w:rsidR="0097627B" w:rsidRDefault="00C25470">
            <w:pPr>
              <w:jc w:val="center"/>
            </w:pPr>
            <w:r>
              <w:rPr>
                <w:rFonts w:eastAsia="Times New Roman" w:cs="Times New Roman"/>
                <w:sz w:val="22"/>
              </w:rPr>
              <w:t>2033</w:t>
            </w:r>
          </w:p>
        </w:tc>
      </w:tr>
      <w:tr w:rsidR="0097627B" w14:paraId="40A52453" w14:textId="77777777">
        <w:trPr>
          <w:jc w:val="center"/>
        </w:trPr>
        <w:tc>
          <w:tcPr>
            <w:tcW w:w="2310" w:type="pct"/>
            <w:gridSpan w:val="11"/>
            <w:shd w:val="clear" w:color="auto" w:fill="DBE5F1"/>
            <w:tcMar>
              <w:top w:w="40" w:type="dxa"/>
              <w:left w:w="200" w:type="dxa"/>
              <w:bottom w:w="40" w:type="dxa"/>
              <w:right w:w="200" w:type="dxa"/>
            </w:tcMar>
            <w:vAlign w:val="center"/>
          </w:tcPr>
          <w:p w14:paraId="1F635448" w14:textId="77777777" w:rsidR="0097627B" w:rsidRDefault="00C25470">
            <w:pPr>
              <w:jc w:val="center"/>
            </w:pPr>
            <w:r>
              <w:rPr>
                <w:rFonts w:eastAsia="Times New Roman" w:cs="Times New Roman"/>
                <w:sz w:val="22"/>
              </w:rPr>
              <w:t>МУП "Коммунальное хозяйство"</w:t>
            </w:r>
          </w:p>
        </w:tc>
      </w:tr>
      <w:tr w:rsidR="0097627B" w14:paraId="7BBAEA77" w14:textId="77777777">
        <w:trPr>
          <w:jc w:val="center"/>
        </w:trPr>
        <w:tc>
          <w:tcPr>
            <w:tcW w:w="2310" w:type="pct"/>
            <w:vMerge w:val="restart"/>
            <w:shd w:val="clear" w:color="auto" w:fill="FFFFFF"/>
            <w:tcMar>
              <w:top w:w="40" w:type="dxa"/>
              <w:left w:w="200" w:type="dxa"/>
              <w:bottom w:w="40" w:type="dxa"/>
              <w:right w:w="200" w:type="dxa"/>
            </w:tcMar>
            <w:vAlign w:val="center"/>
          </w:tcPr>
          <w:p w14:paraId="1A6F59A6" w14:textId="77777777" w:rsidR="0097627B" w:rsidRDefault="00C25470">
            <w:r>
              <w:rPr>
                <w:rFonts w:eastAsia="Times New Roman" w:cs="Times New Roman"/>
                <w:sz w:val="22"/>
              </w:rPr>
              <w:t>Котельная, ул. Степная, 33а</w:t>
            </w:r>
          </w:p>
        </w:tc>
        <w:tc>
          <w:tcPr>
            <w:tcW w:w="2310" w:type="pct"/>
            <w:shd w:val="clear" w:color="auto" w:fill="FFFFFF"/>
            <w:tcMar>
              <w:top w:w="40" w:type="dxa"/>
              <w:left w:w="200" w:type="dxa"/>
              <w:bottom w:w="40" w:type="dxa"/>
              <w:right w:w="200" w:type="dxa"/>
            </w:tcMar>
            <w:vAlign w:val="center"/>
          </w:tcPr>
          <w:p w14:paraId="3CCEF272"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6A37E1A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CD855CC"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126071AB"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18F558A8"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1756ECF7"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7CCD8197"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72F17118"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338C8DA5" w14:textId="77777777" w:rsidR="0097627B" w:rsidRDefault="00C25470">
            <w:pPr>
              <w:jc w:val="center"/>
            </w:pPr>
            <w:r>
              <w:rPr>
                <w:rFonts w:eastAsia="Times New Roman" w:cs="Times New Roman"/>
                <w:sz w:val="22"/>
              </w:rPr>
              <w:t>3,8900</w:t>
            </w:r>
          </w:p>
        </w:tc>
        <w:tc>
          <w:tcPr>
            <w:tcW w:w="2310" w:type="pct"/>
            <w:shd w:val="clear" w:color="auto" w:fill="FFFFFF"/>
            <w:tcMar>
              <w:top w:w="40" w:type="dxa"/>
              <w:left w:w="200" w:type="dxa"/>
              <w:bottom w:w="40" w:type="dxa"/>
              <w:right w:w="200" w:type="dxa"/>
            </w:tcMar>
            <w:vAlign w:val="center"/>
          </w:tcPr>
          <w:p w14:paraId="3222CA62" w14:textId="77777777" w:rsidR="0097627B" w:rsidRDefault="00C25470">
            <w:pPr>
              <w:jc w:val="center"/>
            </w:pPr>
            <w:r>
              <w:rPr>
                <w:rFonts w:eastAsia="Times New Roman" w:cs="Times New Roman"/>
                <w:sz w:val="22"/>
              </w:rPr>
              <w:t>3,8900</w:t>
            </w:r>
          </w:p>
        </w:tc>
      </w:tr>
      <w:tr w:rsidR="0097627B" w14:paraId="2E0725DD" w14:textId="77777777">
        <w:trPr>
          <w:jc w:val="center"/>
        </w:trPr>
        <w:tc>
          <w:tcPr>
            <w:tcW w:w="2310" w:type="pct"/>
            <w:vMerge/>
          </w:tcPr>
          <w:p w14:paraId="4CC1C167" w14:textId="77777777" w:rsidR="0097627B" w:rsidRDefault="0097627B"/>
        </w:tc>
        <w:tc>
          <w:tcPr>
            <w:tcW w:w="2310" w:type="pct"/>
            <w:shd w:val="clear" w:color="auto" w:fill="FFFFFF"/>
            <w:tcMar>
              <w:top w:w="40" w:type="dxa"/>
              <w:left w:w="200" w:type="dxa"/>
              <w:bottom w:w="40" w:type="dxa"/>
              <w:right w:w="200" w:type="dxa"/>
            </w:tcMar>
            <w:vAlign w:val="center"/>
          </w:tcPr>
          <w:p w14:paraId="40257518"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7809EA0A"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F64770C"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3C37D31D"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44AACB83"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674E4178"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4032937A"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6F5084F6"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7F09C2CE" w14:textId="77777777" w:rsidR="0097627B" w:rsidRDefault="00C25470">
            <w:pPr>
              <w:jc w:val="center"/>
            </w:pPr>
            <w:r>
              <w:rPr>
                <w:rFonts w:eastAsia="Times New Roman" w:cs="Times New Roman"/>
                <w:sz w:val="22"/>
              </w:rPr>
              <w:t>1,5900</w:t>
            </w:r>
          </w:p>
        </w:tc>
        <w:tc>
          <w:tcPr>
            <w:tcW w:w="2310" w:type="pct"/>
            <w:shd w:val="clear" w:color="auto" w:fill="FFFFFF"/>
            <w:tcMar>
              <w:top w:w="40" w:type="dxa"/>
              <w:left w:w="200" w:type="dxa"/>
              <w:bottom w:w="40" w:type="dxa"/>
              <w:right w:w="200" w:type="dxa"/>
            </w:tcMar>
            <w:vAlign w:val="center"/>
          </w:tcPr>
          <w:p w14:paraId="34835957" w14:textId="77777777" w:rsidR="0097627B" w:rsidRDefault="00C25470">
            <w:pPr>
              <w:jc w:val="center"/>
            </w:pPr>
            <w:r>
              <w:rPr>
                <w:rFonts w:eastAsia="Times New Roman" w:cs="Times New Roman"/>
                <w:sz w:val="22"/>
              </w:rPr>
              <w:t>1,5900</w:t>
            </w:r>
          </w:p>
        </w:tc>
      </w:tr>
      <w:tr w:rsidR="0097627B" w14:paraId="0DC4000F" w14:textId="77777777">
        <w:trPr>
          <w:jc w:val="center"/>
        </w:trPr>
        <w:tc>
          <w:tcPr>
            <w:tcW w:w="2310" w:type="pct"/>
            <w:vMerge/>
          </w:tcPr>
          <w:p w14:paraId="63445F28" w14:textId="77777777" w:rsidR="0097627B" w:rsidRDefault="0097627B"/>
        </w:tc>
        <w:tc>
          <w:tcPr>
            <w:tcW w:w="2310" w:type="pct"/>
            <w:shd w:val="clear" w:color="auto" w:fill="FFFFFF"/>
            <w:tcMar>
              <w:top w:w="40" w:type="dxa"/>
              <w:left w:w="200" w:type="dxa"/>
              <w:bottom w:w="40" w:type="dxa"/>
              <w:right w:w="200" w:type="dxa"/>
            </w:tcMar>
            <w:vAlign w:val="center"/>
          </w:tcPr>
          <w:p w14:paraId="5103737F"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0C72B38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75E9E42"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73EA1DBE"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77840512"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1EC377E8"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4BDBB634"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46E9C833"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11B2282B" w14:textId="77777777" w:rsidR="0097627B" w:rsidRDefault="00C25470">
            <w:pPr>
              <w:jc w:val="center"/>
            </w:pPr>
            <w:r>
              <w:rPr>
                <w:rFonts w:eastAsia="Times New Roman" w:cs="Times New Roman"/>
                <w:sz w:val="22"/>
              </w:rPr>
              <w:t>0,1360</w:t>
            </w:r>
          </w:p>
        </w:tc>
        <w:tc>
          <w:tcPr>
            <w:tcW w:w="2310" w:type="pct"/>
            <w:shd w:val="clear" w:color="auto" w:fill="FFFFFF"/>
            <w:tcMar>
              <w:top w:w="40" w:type="dxa"/>
              <w:left w:w="200" w:type="dxa"/>
              <w:bottom w:w="40" w:type="dxa"/>
              <w:right w:w="200" w:type="dxa"/>
            </w:tcMar>
            <w:vAlign w:val="center"/>
          </w:tcPr>
          <w:p w14:paraId="7ABBB2B7" w14:textId="77777777" w:rsidR="0097627B" w:rsidRDefault="00C25470">
            <w:pPr>
              <w:jc w:val="center"/>
            </w:pPr>
            <w:r>
              <w:rPr>
                <w:rFonts w:eastAsia="Times New Roman" w:cs="Times New Roman"/>
                <w:sz w:val="22"/>
              </w:rPr>
              <w:t>0,1360</w:t>
            </w:r>
          </w:p>
        </w:tc>
      </w:tr>
      <w:tr w:rsidR="0097627B" w14:paraId="325D69D2" w14:textId="77777777">
        <w:trPr>
          <w:jc w:val="center"/>
        </w:trPr>
        <w:tc>
          <w:tcPr>
            <w:tcW w:w="2310" w:type="pct"/>
            <w:vMerge/>
          </w:tcPr>
          <w:p w14:paraId="3342F061" w14:textId="77777777" w:rsidR="0097627B" w:rsidRDefault="0097627B"/>
        </w:tc>
        <w:tc>
          <w:tcPr>
            <w:tcW w:w="2310" w:type="pct"/>
            <w:shd w:val="clear" w:color="auto" w:fill="FFFFFF"/>
            <w:tcMar>
              <w:top w:w="40" w:type="dxa"/>
              <w:left w:w="200" w:type="dxa"/>
              <w:bottom w:w="40" w:type="dxa"/>
              <w:right w:w="200" w:type="dxa"/>
            </w:tcMar>
            <w:vAlign w:val="center"/>
          </w:tcPr>
          <w:p w14:paraId="2A0C842B"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3D3731A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9797B57"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147D62A5"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293E0399"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4B1CCC23"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2AD04677"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132BFE5A"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19C9823D" w14:textId="77777777" w:rsidR="0097627B" w:rsidRDefault="00C25470">
            <w:pPr>
              <w:jc w:val="center"/>
            </w:pPr>
            <w:r>
              <w:rPr>
                <w:rFonts w:eastAsia="Times New Roman" w:cs="Times New Roman"/>
                <w:sz w:val="22"/>
              </w:rPr>
              <w:t>1,4540</w:t>
            </w:r>
          </w:p>
        </w:tc>
        <w:tc>
          <w:tcPr>
            <w:tcW w:w="2310" w:type="pct"/>
            <w:shd w:val="clear" w:color="auto" w:fill="FFFFFF"/>
            <w:tcMar>
              <w:top w:w="40" w:type="dxa"/>
              <w:left w:w="200" w:type="dxa"/>
              <w:bottom w:w="40" w:type="dxa"/>
              <w:right w:w="200" w:type="dxa"/>
            </w:tcMar>
            <w:vAlign w:val="center"/>
          </w:tcPr>
          <w:p w14:paraId="629612D5" w14:textId="77777777" w:rsidR="0097627B" w:rsidRDefault="00C25470">
            <w:pPr>
              <w:jc w:val="center"/>
            </w:pPr>
            <w:r>
              <w:rPr>
                <w:rFonts w:eastAsia="Times New Roman" w:cs="Times New Roman"/>
                <w:sz w:val="22"/>
              </w:rPr>
              <w:t>1,4540</w:t>
            </w:r>
          </w:p>
        </w:tc>
      </w:tr>
      <w:tr w:rsidR="0097627B" w14:paraId="45A52BC2" w14:textId="77777777">
        <w:trPr>
          <w:jc w:val="center"/>
        </w:trPr>
        <w:tc>
          <w:tcPr>
            <w:tcW w:w="2310" w:type="pct"/>
            <w:vMerge/>
          </w:tcPr>
          <w:p w14:paraId="44B15B1B" w14:textId="77777777" w:rsidR="0097627B" w:rsidRDefault="0097627B"/>
        </w:tc>
        <w:tc>
          <w:tcPr>
            <w:tcW w:w="2310" w:type="pct"/>
            <w:shd w:val="clear" w:color="auto" w:fill="FFFFFF"/>
            <w:tcMar>
              <w:top w:w="40" w:type="dxa"/>
              <w:left w:w="200" w:type="dxa"/>
              <w:bottom w:w="40" w:type="dxa"/>
              <w:right w:w="200" w:type="dxa"/>
            </w:tcMar>
            <w:vAlign w:val="center"/>
          </w:tcPr>
          <w:p w14:paraId="6300EF07"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5DEBFA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D6C2B69"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79CA33A2"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5D2BBB8C"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71C6C0B3"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70DB80DF"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2FEBCFF1"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04951DCE" w14:textId="77777777" w:rsidR="0097627B" w:rsidRDefault="00C25470">
            <w:pPr>
              <w:jc w:val="center"/>
            </w:pPr>
            <w:r>
              <w:rPr>
                <w:rFonts w:eastAsia="Times New Roman" w:cs="Times New Roman"/>
                <w:sz w:val="22"/>
              </w:rPr>
              <w:t>2,3000</w:t>
            </w:r>
          </w:p>
        </w:tc>
        <w:tc>
          <w:tcPr>
            <w:tcW w:w="2310" w:type="pct"/>
            <w:shd w:val="clear" w:color="auto" w:fill="FFFFFF"/>
            <w:tcMar>
              <w:top w:w="40" w:type="dxa"/>
              <w:left w:w="200" w:type="dxa"/>
              <w:bottom w:w="40" w:type="dxa"/>
              <w:right w:w="200" w:type="dxa"/>
            </w:tcMar>
            <w:vAlign w:val="center"/>
          </w:tcPr>
          <w:p w14:paraId="67A525BA" w14:textId="77777777" w:rsidR="0097627B" w:rsidRDefault="00C25470">
            <w:pPr>
              <w:jc w:val="center"/>
            </w:pPr>
            <w:r>
              <w:rPr>
                <w:rFonts w:eastAsia="Times New Roman" w:cs="Times New Roman"/>
                <w:sz w:val="22"/>
              </w:rPr>
              <w:t>2,3000</w:t>
            </w:r>
          </w:p>
        </w:tc>
      </w:tr>
      <w:tr w:rsidR="0097627B" w14:paraId="22B42BD0" w14:textId="77777777">
        <w:trPr>
          <w:jc w:val="center"/>
        </w:trPr>
        <w:tc>
          <w:tcPr>
            <w:tcW w:w="2310" w:type="pct"/>
            <w:vMerge/>
          </w:tcPr>
          <w:p w14:paraId="6C8C8D7C" w14:textId="77777777" w:rsidR="0097627B" w:rsidRDefault="0097627B"/>
        </w:tc>
        <w:tc>
          <w:tcPr>
            <w:tcW w:w="2310" w:type="pct"/>
            <w:shd w:val="clear" w:color="auto" w:fill="FFFFFF"/>
            <w:tcMar>
              <w:top w:w="40" w:type="dxa"/>
              <w:left w:w="200" w:type="dxa"/>
              <w:bottom w:w="40" w:type="dxa"/>
              <w:right w:w="200" w:type="dxa"/>
            </w:tcMar>
            <w:vAlign w:val="center"/>
          </w:tcPr>
          <w:p w14:paraId="671CD058"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771BB6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12E31EF"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243E726C"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0AB84F7C"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5BCE0F01"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0B2273BB"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43BE82A8"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7EA749EF" w14:textId="77777777" w:rsidR="0097627B" w:rsidRDefault="00C25470">
            <w:pPr>
              <w:jc w:val="center"/>
            </w:pPr>
            <w:r>
              <w:rPr>
                <w:rFonts w:eastAsia="Times New Roman" w:cs="Times New Roman"/>
                <w:sz w:val="22"/>
              </w:rPr>
              <w:t>0,8178</w:t>
            </w:r>
          </w:p>
        </w:tc>
        <w:tc>
          <w:tcPr>
            <w:tcW w:w="2310" w:type="pct"/>
            <w:shd w:val="clear" w:color="auto" w:fill="FFFFFF"/>
            <w:tcMar>
              <w:top w:w="40" w:type="dxa"/>
              <w:left w:w="200" w:type="dxa"/>
              <w:bottom w:w="40" w:type="dxa"/>
              <w:right w:w="200" w:type="dxa"/>
            </w:tcMar>
            <w:vAlign w:val="center"/>
          </w:tcPr>
          <w:p w14:paraId="72CC4D08" w14:textId="77777777" w:rsidR="0097627B" w:rsidRDefault="00C25470">
            <w:pPr>
              <w:jc w:val="center"/>
            </w:pPr>
            <w:r>
              <w:rPr>
                <w:rFonts w:eastAsia="Times New Roman" w:cs="Times New Roman"/>
                <w:sz w:val="22"/>
              </w:rPr>
              <w:t>0,8178</w:t>
            </w:r>
          </w:p>
        </w:tc>
      </w:tr>
      <w:tr w:rsidR="0097627B" w14:paraId="5DD055CA" w14:textId="77777777">
        <w:trPr>
          <w:jc w:val="center"/>
        </w:trPr>
        <w:tc>
          <w:tcPr>
            <w:tcW w:w="2310" w:type="pct"/>
            <w:vMerge/>
          </w:tcPr>
          <w:p w14:paraId="7501806F"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55A9132A"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5251216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D7A4807"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2729FA74"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1079F9AD"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326C2AE7"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7AB6BD93"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4F93B28D"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7035B8B1" w14:textId="77777777" w:rsidR="0097627B" w:rsidRDefault="00C25470">
            <w:pPr>
              <w:jc w:val="center"/>
            </w:pPr>
            <w:r>
              <w:rPr>
                <w:rFonts w:eastAsia="Times New Roman" w:cs="Times New Roman"/>
                <w:sz w:val="22"/>
              </w:rPr>
              <w:t>-1,6638</w:t>
            </w:r>
          </w:p>
        </w:tc>
        <w:tc>
          <w:tcPr>
            <w:tcW w:w="2310" w:type="pct"/>
            <w:shd w:val="clear" w:color="auto" w:fill="FFFFFF"/>
            <w:tcMar>
              <w:top w:w="40" w:type="dxa"/>
              <w:left w:w="200" w:type="dxa"/>
              <w:bottom w:w="40" w:type="dxa"/>
              <w:right w:w="200" w:type="dxa"/>
            </w:tcMar>
            <w:vAlign w:val="center"/>
          </w:tcPr>
          <w:p w14:paraId="57FB469A" w14:textId="77777777" w:rsidR="0097627B" w:rsidRDefault="00C25470">
            <w:pPr>
              <w:jc w:val="center"/>
            </w:pPr>
            <w:r>
              <w:rPr>
                <w:rFonts w:eastAsia="Times New Roman" w:cs="Times New Roman"/>
                <w:sz w:val="22"/>
              </w:rPr>
              <w:t>-1,6638</w:t>
            </w:r>
          </w:p>
        </w:tc>
      </w:tr>
      <w:tr w:rsidR="0097627B" w14:paraId="32E69013" w14:textId="77777777">
        <w:trPr>
          <w:jc w:val="center"/>
        </w:trPr>
        <w:tc>
          <w:tcPr>
            <w:tcW w:w="2310" w:type="pct"/>
            <w:vMerge/>
          </w:tcPr>
          <w:p w14:paraId="1C780A0A" w14:textId="77777777" w:rsidR="0097627B" w:rsidRDefault="0097627B"/>
        </w:tc>
        <w:tc>
          <w:tcPr>
            <w:tcW w:w="2310" w:type="pct"/>
            <w:vMerge/>
          </w:tcPr>
          <w:p w14:paraId="4425EB70" w14:textId="77777777" w:rsidR="0097627B" w:rsidRDefault="0097627B"/>
        </w:tc>
        <w:tc>
          <w:tcPr>
            <w:tcW w:w="2310" w:type="pct"/>
            <w:shd w:val="clear" w:color="auto" w:fill="FFFFFF"/>
            <w:tcMar>
              <w:top w:w="40" w:type="dxa"/>
              <w:left w:w="200" w:type="dxa"/>
              <w:bottom w:w="40" w:type="dxa"/>
              <w:right w:w="200" w:type="dxa"/>
            </w:tcMar>
            <w:vAlign w:val="center"/>
          </w:tcPr>
          <w:p w14:paraId="7DC5FE4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FB9CF47"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0651A1A6"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04B32264"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673B1BEF"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61AB9636"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0EAE6F29"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54EB2DB1" w14:textId="77777777" w:rsidR="0097627B" w:rsidRDefault="00C25470">
            <w:pPr>
              <w:jc w:val="center"/>
            </w:pPr>
            <w:r>
              <w:rPr>
                <w:rFonts w:eastAsia="Times New Roman" w:cs="Times New Roman"/>
                <w:sz w:val="22"/>
              </w:rPr>
              <w:t>-104,6415</w:t>
            </w:r>
          </w:p>
        </w:tc>
        <w:tc>
          <w:tcPr>
            <w:tcW w:w="2310" w:type="pct"/>
            <w:shd w:val="clear" w:color="auto" w:fill="FFFFFF"/>
            <w:tcMar>
              <w:top w:w="40" w:type="dxa"/>
              <w:left w:w="200" w:type="dxa"/>
              <w:bottom w:w="40" w:type="dxa"/>
              <w:right w:w="200" w:type="dxa"/>
            </w:tcMar>
            <w:vAlign w:val="center"/>
          </w:tcPr>
          <w:p w14:paraId="5D44C92C" w14:textId="77777777" w:rsidR="0097627B" w:rsidRDefault="00C25470">
            <w:pPr>
              <w:jc w:val="center"/>
            </w:pPr>
            <w:r>
              <w:rPr>
                <w:rFonts w:eastAsia="Times New Roman" w:cs="Times New Roman"/>
                <w:sz w:val="22"/>
              </w:rPr>
              <w:t>-104,6415</w:t>
            </w:r>
          </w:p>
        </w:tc>
      </w:tr>
      <w:tr w:rsidR="0097627B" w14:paraId="12D972E4" w14:textId="77777777">
        <w:trPr>
          <w:jc w:val="center"/>
        </w:trPr>
        <w:tc>
          <w:tcPr>
            <w:tcW w:w="2310" w:type="pct"/>
            <w:vMerge w:val="restart"/>
            <w:shd w:val="clear" w:color="auto" w:fill="FFFFFF"/>
            <w:tcMar>
              <w:top w:w="40" w:type="dxa"/>
              <w:left w:w="200" w:type="dxa"/>
              <w:bottom w:w="40" w:type="dxa"/>
              <w:right w:w="200" w:type="dxa"/>
            </w:tcMar>
            <w:vAlign w:val="center"/>
          </w:tcPr>
          <w:p w14:paraId="523202BE"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2310" w:type="pct"/>
            <w:shd w:val="clear" w:color="auto" w:fill="FFFFFF"/>
            <w:tcMar>
              <w:top w:w="40" w:type="dxa"/>
              <w:left w:w="200" w:type="dxa"/>
              <w:bottom w:w="40" w:type="dxa"/>
              <w:right w:w="200" w:type="dxa"/>
            </w:tcMar>
            <w:vAlign w:val="center"/>
          </w:tcPr>
          <w:p w14:paraId="63A004B2"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CE0FA0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DE5B950"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102FDD0"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4AD006E7"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9A5ACCD"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53E308FE"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47DCCDEB"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CD47B7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E90C4C3" w14:textId="77777777" w:rsidR="0097627B" w:rsidRDefault="00C25470">
            <w:pPr>
              <w:jc w:val="center"/>
            </w:pPr>
            <w:r>
              <w:rPr>
                <w:rFonts w:eastAsia="Times New Roman" w:cs="Times New Roman"/>
                <w:sz w:val="22"/>
              </w:rPr>
              <w:t>0,8800</w:t>
            </w:r>
          </w:p>
        </w:tc>
      </w:tr>
      <w:tr w:rsidR="0097627B" w14:paraId="352CB3A5" w14:textId="77777777">
        <w:trPr>
          <w:jc w:val="center"/>
        </w:trPr>
        <w:tc>
          <w:tcPr>
            <w:tcW w:w="2310" w:type="pct"/>
            <w:vMerge/>
          </w:tcPr>
          <w:p w14:paraId="3B1946A8" w14:textId="77777777" w:rsidR="0097627B" w:rsidRDefault="0097627B"/>
        </w:tc>
        <w:tc>
          <w:tcPr>
            <w:tcW w:w="2310" w:type="pct"/>
            <w:shd w:val="clear" w:color="auto" w:fill="FFFFFF"/>
            <w:tcMar>
              <w:top w:w="40" w:type="dxa"/>
              <w:left w:w="200" w:type="dxa"/>
              <w:bottom w:w="40" w:type="dxa"/>
              <w:right w:w="200" w:type="dxa"/>
            </w:tcMar>
            <w:vAlign w:val="center"/>
          </w:tcPr>
          <w:p w14:paraId="53B86CDA"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534CE8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5E3B0AA"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7AFD3642"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5F176D46"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20C7F478"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31FA517F"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6B154DED"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2B5B604E" w14:textId="77777777" w:rsidR="0097627B" w:rsidRDefault="00C25470">
            <w:pPr>
              <w:jc w:val="center"/>
            </w:pPr>
            <w:r>
              <w:rPr>
                <w:rFonts w:eastAsia="Times New Roman" w:cs="Times New Roman"/>
                <w:sz w:val="22"/>
              </w:rPr>
              <w:t>0,3800</w:t>
            </w:r>
          </w:p>
        </w:tc>
        <w:tc>
          <w:tcPr>
            <w:tcW w:w="2310" w:type="pct"/>
            <w:shd w:val="clear" w:color="auto" w:fill="FFFFFF"/>
            <w:tcMar>
              <w:top w:w="40" w:type="dxa"/>
              <w:left w:w="200" w:type="dxa"/>
              <w:bottom w:w="40" w:type="dxa"/>
              <w:right w:w="200" w:type="dxa"/>
            </w:tcMar>
            <w:vAlign w:val="center"/>
          </w:tcPr>
          <w:p w14:paraId="6B8A56B1" w14:textId="77777777" w:rsidR="0097627B" w:rsidRDefault="00C25470">
            <w:pPr>
              <w:jc w:val="center"/>
            </w:pPr>
            <w:r>
              <w:rPr>
                <w:rFonts w:eastAsia="Times New Roman" w:cs="Times New Roman"/>
                <w:sz w:val="22"/>
              </w:rPr>
              <w:t>0,3800</w:t>
            </w:r>
          </w:p>
        </w:tc>
      </w:tr>
      <w:tr w:rsidR="0097627B" w14:paraId="531C954F" w14:textId="77777777">
        <w:trPr>
          <w:jc w:val="center"/>
        </w:trPr>
        <w:tc>
          <w:tcPr>
            <w:tcW w:w="2310" w:type="pct"/>
            <w:vMerge/>
          </w:tcPr>
          <w:p w14:paraId="0EF497C9" w14:textId="77777777" w:rsidR="0097627B" w:rsidRDefault="0097627B"/>
        </w:tc>
        <w:tc>
          <w:tcPr>
            <w:tcW w:w="2310" w:type="pct"/>
            <w:shd w:val="clear" w:color="auto" w:fill="FFFFFF"/>
            <w:tcMar>
              <w:top w:w="40" w:type="dxa"/>
              <w:left w:w="200" w:type="dxa"/>
              <w:bottom w:w="40" w:type="dxa"/>
              <w:right w:w="200" w:type="dxa"/>
            </w:tcMar>
            <w:vAlign w:val="center"/>
          </w:tcPr>
          <w:p w14:paraId="586FC180"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525F3047"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8CBF966"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342B7D38"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036FABE8"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6E229F99"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415192E3"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717CF44A"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61B4B550" w14:textId="77777777" w:rsidR="0097627B" w:rsidRDefault="00C25470">
            <w:pPr>
              <w:jc w:val="center"/>
            </w:pPr>
            <w:r>
              <w:rPr>
                <w:rFonts w:eastAsia="Times New Roman" w:cs="Times New Roman"/>
                <w:sz w:val="22"/>
              </w:rPr>
              <w:t>0,0308</w:t>
            </w:r>
          </w:p>
        </w:tc>
        <w:tc>
          <w:tcPr>
            <w:tcW w:w="2310" w:type="pct"/>
            <w:shd w:val="clear" w:color="auto" w:fill="FFFFFF"/>
            <w:tcMar>
              <w:top w:w="40" w:type="dxa"/>
              <w:left w:w="200" w:type="dxa"/>
              <w:bottom w:w="40" w:type="dxa"/>
              <w:right w:w="200" w:type="dxa"/>
            </w:tcMar>
            <w:vAlign w:val="center"/>
          </w:tcPr>
          <w:p w14:paraId="6C9CB6C5" w14:textId="77777777" w:rsidR="0097627B" w:rsidRDefault="00C25470">
            <w:pPr>
              <w:jc w:val="center"/>
            </w:pPr>
            <w:r>
              <w:rPr>
                <w:rFonts w:eastAsia="Times New Roman" w:cs="Times New Roman"/>
                <w:sz w:val="22"/>
              </w:rPr>
              <w:t>0,0308</w:t>
            </w:r>
          </w:p>
        </w:tc>
      </w:tr>
      <w:tr w:rsidR="0097627B" w14:paraId="2A448739" w14:textId="77777777">
        <w:trPr>
          <w:jc w:val="center"/>
        </w:trPr>
        <w:tc>
          <w:tcPr>
            <w:tcW w:w="2310" w:type="pct"/>
            <w:vMerge/>
          </w:tcPr>
          <w:p w14:paraId="0A98C75A" w14:textId="77777777" w:rsidR="0097627B" w:rsidRDefault="0097627B"/>
        </w:tc>
        <w:tc>
          <w:tcPr>
            <w:tcW w:w="2310" w:type="pct"/>
            <w:shd w:val="clear" w:color="auto" w:fill="FFFFFF"/>
            <w:tcMar>
              <w:top w:w="40" w:type="dxa"/>
              <w:left w:w="200" w:type="dxa"/>
              <w:bottom w:w="40" w:type="dxa"/>
              <w:right w:w="200" w:type="dxa"/>
            </w:tcMar>
            <w:vAlign w:val="center"/>
          </w:tcPr>
          <w:p w14:paraId="22247E65"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D11B31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B1087B8"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24337C2E"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662FBE7C"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50AB89B7"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5FCF162F"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2692E7B6"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6CCFF466" w14:textId="77777777" w:rsidR="0097627B" w:rsidRDefault="00C25470">
            <w:pPr>
              <w:jc w:val="center"/>
            </w:pPr>
            <w:r>
              <w:rPr>
                <w:rFonts w:eastAsia="Times New Roman" w:cs="Times New Roman"/>
                <w:sz w:val="22"/>
              </w:rPr>
              <w:t>0,3492</w:t>
            </w:r>
          </w:p>
        </w:tc>
        <w:tc>
          <w:tcPr>
            <w:tcW w:w="2310" w:type="pct"/>
            <w:shd w:val="clear" w:color="auto" w:fill="FFFFFF"/>
            <w:tcMar>
              <w:top w:w="40" w:type="dxa"/>
              <w:left w:w="200" w:type="dxa"/>
              <w:bottom w:w="40" w:type="dxa"/>
              <w:right w:w="200" w:type="dxa"/>
            </w:tcMar>
            <w:vAlign w:val="center"/>
          </w:tcPr>
          <w:p w14:paraId="00DFF19B" w14:textId="77777777" w:rsidR="0097627B" w:rsidRDefault="00C25470">
            <w:pPr>
              <w:jc w:val="center"/>
            </w:pPr>
            <w:r>
              <w:rPr>
                <w:rFonts w:eastAsia="Times New Roman" w:cs="Times New Roman"/>
                <w:sz w:val="22"/>
              </w:rPr>
              <w:t>0,3492</w:t>
            </w:r>
          </w:p>
        </w:tc>
      </w:tr>
      <w:tr w:rsidR="0097627B" w14:paraId="41D25F94" w14:textId="77777777">
        <w:trPr>
          <w:jc w:val="center"/>
        </w:trPr>
        <w:tc>
          <w:tcPr>
            <w:tcW w:w="2310" w:type="pct"/>
            <w:vMerge/>
          </w:tcPr>
          <w:p w14:paraId="22046D3A" w14:textId="77777777" w:rsidR="0097627B" w:rsidRDefault="0097627B"/>
        </w:tc>
        <w:tc>
          <w:tcPr>
            <w:tcW w:w="2310" w:type="pct"/>
            <w:shd w:val="clear" w:color="auto" w:fill="FFFFFF"/>
            <w:tcMar>
              <w:top w:w="40" w:type="dxa"/>
              <w:left w:w="200" w:type="dxa"/>
              <w:bottom w:w="40" w:type="dxa"/>
              <w:right w:w="200" w:type="dxa"/>
            </w:tcMar>
            <w:vAlign w:val="center"/>
          </w:tcPr>
          <w:p w14:paraId="1EDF0F0B"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6E50E75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0C79144"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731CB6CA"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2F9D6276"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43D7251B"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2FB7474A"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2536AA7E"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3D3757A0" w14:textId="77777777" w:rsidR="0097627B" w:rsidRDefault="00C25470">
            <w:pPr>
              <w:jc w:val="center"/>
            </w:pPr>
            <w:r>
              <w:rPr>
                <w:rFonts w:eastAsia="Times New Roman" w:cs="Times New Roman"/>
                <w:sz w:val="22"/>
              </w:rPr>
              <w:t>0,0880</w:t>
            </w:r>
          </w:p>
        </w:tc>
        <w:tc>
          <w:tcPr>
            <w:tcW w:w="2310" w:type="pct"/>
            <w:shd w:val="clear" w:color="auto" w:fill="FFFFFF"/>
            <w:tcMar>
              <w:top w:w="40" w:type="dxa"/>
              <w:left w:w="200" w:type="dxa"/>
              <w:bottom w:w="40" w:type="dxa"/>
              <w:right w:w="200" w:type="dxa"/>
            </w:tcMar>
            <w:vAlign w:val="center"/>
          </w:tcPr>
          <w:p w14:paraId="0F296347" w14:textId="77777777" w:rsidR="0097627B" w:rsidRDefault="00C25470">
            <w:pPr>
              <w:jc w:val="center"/>
            </w:pPr>
            <w:r>
              <w:rPr>
                <w:rFonts w:eastAsia="Times New Roman" w:cs="Times New Roman"/>
                <w:sz w:val="22"/>
              </w:rPr>
              <w:t>0,0880</w:t>
            </w:r>
          </w:p>
        </w:tc>
      </w:tr>
      <w:tr w:rsidR="0097627B" w14:paraId="03DDE183" w14:textId="77777777">
        <w:trPr>
          <w:jc w:val="center"/>
        </w:trPr>
        <w:tc>
          <w:tcPr>
            <w:tcW w:w="2310" w:type="pct"/>
            <w:vMerge/>
          </w:tcPr>
          <w:p w14:paraId="3EA980DD" w14:textId="77777777" w:rsidR="0097627B" w:rsidRDefault="0097627B"/>
        </w:tc>
        <w:tc>
          <w:tcPr>
            <w:tcW w:w="2310" w:type="pct"/>
            <w:shd w:val="clear" w:color="auto" w:fill="FFFFFF"/>
            <w:tcMar>
              <w:top w:w="40" w:type="dxa"/>
              <w:left w:w="200" w:type="dxa"/>
              <w:bottom w:w="40" w:type="dxa"/>
              <w:right w:w="200" w:type="dxa"/>
            </w:tcMar>
            <w:vAlign w:val="center"/>
          </w:tcPr>
          <w:p w14:paraId="07C17ECC"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52A09CA"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8C64E44"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4AB57645"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2E8720AA"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10FCED4E"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5228911E"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7954062F"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277E348F" w14:textId="77777777" w:rsidR="0097627B" w:rsidRDefault="00C25470">
            <w:pPr>
              <w:jc w:val="center"/>
            </w:pPr>
            <w:r>
              <w:rPr>
                <w:rFonts w:eastAsia="Times New Roman" w:cs="Times New Roman"/>
                <w:sz w:val="22"/>
              </w:rPr>
              <w:t>0,2882</w:t>
            </w:r>
          </w:p>
        </w:tc>
        <w:tc>
          <w:tcPr>
            <w:tcW w:w="2310" w:type="pct"/>
            <w:shd w:val="clear" w:color="auto" w:fill="FFFFFF"/>
            <w:tcMar>
              <w:top w:w="40" w:type="dxa"/>
              <w:left w:w="200" w:type="dxa"/>
              <w:bottom w:w="40" w:type="dxa"/>
              <w:right w:w="200" w:type="dxa"/>
            </w:tcMar>
            <w:vAlign w:val="center"/>
          </w:tcPr>
          <w:p w14:paraId="2FB3129D" w14:textId="77777777" w:rsidR="0097627B" w:rsidRDefault="00C25470">
            <w:pPr>
              <w:jc w:val="center"/>
            </w:pPr>
            <w:r>
              <w:rPr>
                <w:rFonts w:eastAsia="Times New Roman" w:cs="Times New Roman"/>
                <w:sz w:val="22"/>
              </w:rPr>
              <w:t>0,2882</w:t>
            </w:r>
          </w:p>
        </w:tc>
      </w:tr>
      <w:tr w:rsidR="0097627B" w14:paraId="0C015FEF" w14:textId="77777777">
        <w:trPr>
          <w:jc w:val="center"/>
        </w:trPr>
        <w:tc>
          <w:tcPr>
            <w:tcW w:w="2310" w:type="pct"/>
            <w:vMerge/>
          </w:tcPr>
          <w:p w14:paraId="72211536"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7A37A26A"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435EA8A1"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1780687"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149F1AF3"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36D98EB4"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53447298"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03ED1DF2"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3AA26F88"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049D8B1A" w14:textId="77777777" w:rsidR="0097627B" w:rsidRDefault="00C25470">
            <w:pPr>
              <w:jc w:val="center"/>
            </w:pPr>
            <w:r>
              <w:rPr>
                <w:rFonts w:eastAsia="Times New Roman" w:cs="Times New Roman"/>
                <w:sz w:val="22"/>
              </w:rPr>
              <w:t>-0,0270</w:t>
            </w:r>
          </w:p>
        </w:tc>
        <w:tc>
          <w:tcPr>
            <w:tcW w:w="2310" w:type="pct"/>
            <w:shd w:val="clear" w:color="auto" w:fill="FFFFFF"/>
            <w:tcMar>
              <w:top w:w="40" w:type="dxa"/>
              <w:left w:w="200" w:type="dxa"/>
              <w:bottom w:w="40" w:type="dxa"/>
              <w:right w:w="200" w:type="dxa"/>
            </w:tcMar>
            <w:vAlign w:val="center"/>
          </w:tcPr>
          <w:p w14:paraId="2AEE1DFE" w14:textId="77777777" w:rsidR="0097627B" w:rsidRDefault="00C25470">
            <w:pPr>
              <w:jc w:val="center"/>
            </w:pPr>
            <w:r>
              <w:rPr>
                <w:rFonts w:eastAsia="Times New Roman" w:cs="Times New Roman"/>
                <w:sz w:val="22"/>
              </w:rPr>
              <w:t>-0,0270</w:t>
            </w:r>
          </w:p>
        </w:tc>
      </w:tr>
      <w:tr w:rsidR="0097627B" w14:paraId="4A549983" w14:textId="77777777">
        <w:trPr>
          <w:jc w:val="center"/>
        </w:trPr>
        <w:tc>
          <w:tcPr>
            <w:tcW w:w="2310" w:type="pct"/>
            <w:vMerge/>
          </w:tcPr>
          <w:p w14:paraId="2BCA1251" w14:textId="77777777" w:rsidR="0097627B" w:rsidRDefault="0097627B"/>
        </w:tc>
        <w:tc>
          <w:tcPr>
            <w:tcW w:w="2310" w:type="pct"/>
            <w:vMerge/>
          </w:tcPr>
          <w:p w14:paraId="022D73A3" w14:textId="77777777" w:rsidR="0097627B" w:rsidRDefault="0097627B"/>
        </w:tc>
        <w:tc>
          <w:tcPr>
            <w:tcW w:w="2310" w:type="pct"/>
            <w:shd w:val="clear" w:color="auto" w:fill="FFFFFF"/>
            <w:tcMar>
              <w:top w:w="40" w:type="dxa"/>
              <w:left w:w="200" w:type="dxa"/>
              <w:bottom w:w="40" w:type="dxa"/>
              <w:right w:w="200" w:type="dxa"/>
            </w:tcMar>
            <w:vAlign w:val="center"/>
          </w:tcPr>
          <w:p w14:paraId="24B9EF43"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C1C95EB"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3FB001CF"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5E4226D5"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2AD8A1E8"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53C803AB"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3B418E6A"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5D01436F" w14:textId="77777777" w:rsidR="0097627B" w:rsidRDefault="00C25470">
            <w:pPr>
              <w:jc w:val="center"/>
            </w:pPr>
            <w:r>
              <w:rPr>
                <w:rFonts w:eastAsia="Times New Roman" w:cs="Times New Roman"/>
                <w:sz w:val="22"/>
              </w:rPr>
              <w:t>-7,1053</w:t>
            </w:r>
          </w:p>
        </w:tc>
        <w:tc>
          <w:tcPr>
            <w:tcW w:w="2310" w:type="pct"/>
            <w:shd w:val="clear" w:color="auto" w:fill="FFFFFF"/>
            <w:tcMar>
              <w:top w:w="40" w:type="dxa"/>
              <w:left w:w="200" w:type="dxa"/>
              <w:bottom w:w="40" w:type="dxa"/>
              <w:right w:w="200" w:type="dxa"/>
            </w:tcMar>
            <w:vAlign w:val="center"/>
          </w:tcPr>
          <w:p w14:paraId="1484EBBE" w14:textId="77777777" w:rsidR="0097627B" w:rsidRDefault="00C25470">
            <w:pPr>
              <w:jc w:val="center"/>
            </w:pPr>
            <w:r>
              <w:rPr>
                <w:rFonts w:eastAsia="Times New Roman" w:cs="Times New Roman"/>
                <w:sz w:val="22"/>
              </w:rPr>
              <w:t>-7,1053</w:t>
            </w:r>
          </w:p>
        </w:tc>
      </w:tr>
      <w:tr w:rsidR="0097627B" w14:paraId="599C4358" w14:textId="77777777">
        <w:trPr>
          <w:jc w:val="center"/>
        </w:trPr>
        <w:tc>
          <w:tcPr>
            <w:tcW w:w="2310" w:type="pct"/>
            <w:vMerge w:val="restart"/>
            <w:shd w:val="clear" w:color="auto" w:fill="FFFFFF"/>
            <w:tcMar>
              <w:top w:w="40" w:type="dxa"/>
              <w:left w:w="200" w:type="dxa"/>
              <w:bottom w:w="40" w:type="dxa"/>
              <w:right w:w="200" w:type="dxa"/>
            </w:tcMar>
            <w:vAlign w:val="center"/>
          </w:tcPr>
          <w:p w14:paraId="2A9206FD" w14:textId="77777777" w:rsidR="0097627B" w:rsidRDefault="00C25470">
            <w:r>
              <w:rPr>
                <w:rFonts w:eastAsia="Times New Roman" w:cs="Times New Roman"/>
                <w:sz w:val="22"/>
              </w:rPr>
              <w:t>Котельная, ул. Московская, 220/1</w:t>
            </w:r>
          </w:p>
        </w:tc>
        <w:tc>
          <w:tcPr>
            <w:tcW w:w="2310" w:type="pct"/>
            <w:shd w:val="clear" w:color="auto" w:fill="FFFFFF"/>
            <w:tcMar>
              <w:top w:w="40" w:type="dxa"/>
              <w:left w:w="200" w:type="dxa"/>
              <w:bottom w:w="40" w:type="dxa"/>
              <w:right w:w="200" w:type="dxa"/>
            </w:tcMar>
            <w:vAlign w:val="center"/>
          </w:tcPr>
          <w:p w14:paraId="3F22EDEE"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3A0E8B0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AF8043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7C5FA02"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011504A2"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1E5F6F87"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4E465C1E"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C48DA9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11F642AD"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2F689155" w14:textId="77777777" w:rsidR="0097627B" w:rsidRDefault="00C25470">
            <w:pPr>
              <w:jc w:val="center"/>
            </w:pPr>
            <w:r>
              <w:rPr>
                <w:rFonts w:eastAsia="Times New Roman" w:cs="Times New Roman"/>
                <w:sz w:val="22"/>
              </w:rPr>
              <w:t>0,8000</w:t>
            </w:r>
          </w:p>
        </w:tc>
      </w:tr>
      <w:tr w:rsidR="0097627B" w14:paraId="4B46767D" w14:textId="77777777">
        <w:trPr>
          <w:jc w:val="center"/>
        </w:trPr>
        <w:tc>
          <w:tcPr>
            <w:tcW w:w="2310" w:type="pct"/>
            <w:vMerge/>
          </w:tcPr>
          <w:p w14:paraId="5AD05C29" w14:textId="77777777" w:rsidR="0097627B" w:rsidRDefault="0097627B"/>
        </w:tc>
        <w:tc>
          <w:tcPr>
            <w:tcW w:w="2310" w:type="pct"/>
            <w:shd w:val="clear" w:color="auto" w:fill="FFFFFF"/>
            <w:tcMar>
              <w:top w:w="40" w:type="dxa"/>
              <w:left w:w="200" w:type="dxa"/>
              <w:bottom w:w="40" w:type="dxa"/>
              <w:right w:w="200" w:type="dxa"/>
            </w:tcMar>
            <w:vAlign w:val="center"/>
          </w:tcPr>
          <w:p w14:paraId="066C7EE5"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0B4CBD2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A026B1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9D277D0"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4A4B6471"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495922E2"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B9C1E27"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2F3DA725"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B41FC59"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5D7ACE3A" w14:textId="77777777" w:rsidR="0097627B" w:rsidRDefault="00C25470">
            <w:pPr>
              <w:jc w:val="center"/>
            </w:pPr>
            <w:r>
              <w:rPr>
                <w:rFonts w:eastAsia="Times New Roman" w:cs="Times New Roman"/>
                <w:sz w:val="22"/>
              </w:rPr>
              <w:t>0,8000</w:t>
            </w:r>
          </w:p>
        </w:tc>
      </w:tr>
      <w:tr w:rsidR="0097627B" w14:paraId="7EC7E8DF" w14:textId="77777777">
        <w:trPr>
          <w:jc w:val="center"/>
        </w:trPr>
        <w:tc>
          <w:tcPr>
            <w:tcW w:w="2310" w:type="pct"/>
            <w:vMerge/>
          </w:tcPr>
          <w:p w14:paraId="693C7711" w14:textId="77777777" w:rsidR="0097627B" w:rsidRDefault="0097627B"/>
        </w:tc>
        <w:tc>
          <w:tcPr>
            <w:tcW w:w="2310" w:type="pct"/>
            <w:shd w:val="clear" w:color="auto" w:fill="FFFFFF"/>
            <w:tcMar>
              <w:top w:w="40" w:type="dxa"/>
              <w:left w:w="200" w:type="dxa"/>
              <w:bottom w:w="40" w:type="dxa"/>
              <w:right w:w="200" w:type="dxa"/>
            </w:tcMar>
            <w:vAlign w:val="center"/>
          </w:tcPr>
          <w:p w14:paraId="4FB0C953"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C28628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459763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180D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D4FB7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C0915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95D4B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0F077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9D37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585529" w14:textId="77777777" w:rsidR="0097627B" w:rsidRDefault="00C25470">
            <w:pPr>
              <w:jc w:val="center"/>
            </w:pPr>
            <w:r>
              <w:rPr>
                <w:rFonts w:eastAsia="Times New Roman" w:cs="Times New Roman"/>
                <w:sz w:val="22"/>
              </w:rPr>
              <w:t>0,0000</w:t>
            </w:r>
          </w:p>
        </w:tc>
      </w:tr>
      <w:tr w:rsidR="0097627B" w14:paraId="6A5F0BBC" w14:textId="77777777">
        <w:trPr>
          <w:jc w:val="center"/>
        </w:trPr>
        <w:tc>
          <w:tcPr>
            <w:tcW w:w="2310" w:type="pct"/>
            <w:vMerge/>
          </w:tcPr>
          <w:p w14:paraId="563DB131" w14:textId="77777777" w:rsidR="0097627B" w:rsidRDefault="0097627B"/>
        </w:tc>
        <w:tc>
          <w:tcPr>
            <w:tcW w:w="2310" w:type="pct"/>
            <w:shd w:val="clear" w:color="auto" w:fill="FFFFFF"/>
            <w:tcMar>
              <w:top w:w="40" w:type="dxa"/>
              <w:left w:w="200" w:type="dxa"/>
              <w:bottom w:w="40" w:type="dxa"/>
              <w:right w:w="200" w:type="dxa"/>
            </w:tcMar>
            <w:vAlign w:val="center"/>
          </w:tcPr>
          <w:p w14:paraId="17C37A26"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4131B30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AAD3E34"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533808A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27B0347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2DD8F47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7269CFE"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1F61A57A"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0015EDB3"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44C9E3A" w14:textId="77777777" w:rsidR="0097627B" w:rsidRDefault="00C25470">
            <w:pPr>
              <w:jc w:val="center"/>
            </w:pPr>
            <w:r>
              <w:rPr>
                <w:rFonts w:eastAsia="Times New Roman" w:cs="Times New Roman"/>
                <w:sz w:val="22"/>
              </w:rPr>
              <w:t>0,8000</w:t>
            </w:r>
          </w:p>
        </w:tc>
      </w:tr>
      <w:tr w:rsidR="0097627B" w14:paraId="046D9FEC" w14:textId="77777777">
        <w:trPr>
          <w:jc w:val="center"/>
        </w:trPr>
        <w:tc>
          <w:tcPr>
            <w:tcW w:w="2310" w:type="pct"/>
            <w:vMerge/>
          </w:tcPr>
          <w:p w14:paraId="5B520BA7" w14:textId="77777777" w:rsidR="0097627B" w:rsidRDefault="0097627B"/>
        </w:tc>
        <w:tc>
          <w:tcPr>
            <w:tcW w:w="2310" w:type="pct"/>
            <w:shd w:val="clear" w:color="auto" w:fill="FFFFFF"/>
            <w:tcMar>
              <w:top w:w="40" w:type="dxa"/>
              <w:left w:w="200" w:type="dxa"/>
              <w:bottom w:w="40" w:type="dxa"/>
              <w:right w:w="200" w:type="dxa"/>
            </w:tcMar>
            <w:vAlign w:val="center"/>
          </w:tcPr>
          <w:p w14:paraId="7595F622"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151068D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192EEED"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6CE4C65F"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1F9B2745"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1E3E462E"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56170A75"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4CF909BD"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08F76C55"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1703B619" w14:textId="77777777" w:rsidR="0097627B" w:rsidRDefault="00C25470">
            <w:pPr>
              <w:jc w:val="center"/>
            </w:pPr>
            <w:r>
              <w:rPr>
                <w:rFonts w:eastAsia="Times New Roman" w:cs="Times New Roman"/>
                <w:sz w:val="22"/>
              </w:rPr>
              <w:t>0,6000</w:t>
            </w:r>
          </w:p>
        </w:tc>
      </w:tr>
      <w:tr w:rsidR="0097627B" w14:paraId="262DD934" w14:textId="77777777">
        <w:trPr>
          <w:jc w:val="center"/>
        </w:trPr>
        <w:tc>
          <w:tcPr>
            <w:tcW w:w="2310" w:type="pct"/>
            <w:vMerge/>
          </w:tcPr>
          <w:p w14:paraId="7C9CD51B" w14:textId="77777777" w:rsidR="0097627B" w:rsidRDefault="0097627B"/>
        </w:tc>
        <w:tc>
          <w:tcPr>
            <w:tcW w:w="2310" w:type="pct"/>
            <w:shd w:val="clear" w:color="auto" w:fill="FFFFFF"/>
            <w:tcMar>
              <w:top w:w="40" w:type="dxa"/>
              <w:left w:w="200" w:type="dxa"/>
              <w:bottom w:w="40" w:type="dxa"/>
              <w:right w:w="200" w:type="dxa"/>
            </w:tcMar>
            <w:vAlign w:val="center"/>
          </w:tcPr>
          <w:p w14:paraId="27A86BBD"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033A001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32312D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9634F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7BED4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4ACA6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43DD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883E8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D338E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39CB02" w14:textId="77777777" w:rsidR="0097627B" w:rsidRDefault="00C25470">
            <w:pPr>
              <w:jc w:val="center"/>
            </w:pPr>
            <w:r>
              <w:rPr>
                <w:rFonts w:eastAsia="Times New Roman" w:cs="Times New Roman"/>
                <w:sz w:val="22"/>
              </w:rPr>
              <w:t>0,0000</w:t>
            </w:r>
          </w:p>
        </w:tc>
      </w:tr>
      <w:tr w:rsidR="0097627B" w14:paraId="499E408E" w14:textId="77777777">
        <w:trPr>
          <w:jc w:val="center"/>
        </w:trPr>
        <w:tc>
          <w:tcPr>
            <w:tcW w:w="2310" w:type="pct"/>
            <w:vMerge/>
          </w:tcPr>
          <w:p w14:paraId="47F272B0"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3B2698C3"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52BF4DFA"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01F4132"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1A14D8AF"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2CC969EC"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45F14CFD"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55235FF9"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4925BA09"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475EB84C" w14:textId="77777777" w:rsidR="0097627B" w:rsidRDefault="00C25470">
            <w:pPr>
              <w:jc w:val="center"/>
            </w:pPr>
            <w:r>
              <w:rPr>
                <w:rFonts w:eastAsia="Times New Roman" w:cs="Times New Roman"/>
                <w:sz w:val="22"/>
              </w:rPr>
              <w:t>0,2000</w:t>
            </w:r>
          </w:p>
        </w:tc>
        <w:tc>
          <w:tcPr>
            <w:tcW w:w="2310" w:type="pct"/>
            <w:shd w:val="clear" w:color="auto" w:fill="FFFFFF"/>
            <w:tcMar>
              <w:top w:w="40" w:type="dxa"/>
              <w:left w:w="200" w:type="dxa"/>
              <w:bottom w:w="40" w:type="dxa"/>
              <w:right w:w="200" w:type="dxa"/>
            </w:tcMar>
            <w:vAlign w:val="center"/>
          </w:tcPr>
          <w:p w14:paraId="17D10AF6" w14:textId="77777777" w:rsidR="0097627B" w:rsidRDefault="00C25470">
            <w:pPr>
              <w:jc w:val="center"/>
            </w:pPr>
            <w:r>
              <w:rPr>
                <w:rFonts w:eastAsia="Times New Roman" w:cs="Times New Roman"/>
                <w:sz w:val="22"/>
              </w:rPr>
              <w:t>0,2000</w:t>
            </w:r>
          </w:p>
        </w:tc>
      </w:tr>
      <w:tr w:rsidR="0097627B" w14:paraId="183DCCB3" w14:textId="77777777">
        <w:trPr>
          <w:jc w:val="center"/>
        </w:trPr>
        <w:tc>
          <w:tcPr>
            <w:tcW w:w="2310" w:type="pct"/>
            <w:vMerge/>
          </w:tcPr>
          <w:p w14:paraId="571F6279" w14:textId="77777777" w:rsidR="0097627B" w:rsidRDefault="0097627B"/>
        </w:tc>
        <w:tc>
          <w:tcPr>
            <w:tcW w:w="2310" w:type="pct"/>
            <w:vMerge/>
          </w:tcPr>
          <w:p w14:paraId="6A11A275" w14:textId="77777777" w:rsidR="0097627B" w:rsidRDefault="0097627B"/>
        </w:tc>
        <w:tc>
          <w:tcPr>
            <w:tcW w:w="2310" w:type="pct"/>
            <w:shd w:val="clear" w:color="auto" w:fill="FFFFFF"/>
            <w:tcMar>
              <w:top w:w="40" w:type="dxa"/>
              <w:left w:w="200" w:type="dxa"/>
              <w:bottom w:w="40" w:type="dxa"/>
              <w:right w:w="200" w:type="dxa"/>
            </w:tcMar>
            <w:vAlign w:val="center"/>
          </w:tcPr>
          <w:p w14:paraId="41924EE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4EAAD92"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5A117ADA"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6BA2DB9A"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61CF9E0D"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74EF4358"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19F77305"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45043798" w14:textId="77777777" w:rsidR="0097627B" w:rsidRDefault="00C25470">
            <w:pPr>
              <w:jc w:val="center"/>
            </w:pPr>
            <w:r>
              <w:rPr>
                <w:rFonts w:eastAsia="Times New Roman" w:cs="Times New Roman"/>
                <w:sz w:val="22"/>
              </w:rPr>
              <w:t>25,0000</w:t>
            </w:r>
          </w:p>
        </w:tc>
        <w:tc>
          <w:tcPr>
            <w:tcW w:w="2310" w:type="pct"/>
            <w:shd w:val="clear" w:color="auto" w:fill="FFFFFF"/>
            <w:tcMar>
              <w:top w:w="40" w:type="dxa"/>
              <w:left w:w="200" w:type="dxa"/>
              <w:bottom w:w="40" w:type="dxa"/>
              <w:right w:w="200" w:type="dxa"/>
            </w:tcMar>
            <w:vAlign w:val="center"/>
          </w:tcPr>
          <w:p w14:paraId="4DD5A593" w14:textId="77777777" w:rsidR="0097627B" w:rsidRDefault="00C25470">
            <w:pPr>
              <w:jc w:val="center"/>
            </w:pPr>
            <w:r>
              <w:rPr>
                <w:rFonts w:eastAsia="Times New Roman" w:cs="Times New Roman"/>
                <w:sz w:val="22"/>
              </w:rPr>
              <w:t>25,0000</w:t>
            </w:r>
          </w:p>
        </w:tc>
      </w:tr>
      <w:tr w:rsidR="0097627B" w14:paraId="326D8F0F" w14:textId="77777777">
        <w:trPr>
          <w:jc w:val="center"/>
        </w:trPr>
        <w:tc>
          <w:tcPr>
            <w:tcW w:w="2310" w:type="pct"/>
            <w:vMerge w:val="restart"/>
            <w:shd w:val="clear" w:color="auto" w:fill="FFFFFF"/>
            <w:tcMar>
              <w:top w:w="40" w:type="dxa"/>
              <w:left w:w="200" w:type="dxa"/>
              <w:bottom w:w="40" w:type="dxa"/>
              <w:right w:w="200" w:type="dxa"/>
            </w:tcMar>
            <w:vAlign w:val="center"/>
          </w:tcPr>
          <w:p w14:paraId="15E2AFC5"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2310" w:type="pct"/>
            <w:shd w:val="clear" w:color="auto" w:fill="FFFFFF"/>
            <w:tcMar>
              <w:top w:w="40" w:type="dxa"/>
              <w:left w:w="200" w:type="dxa"/>
              <w:bottom w:w="40" w:type="dxa"/>
              <w:right w:w="200" w:type="dxa"/>
            </w:tcMar>
            <w:vAlign w:val="center"/>
          </w:tcPr>
          <w:p w14:paraId="347DC9A5"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8AD97CE"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6A5A403"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6B91C953"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52E564DF"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455B9242"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6506C03F"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4F0A1BA9"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51D3F604"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4B91C634" w14:textId="77777777" w:rsidR="0097627B" w:rsidRDefault="00C25470">
            <w:pPr>
              <w:jc w:val="center"/>
            </w:pPr>
            <w:r>
              <w:rPr>
                <w:rFonts w:eastAsia="Times New Roman" w:cs="Times New Roman"/>
                <w:sz w:val="22"/>
              </w:rPr>
              <w:t>1,0800</w:t>
            </w:r>
          </w:p>
        </w:tc>
      </w:tr>
      <w:tr w:rsidR="0097627B" w14:paraId="482FE57E" w14:textId="77777777">
        <w:trPr>
          <w:jc w:val="center"/>
        </w:trPr>
        <w:tc>
          <w:tcPr>
            <w:tcW w:w="2310" w:type="pct"/>
            <w:vMerge/>
          </w:tcPr>
          <w:p w14:paraId="301607F2" w14:textId="77777777" w:rsidR="0097627B" w:rsidRDefault="0097627B"/>
        </w:tc>
        <w:tc>
          <w:tcPr>
            <w:tcW w:w="2310" w:type="pct"/>
            <w:shd w:val="clear" w:color="auto" w:fill="FFFFFF"/>
            <w:tcMar>
              <w:top w:w="40" w:type="dxa"/>
              <w:left w:w="200" w:type="dxa"/>
              <w:bottom w:w="40" w:type="dxa"/>
              <w:right w:w="200" w:type="dxa"/>
            </w:tcMar>
            <w:vAlign w:val="center"/>
          </w:tcPr>
          <w:p w14:paraId="583B8C0E"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7F78D75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9E91D49"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5F1551DC"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4FF244AE"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1C41A64C"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1D957858"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0A368D6E"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69DC770C"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49CFE924" w14:textId="77777777" w:rsidR="0097627B" w:rsidRDefault="00C25470">
            <w:pPr>
              <w:jc w:val="center"/>
            </w:pPr>
            <w:r>
              <w:rPr>
                <w:rFonts w:eastAsia="Times New Roman" w:cs="Times New Roman"/>
                <w:sz w:val="22"/>
              </w:rPr>
              <w:t>1,0800</w:t>
            </w:r>
          </w:p>
        </w:tc>
      </w:tr>
      <w:tr w:rsidR="0097627B" w14:paraId="0BD15493" w14:textId="77777777">
        <w:trPr>
          <w:jc w:val="center"/>
        </w:trPr>
        <w:tc>
          <w:tcPr>
            <w:tcW w:w="2310" w:type="pct"/>
            <w:vMerge/>
          </w:tcPr>
          <w:p w14:paraId="7083DD53" w14:textId="77777777" w:rsidR="0097627B" w:rsidRDefault="0097627B"/>
        </w:tc>
        <w:tc>
          <w:tcPr>
            <w:tcW w:w="2310" w:type="pct"/>
            <w:shd w:val="clear" w:color="auto" w:fill="FFFFFF"/>
            <w:tcMar>
              <w:top w:w="40" w:type="dxa"/>
              <w:left w:w="200" w:type="dxa"/>
              <w:bottom w:w="40" w:type="dxa"/>
              <w:right w:w="200" w:type="dxa"/>
            </w:tcMar>
            <w:vAlign w:val="center"/>
          </w:tcPr>
          <w:p w14:paraId="0DCEAF18"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D1FDB99"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A38590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BCDA6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129DD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3E42C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95C2D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614C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C3E83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B14C84" w14:textId="77777777" w:rsidR="0097627B" w:rsidRDefault="00C25470">
            <w:pPr>
              <w:jc w:val="center"/>
            </w:pPr>
            <w:r>
              <w:rPr>
                <w:rFonts w:eastAsia="Times New Roman" w:cs="Times New Roman"/>
                <w:sz w:val="22"/>
              </w:rPr>
              <w:t>0,0000</w:t>
            </w:r>
          </w:p>
        </w:tc>
      </w:tr>
      <w:tr w:rsidR="0097627B" w14:paraId="7A3F7B85" w14:textId="77777777">
        <w:trPr>
          <w:jc w:val="center"/>
        </w:trPr>
        <w:tc>
          <w:tcPr>
            <w:tcW w:w="2310" w:type="pct"/>
            <w:vMerge/>
          </w:tcPr>
          <w:p w14:paraId="78A63F2D" w14:textId="77777777" w:rsidR="0097627B" w:rsidRDefault="0097627B"/>
        </w:tc>
        <w:tc>
          <w:tcPr>
            <w:tcW w:w="2310" w:type="pct"/>
            <w:shd w:val="clear" w:color="auto" w:fill="FFFFFF"/>
            <w:tcMar>
              <w:top w:w="40" w:type="dxa"/>
              <w:left w:w="200" w:type="dxa"/>
              <w:bottom w:w="40" w:type="dxa"/>
              <w:right w:w="200" w:type="dxa"/>
            </w:tcMar>
            <w:vAlign w:val="center"/>
          </w:tcPr>
          <w:p w14:paraId="1CD28EE5"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54C0B03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F363E8B"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5F0A5CA5"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2B91136A"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77A28B71"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31CC6843"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09C88FB6"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6E3DE386" w14:textId="77777777" w:rsidR="0097627B" w:rsidRDefault="00C25470">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574E848A" w14:textId="77777777" w:rsidR="0097627B" w:rsidRDefault="00C25470">
            <w:pPr>
              <w:jc w:val="center"/>
            </w:pPr>
            <w:r>
              <w:rPr>
                <w:rFonts w:eastAsia="Times New Roman" w:cs="Times New Roman"/>
                <w:sz w:val="22"/>
              </w:rPr>
              <w:t>1,0800</w:t>
            </w:r>
          </w:p>
        </w:tc>
      </w:tr>
      <w:tr w:rsidR="0097627B" w14:paraId="1E6FDCAC" w14:textId="77777777">
        <w:trPr>
          <w:jc w:val="center"/>
        </w:trPr>
        <w:tc>
          <w:tcPr>
            <w:tcW w:w="2310" w:type="pct"/>
            <w:vMerge/>
          </w:tcPr>
          <w:p w14:paraId="707291E7" w14:textId="77777777" w:rsidR="0097627B" w:rsidRDefault="0097627B"/>
        </w:tc>
        <w:tc>
          <w:tcPr>
            <w:tcW w:w="2310" w:type="pct"/>
            <w:shd w:val="clear" w:color="auto" w:fill="FFFFFF"/>
            <w:tcMar>
              <w:top w:w="40" w:type="dxa"/>
              <w:left w:w="200" w:type="dxa"/>
              <w:bottom w:w="40" w:type="dxa"/>
              <w:right w:w="200" w:type="dxa"/>
            </w:tcMar>
            <w:vAlign w:val="center"/>
          </w:tcPr>
          <w:p w14:paraId="76543D08"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18B64E5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4E787B7"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614E4ED8"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1433ACBB"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1D7649DE"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5DFC8B82"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3C80ED78"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3922D602" w14:textId="77777777" w:rsidR="0097627B" w:rsidRDefault="00C25470">
            <w:pPr>
              <w:jc w:val="center"/>
            </w:pPr>
            <w:r>
              <w:rPr>
                <w:rFonts w:eastAsia="Times New Roman" w:cs="Times New Roman"/>
                <w:sz w:val="22"/>
              </w:rPr>
              <w:t>0,8600</w:t>
            </w:r>
          </w:p>
        </w:tc>
        <w:tc>
          <w:tcPr>
            <w:tcW w:w="2310" w:type="pct"/>
            <w:shd w:val="clear" w:color="auto" w:fill="FFFFFF"/>
            <w:tcMar>
              <w:top w:w="40" w:type="dxa"/>
              <w:left w:w="200" w:type="dxa"/>
              <w:bottom w:w="40" w:type="dxa"/>
              <w:right w:w="200" w:type="dxa"/>
            </w:tcMar>
            <w:vAlign w:val="center"/>
          </w:tcPr>
          <w:p w14:paraId="0878D429" w14:textId="77777777" w:rsidR="0097627B" w:rsidRDefault="00C25470">
            <w:pPr>
              <w:jc w:val="center"/>
            </w:pPr>
            <w:r>
              <w:rPr>
                <w:rFonts w:eastAsia="Times New Roman" w:cs="Times New Roman"/>
                <w:sz w:val="22"/>
              </w:rPr>
              <w:t>0,8600</w:t>
            </w:r>
          </w:p>
        </w:tc>
      </w:tr>
      <w:tr w:rsidR="0097627B" w14:paraId="4215B308" w14:textId="77777777">
        <w:trPr>
          <w:jc w:val="center"/>
        </w:trPr>
        <w:tc>
          <w:tcPr>
            <w:tcW w:w="2310" w:type="pct"/>
            <w:vMerge/>
          </w:tcPr>
          <w:p w14:paraId="447179AB" w14:textId="77777777" w:rsidR="0097627B" w:rsidRDefault="0097627B"/>
        </w:tc>
        <w:tc>
          <w:tcPr>
            <w:tcW w:w="2310" w:type="pct"/>
            <w:shd w:val="clear" w:color="auto" w:fill="FFFFFF"/>
            <w:tcMar>
              <w:top w:w="40" w:type="dxa"/>
              <w:left w:w="200" w:type="dxa"/>
              <w:bottom w:w="40" w:type="dxa"/>
              <w:right w:w="200" w:type="dxa"/>
            </w:tcMar>
            <w:vAlign w:val="center"/>
          </w:tcPr>
          <w:p w14:paraId="50555E07"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7605024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934CEB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EBC8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7D9E0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23AF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1B6B9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FA605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4E81C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D6AF73" w14:textId="77777777" w:rsidR="0097627B" w:rsidRDefault="00C25470">
            <w:pPr>
              <w:jc w:val="center"/>
            </w:pPr>
            <w:r>
              <w:rPr>
                <w:rFonts w:eastAsia="Times New Roman" w:cs="Times New Roman"/>
                <w:sz w:val="22"/>
              </w:rPr>
              <w:t>0,0000</w:t>
            </w:r>
          </w:p>
        </w:tc>
      </w:tr>
      <w:tr w:rsidR="0097627B" w14:paraId="254922BE" w14:textId="77777777">
        <w:trPr>
          <w:jc w:val="center"/>
        </w:trPr>
        <w:tc>
          <w:tcPr>
            <w:tcW w:w="2310" w:type="pct"/>
            <w:vMerge/>
          </w:tcPr>
          <w:p w14:paraId="55821518"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7A7015BA"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38FE82D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6EF7A0F"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7C2A4B24"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7D919F08"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568EF8F4"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45F19D01"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61210C93"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4BEC3BBE" w14:textId="77777777" w:rsidR="0097627B" w:rsidRDefault="00C25470">
            <w:pPr>
              <w:jc w:val="center"/>
            </w:pPr>
            <w:r>
              <w:rPr>
                <w:rFonts w:eastAsia="Times New Roman" w:cs="Times New Roman"/>
                <w:sz w:val="22"/>
              </w:rPr>
              <w:t>0,2200</w:t>
            </w:r>
          </w:p>
        </w:tc>
        <w:tc>
          <w:tcPr>
            <w:tcW w:w="2310" w:type="pct"/>
            <w:shd w:val="clear" w:color="auto" w:fill="FFFFFF"/>
            <w:tcMar>
              <w:top w:w="40" w:type="dxa"/>
              <w:left w:w="200" w:type="dxa"/>
              <w:bottom w:w="40" w:type="dxa"/>
              <w:right w:w="200" w:type="dxa"/>
            </w:tcMar>
            <w:vAlign w:val="center"/>
          </w:tcPr>
          <w:p w14:paraId="40BCC7C8" w14:textId="77777777" w:rsidR="0097627B" w:rsidRDefault="00C25470">
            <w:pPr>
              <w:jc w:val="center"/>
            </w:pPr>
            <w:r>
              <w:rPr>
                <w:rFonts w:eastAsia="Times New Roman" w:cs="Times New Roman"/>
                <w:sz w:val="22"/>
              </w:rPr>
              <w:t>0,2200</w:t>
            </w:r>
          </w:p>
        </w:tc>
      </w:tr>
      <w:tr w:rsidR="0097627B" w14:paraId="0B963A53" w14:textId="77777777">
        <w:trPr>
          <w:jc w:val="center"/>
        </w:trPr>
        <w:tc>
          <w:tcPr>
            <w:tcW w:w="2310" w:type="pct"/>
            <w:vMerge/>
          </w:tcPr>
          <w:p w14:paraId="01C699C3" w14:textId="77777777" w:rsidR="0097627B" w:rsidRDefault="0097627B"/>
        </w:tc>
        <w:tc>
          <w:tcPr>
            <w:tcW w:w="2310" w:type="pct"/>
            <w:vMerge/>
          </w:tcPr>
          <w:p w14:paraId="3B056CF0" w14:textId="77777777" w:rsidR="0097627B" w:rsidRDefault="0097627B"/>
        </w:tc>
        <w:tc>
          <w:tcPr>
            <w:tcW w:w="2310" w:type="pct"/>
            <w:shd w:val="clear" w:color="auto" w:fill="FFFFFF"/>
            <w:tcMar>
              <w:top w:w="40" w:type="dxa"/>
              <w:left w:w="200" w:type="dxa"/>
              <w:bottom w:w="40" w:type="dxa"/>
              <w:right w:w="200" w:type="dxa"/>
            </w:tcMar>
            <w:vAlign w:val="center"/>
          </w:tcPr>
          <w:p w14:paraId="5A30F54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33E7737"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2E704B54"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2506A0E5"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0A5740B2"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5059956D"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17C6493F"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2CF4B6C7" w14:textId="77777777" w:rsidR="0097627B" w:rsidRDefault="00C25470">
            <w:pPr>
              <w:jc w:val="center"/>
            </w:pPr>
            <w:r>
              <w:rPr>
                <w:rFonts w:eastAsia="Times New Roman" w:cs="Times New Roman"/>
                <w:sz w:val="22"/>
              </w:rPr>
              <w:t>20,3704</w:t>
            </w:r>
          </w:p>
        </w:tc>
        <w:tc>
          <w:tcPr>
            <w:tcW w:w="2310" w:type="pct"/>
            <w:shd w:val="clear" w:color="auto" w:fill="FFFFFF"/>
            <w:tcMar>
              <w:top w:w="40" w:type="dxa"/>
              <w:left w:w="200" w:type="dxa"/>
              <w:bottom w:w="40" w:type="dxa"/>
              <w:right w:w="200" w:type="dxa"/>
            </w:tcMar>
            <w:vAlign w:val="center"/>
          </w:tcPr>
          <w:p w14:paraId="4314AF4F" w14:textId="77777777" w:rsidR="0097627B" w:rsidRDefault="00C25470">
            <w:pPr>
              <w:jc w:val="center"/>
            </w:pPr>
            <w:r>
              <w:rPr>
                <w:rFonts w:eastAsia="Times New Roman" w:cs="Times New Roman"/>
                <w:sz w:val="22"/>
              </w:rPr>
              <w:t>20,3704</w:t>
            </w:r>
          </w:p>
        </w:tc>
      </w:tr>
      <w:tr w:rsidR="0097627B" w14:paraId="3E5463C6" w14:textId="77777777">
        <w:trPr>
          <w:jc w:val="center"/>
        </w:trPr>
        <w:tc>
          <w:tcPr>
            <w:tcW w:w="2310" w:type="pct"/>
            <w:vMerge w:val="restart"/>
            <w:shd w:val="clear" w:color="auto" w:fill="FFFFFF"/>
            <w:tcMar>
              <w:top w:w="40" w:type="dxa"/>
              <w:left w:w="200" w:type="dxa"/>
              <w:bottom w:w="40" w:type="dxa"/>
              <w:right w:w="200" w:type="dxa"/>
            </w:tcMar>
            <w:vAlign w:val="center"/>
          </w:tcPr>
          <w:p w14:paraId="1D4846B7" w14:textId="77777777" w:rsidR="0097627B" w:rsidRDefault="00C25470">
            <w:r>
              <w:rPr>
                <w:rFonts w:eastAsia="Times New Roman" w:cs="Times New Roman"/>
                <w:sz w:val="22"/>
              </w:rPr>
              <w:t>Котельная, ул. Солнечная, 10А</w:t>
            </w:r>
          </w:p>
        </w:tc>
        <w:tc>
          <w:tcPr>
            <w:tcW w:w="2310" w:type="pct"/>
            <w:shd w:val="clear" w:color="auto" w:fill="FFFFFF"/>
            <w:tcMar>
              <w:top w:w="40" w:type="dxa"/>
              <w:left w:w="200" w:type="dxa"/>
              <w:bottom w:w="40" w:type="dxa"/>
              <w:right w:w="200" w:type="dxa"/>
            </w:tcMar>
            <w:vAlign w:val="center"/>
          </w:tcPr>
          <w:p w14:paraId="78CD95AC"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1F3D45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2267E0E"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9BE8E25"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E5FEE9D"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0151D2B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B0CE03D"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8035B60"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3D567AA"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CF6ACEB" w14:textId="77777777" w:rsidR="0097627B" w:rsidRDefault="00C25470">
            <w:pPr>
              <w:jc w:val="center"/>
            </w:pPr>
            <w:r>
              <w:rPr>
                <w:rFonts w:eastAsia="Times New Roman" w:cs="Times New Roman"/>
                <w:sz w:val="22"/>
              </w:rPr>
              <w:t>0,8800</w:t>
            </w:r>
          </w:p>
        </w:tc>
      </w:tr>
      <w:tr w:rsidR="0097627B" w14:paraId="7ED79B2D" w14:textId="77777777">
        <w:trPr>
          <w:jc w:val="center"/>
        </w:trPr>
        <w:tc>
          <w:tcPr>
            <w:tcW w:w="2310" w:type="pct"/>
            <w:vMerge/>
          </w:tcPr>
          <w:p w14:paraId="468489CE" w14:textId="77777777" w:rsidR="0097627B" w:rsidRDefault="0097627B"/>
        </w:tc>
        <w:tc>
          <w:tcPr>
            <w:tcW w:w="2310" w:type="pct"/>
            <w:shd w:val="clear" w:color="auto" w:fill="FFFFFF"/>
            <w:tcMar>
              <w:top w:w="40" w:type="dxa"/>
              <w:left w:w="200" w:type="dxa"/>
              <w:bottom w:w="40" w:type="dxa"/>
              <w:right w:w="200" w:type="dxa"/>
            </w:tcMar>
            <w:vAlign w:val="center"/>
          </w:tcPr>
          <w:p w14:paraId="65A78CBC"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7CEED86"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87B16BC"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523D0BB"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A0B9D1A"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A96E25C"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976BD4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5B47850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1C69DA1"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B9A05A7" w14:textId="77777777" w:rsidR="0097627B" w:rsidRDefault="00C25470">
            <w:pPr>
              <w:jc w:val="center"/>
            </w:pPr>
            <w:r>
              <w:rPr>
                <w:rFonts w:eastAsia="Times New Roman" w:cs="Times New Roman"/>
                <w:sz w:val="22"/>
              </w:rPr>
              <w:t>0,8800</w:t>
            </w:r>
          </w:p>
        </w:tc>
      </w:tr>
      <w:tr w:rsidR="0097627B" w14:paraId="58661935" w14:textId="77777777">
        <w:trPr>
          <w:jc w:val="center"/>
        </w:trPr>
        <w:tc>
          <w:tcPr>
            <w:tcW w:w="2310" w:type="pct"/>
            <w:vMerge/>
          </w:tcPr>
          <w:p w14:paraId="30690070" w14:textId="77777777" w:rsidR="0097627B" w:rsidRDefault="0097627B"/>
        </w:tc>
        <w:tc>
          <w:tcPr>
            <w:tcW w:w="2310" w:type="pct"/>
            <w:shd w:val="clear" w:color="auto" w:fill="FFFFFF"/>
            <w:tcMar>
              <w:top w:w="40" w:type="dxa"/>
              <w:left w:w="200" w:type="dxa"/>
              <w:bottom w:w="40" w:type="dxa"/>
              <w:right w:w="200" w:type="dxa"/>
            </w:tcMar>
            <w:vAlign w:val="center"/>
          </w:tcPr>
          <w:p w14:paraId="4742A287"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261E6B7"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0DCD3D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B8E03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7F4FE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298F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85976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0F2B7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03E35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34D897" w14:textId="77777777" w:rsidR="0097627B" w:rsidRDefault="00C25470">
            <w:pPr>
              <w:jc w:val="center"/>
            </w:pPr>
            <w:r>
              <w:rPr>
                <w:rFonts w:eastAsia="Times New Roman" w:cs="Times New Roman"/>
                <w:sz w:val="22"/>
              </w:rPr>
              <w:t>0,0000</w:t>
            </w:r>
          </w:p>
        </w:tc>
      </w:tr>
      <w:tr w:rsidR="0097627B" w14:paraId="17F1E7A5" w14:textId="77777777">
        <w:trPr>
          <w:jc w:val="center"/>
        </w:trPr>
        <w:tc>
          <w:tcPr>
            <w:tcW w:w="2310" w:type="pct"/>
            <w:vMerge/>
          </w:tcPr>
          <w:p w14:paraId="5FE1E5F0" w14:textId="77777777" w:rsidR="0097627B" w:rsidRDefault="0097627B"/>
        </w:tc>
        <w:tc>
          <w:tcPr>
            <w:tcW w:w="2310" w:type="pct"/>
            <w:shd w:val="clear" w:color="auto" w:fill="FFFFFF"/>
            <w:tcMar>
              <w:top w:w="40" w:type="dxa"/>
              <w:left w:w="200" w:type="dxa"/>
              <w:bottom w:w="40" w:type="dxa"/>
              <w:right w:w="200" w:type="dxa"/>
            </w:tcMar>
            <w:vAlign w:val="center"/>
          </w:tcPr>
          <w:p w14:paraId="783F004D"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23FB7B31"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1B1CBF7"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CEA68F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7C8D7D1"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F0C5DD8"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878F70B"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3AA3717"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04103BE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DD60E5C" w14:textId="77777777" w:rsidR="0097627B" w:rsidRDefault="00C25470">
            <w:pPr>
              <w:jc w:val="center"/>
            </w:pPr>
            <w:r>
              <w:rPr>
                <w:rFonts w:eastAsia="Times New Roman" w:cs="Times New Roman"/>
                <w:sz w:val="22"/>
              </w:rPr>
              <w:t>0,8800</w:t>
            </w:r>
          </w:p>
        </w:tc>
      </w:tr>
      <w:tr w:rsidR="0097627B" w14:paraId="69331E82" w14:textId="77777777">
        <w:trPr>
          <w:jc w:val="center"/>
        </w:trPr>
        <w:tc>
          <w:tcPr>
            <w:tcW w:w="2310" w:type="pct"/>
            <w:vMerge/>
          </w:tcPr>
          <w:p w14:paraId="3650611C" w14:textId="77777777" w:rsidR="0097627B" w:rsidRDefault="0097627B"/>
        </w:tc>
        <w:tc>
          <w:tcPr>
            <w:tcW w:w="2310" w:type="pct"/>
            <w:shd w:val="clear" w:color="auto" w:fill="FFFFFF"/>
            <w:tcMar>
              <w:top w:w="40" w:type="dxa"/>
              <w:left w:w="200" w:type="dxa"/>
              <w:bottom w:w="40" w:type="dxa"/>
              <w:right w:w="200" w:type="dxa"/>
            </w:tcMar>
            <w:vAlign w:val="center"/>
          </w:tcPr>
          <w:p w14:paraId="44AA438B"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52EDF33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D97E537"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174121DC"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38BCB536"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3A80AC9D"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756ACE43"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1D77C845"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174AB026"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2754544F" w14:textId="77777777" w:rsidR="0097627B" w:rsidRDefault="00C25470">
            <w:pPr>
              <w:jc w:val="center"/>
            </w:pPr>
            <w:r>
              <w:rPr>
                <w:rFonts w:eastAsia="Times New Roman" w:cs="Times New Roman"/>
                <w:sz w:val="22"/>
              </w:rPr>
              <w:t>0,4000</w:t>
            </w:r>
          </w:p>
        </w:tc>
      </w:tr>
      <w:tr w:rsidR="0097627B" w14:paraId="6C2571CF" w14:textId="77777777">
        <w:trPr>
          <w:jc w:val="center"/>
        </w:trPr>
        <w:tc>
          <w:tcPr>
            <w:tcW w:w="2310" w:type="pct"/>
            <w:vMerge/>
          </w:tcPr>
          <w:p w14:paraId="692649D3" w14:textId="77777777" w:rsidR="0097627B" w:rsidRDefault="0097627B"/>
        </w:tc>
        <w:tc>
          <w:tcPr>
            <w:tcW w:w="2310" w:type="pct"/>
            <w:shd w:val="clear" w:color="auto" w:fill="FFFFFF"/>
            <w:tcMar>
              <w:top w:w="40" w:type="dxa"/>
              <w:left w:w="200" w:type="dxa"/>
              <w:bottom w:w="40" w:type="dxa"/>
              <w:right w:w="200" w:type="dxa"/>
            </w:tcMar>
            <w:vAlign w:val="center"/>
          </w:tcPr>
          <w:p w14:paraId="7CEB135E"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6152F6AE"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6CE630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B9DA0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ED701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F21BD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21E54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6507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F06E2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BE573C" w14:textId="77777777" w:rsidR="0097627B" w:rsidRDefault="00C25470">
            <w:pPr>
              <w:jc w:val="center"/>
            </w:pPr>
            <w:r>
              <w:rPr>
                <w:rFonts w:eastAsia="Times New Roman" w:cs="Times New Roman"/>
                <w:sz w:val="22"/>
              </w:rPr>
              <w:t>0,0000</w:t>
            </w:r>
          </w:p>
        </w:tc>
      </w:tr>
      <w:tr w:rsidR="0097627B" w14:paraId="4A248874" w14:textId="77777777">
        <w:trPr>
          <w:jc w:val="center"/>
        </w:trPr>
        <w:tc>
          <w:tcPr>
            <w:tcW w:w="2310" w:type="pct"/>
            <w:vMerge/>
          </w:tcPr>
          <w:p w14:paraId="738C0A4E"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5E745921"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308C3E8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F46837A"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1F2EA408"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5B579009"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493D8DE6"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59798838"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266BBA1E"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0DCFC859" w14:textId="77777777" w:rsidR="0097627B" w:rsidRDefault="00C25470">
            <w:pPr>
              <w:jc w:val="center"/>
            </w:pPr>
            <w:r>
              <w:rPr>
                <w:rFonts w:eastAsia="Times New Roman" w:cs="Times New Roman"/>
                <w:sz w:val="22"/>
              </w:rPr>
              <w:t>0,4800</w:t>
            </w:r>
          </w:p>
        </w:tc>
        <w:tc>
          <w:tcPr>
            <w:tcW w:w="2310" w:type="pct"/>
            <w:shd w:val="clear" w:color="auto" w:fill="FFFFFF"/>
            <w:tcMar>
              <w:top w:w="40" w:type="dxa"/>
              <w:left w:w="200" w:type="dxa"/>
              <w:bottom w:w="40" w:type="dxa"/>
              <w:right w:w="200" w:type="dxa"/>
            </w:tcMar>
            <w:vAlign w:val="center"/>
          </w:tcPr>
          <w:p w14:paraId="7745C1B1" w14:textId="77777777" w:rsidR="0097627B" w:rsidRDefault="00C25470">
            <w:pPr>
              <w:jc w:val="center"/>
            </w:pPr>
            <w:r>
              <w:rPr>
                <w:rFonts w:eastAsia="Times New Roman" w:cs="Times New Roman"/>
                <w:sz w:val="22"/>
              </w:rPr>
              <w:t>0,4800</w:t>
            </w:r>
          </w:p>
        </w:tc>
      </w:tr>
      <w:tr w:rsidR="0097627B" w14:paraId="69AAD57A" w14:textId="77777777">
        <w:trPr>
          <w:jc w:val="center"/>
        </w:trPr>
        <w:tc>
          <w:tcPr>
            <w:tcW w:w="2310" w:type="pct"/>
            <w:vMerge/>
          </w:tcPr>
          <w:p w14:paraId="7693AC5E" w14:textId="77777777" w:rsidR="0097627B" w:rsidRDefault="0097627B"/>
        </w:tc>
        <w:tc>
          <w:tcPr>
            <w:tcW w:w="2310" w:type="pct"/>
            <w:vMerge/>
          </w:tcPr>
          <w:p w14:paraId="1A489760" w14:textId="77777777" w:rsidR="0097627B" w:rsidRDefault="0097627B"/>
        </w:tc>
        <w:tc>
          <w:tcPr>
            <w:tcW w:w="2310" w:type="pct"/>
            <w:shd w:val="clear" w:color="auto" w:fill="FFFFFF"/>
            <w:tcMar>
              <w:top w:w="40" w:type="dxa"/>
              <w:left w:w="200" w:type="dxa"/>
              <w:bottom w:w="40" w:type="dxa"/>
              <w:right w:w="200" w:type="dxa"/>
            </w:tcMar>
            <w:vAlign w:val="center"/>
          </w:tcPr>
          <w:p w14:paraId="6DE3EFD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C755DF4"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1DA238E0"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736CBE0B"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2DC38F94"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4267E3AD"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2696458E"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6DF72D07" w14:textId="77777777" w:rsidR="0097627B" w:rsidRDefault="00C25470">
            <w:pPr>
              <w:jc w:val="center"/>
            </w:pPr>
            <w:r>
              <w:rPr>
                <w:rFonts w:eastAsia="Times New Roman" w:cs="Times New Roman"/>
                <w:sz w:val="22"/>
              </w:rPr>
              <w:t>54,5455</w:t>
            </w:r>
          </w:p>
        </w:tc>
        <w:tc>
          <w:tcPr>
            <w:tcW w:w="2310" w:type="pct"/>
            <w:shd w:val="clear" w:color="auto" w:fill="FFFFFF"/>
            <w:tcMar>
              <w:top w:w="40" w:type="dxa"/>
              <w:left w:w="200" w:type="dxa"/>
              <w:bottom w:w="40" w:type="dxa"/>
              <w:right w:w="200" w:type="dxa"/>
            </w:tcMar>
            <w:vAlign w:val="center"/>
          </w:tcPr>
          <w:p w14:paraId="3E875A95" w14:textId="77777777" w:rsidR="0097627B" w:rsidRDefault="00C25470">
            <w:pPr>
              <w:jc w:val="center"/>
            </w:pPr>
            <w:r>
              <w:rPr>
                <w:rFonts w:eastAsia="Times New Roman" w:cs="Times New Roman"/>
                <w:sz w:val="22"/>
              </w:rPr>
              <w:t>54,5455</w:t>
            </w:r>
          </w:p>
        </w:tc>
      </w:tr>
      <w:tr w:rsidR="0097627B" w14:paraId="4A7B0435" w14:textId="77777777">
        <w:trPr>
          <w:jc w:val="center"/>
        </w:trPr>
        <w:tc>
          <w:tcPr>
            <w:tcW w:w="2310" w:type="pct"/>
            <w:vMerge w:val="restart"/>
            <w:shd w:val="clear" w:color="auto" w:fill="FFFFFF"/>
            <w:tcMar>
              <w:top w:w="40" w:type="dxa"/>
              <w:left w:w="200" w:type="dxa"/>
              <w:bottom w:w="40" w:type="dxa"/>
              <w:right w:w="200" w:type="dxa"/>
            </w:tcMar>
            <w:vAlign w:val="center"/>
          </w:tcPr>
          <w:p w14:paraId="59CC90DF" w14:textId="77777777" w:rsidR="0097627B" w:rsidRDefault="00C25470">
            <w:r>
              <w:rPr>
                <w:rFonts w:eastAsia="Times New Roman" w:cs="Times New Roman"/>
                <w:sz w:val="22"/>
              </w:rPr>
              <w:t>Котельная, ул. Островского, 65</w:t>
            </w:r>
          </w:p>
        </w:tc>
        <w:tc>
          <w:tcPr>
            <w:tcW w:w="2310" w:type="pct"/>
            <w:shd w:val="clear" w:color="auto" w:fill="FFFFFF"/>
            <w:tcMar>
              <w:top w:w="40" w:type="dxa"/>
              <w:left w:w="200" w:type="dxa"/>
              <w:bottom w:w="40" w:type="dxa"/>
              <w:right w:w="200" w:type="dxa"/>
            </w:tcMar>
            <w:vAlign w:val="center"/>
          </w:tcPr>
          <w:p w14:paraId="17DE95E7"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1297F0E"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FFC288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47AAD6B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FFB51D6"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77F838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1E533B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70FD1E36"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97CE2B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0711A1DB" w14:textId="77777777" w:rsidR="0097627B" w:rsidRDefault="00C25470">
            <w:pPr>
              <w:jc w:val="center"/>
            </w:pPr>
            <w:r>
              <w:rPr>
                <w:rFonts w:eastAsia="Times New Roman" w:cs="Times New Roman"/>
                <w:sz w:val="22"/>
              </w:rPr>
              <w:t>0,8800</w:t>
            </w:r>
          </w:p>
        </w:tc>
      </w:tr>
      <w:tr w:rsidR="0097627B" w14:paraId="25EE5810" w14:textId="77777777">
        <w:trPr>
          <w:jc w:val="center"/>
        </w:trPr>
        <w:tc>
          <w:tcPr>
            <w:tcW w:w="2310" w:type="pct"/>
            <w:vMerge/>
          </w:tcPr>
          <w:p w14:paraId="6C5D4130" w14:textId="77777777" w:rsidR="0097627B" w:rsidRDefault="0097627B"/>
        </w:tc>
        <w:tc>
          <w:tcPr>
            <w:tcW w:w="2310" w:type="pct"/>
            <w:shd w:val="clear" w:color="auto" w:fill="FFFFFF"/>
            <w:tcMar>
              <w:top w:w="40" w:type="dxa"/>
              <w:left w:w="200" w:type="dxa"/>
              <w:bottom w:w="40" w:type="dxa"/>
              <w:right w:w="200" w:type="dxa"/>
            </w:tcMar>
            <w:vAlign w:val="center"/>
          </w:tcPr>
          <w:p w14:paraId="509AC9C5"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D3B63CE"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A70BC7D"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1FBDB67"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61CF00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F3064A6"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E923209"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39965551"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5753DA4B"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46EA4F3B" w14:textId="77777777" w:rsidR="0097627B" w:rsidRDefault="00C25470">
            <w:pPr>
              <w:jc w:val="center"/>
            </w:pPr>
            <w:r>
              <w:rPr>
                <w:rFonts w:eastAsia="Times New Roman" w:cs="Times New Roman"/>
                <w:sz w:val="22"/>
              </w:rPr>
              <w:t>0,8800</w:t>
            </w:r>
          </w:p>
        </w:tc>
      </w:tr>
      <w:tr w:rsidR="0097627B" w14:paraId="48EE6A3C" w14:textId="77777777">
        <w:trPr>
          <w:jc w:val="center"/>
        </w:trPr>
        <w:tc>
          <w:tcPr>
            <w:tcW w:w="2310" w:type="pct"/>
            <w:vMerge/>
          </w:tcPr>
          <w:p w14:paraId="43B5182F" w14:textId="77777777" w:rsidR="0097627B" w:rsidRDefault="0097627B"/>
        </w:tc>
        <w:tc>
          <w:tcPr>
            <w:tcW w:w="2310" w:type="pct"/>
            <w:shd w:val="clear" w:color="auto" w:fill="FFFFFF"/>
            <w:tcMar>
              <w:top w:w="40" w:type="dxa"/>
              <w:left w:w="200" w:type="dxa"/>
              <w:bottom w:w="40" w:type="dxa"/>
              <w:right w:w="200" w:type="dxa"/>
            </w:tcMar>
            <w:vAlign w:val="center"/>
          </w:tcPr>
          <w:p w14:paraId="156D89A9"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646CFE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5A334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29980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BB59E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74E6A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C2936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9DA95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77318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B49CC1" w14:textId="77777777" w:rsidR="0097627B" w:rsidRDefault="00C25470">
            <w:pPr>
              <w:jc w:val="center"/>
            </w:pPr>
            <w:r>
              <w:rPr>
                <w:rFonts w:eastAsia="Times New Roman" w:cs="Times New Roman"/>
                <w:sz w:val="22"/>
              </w:rPr>
              <w:t>0,0000</w:t>
            </w:r>
          </w:p>
        </w:tc>
      </w:tr>
      <w:tr w:rsidR="0097627B" w14:paraId="7B26FE8D" w14:textId="77777777">
        <w:trPr>
          <w:jc w:val="center"/>
        </w:trPr>
        <w:tc>
          <w:tcPr>
            <w:tcW w:w="2310" w:type="pct"/>
            <w:vMerge/>
          </w:tcPr>
          <w:p w14:paraId="7D6E5CA1" w14:textId="77777777" w:rsidR="0097627B" w:rsidRDefault="0097627B"/>
        </w:tc>
        <w:tc>
          <w:tcPr>
            <w:tcW w:w="2310" w:type="pct"/>
            <w:shd w:val="clear" w:color="auto" w:fill="FFFFFF"/>
            <w:tcMar>
              <w:top w:w="40" w:type="dxa"/>
              <w:left w:w="200" w:type="dxa"/>
              <w:bottom w:w="40" w:type="dxa"/>
              <w:right w:w="200" w:type="dxa"/>
            </w:tcMar>
            <w:vAlign w:val="center"/>
          </w:tcPr>
          <w:p w14:paraId="0DE48EB8"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1443D0A2"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8A79BA4"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10A8C51"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2CB5B99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529CEE14"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69665F83"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76B1429"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01F12E22" w14:textId="77777777" w:rsidR="0097627B" w:rsidRDefault="00C25470">
            <w:pPr>
              <w:jc w:val="center"/>
            </w:pPr>
            <w:r>
              <w:rPr>
                <w:rFonts w:eastAsia="Times New Roman" w:cs="Times New Roman"/>
                <w:sz w:val="22"/>
              </w:rPr>
              <w:t>0,8800</w:t>
            </w:r>
          </w:p>
        </w:tc>
        <w:tc>
          <w:tcPr>
            <w:tcW w:w="2310" w:type="pct"/>
            <w:shd w:val="clear" w:color="auto" w:fill="FFFFFF"/>
            <w:tcMar>
              <w:top w:w="40" w:type="dxa"/>
              <w:left w:w="200" w:type="dxa"/>
              <w:bottom w:w="40" w:type="dxa"/>
              <w:right w:w="200" w:type="dxa"/>
            </w:tcMar>
            <w:vAlign w:val="center"/>
          </w:tcPr>
          <w:p w14:paraId="1C837B89" w14:textId="77777777" w:rsidR="0097627B" w:rsidRDefault="00C25470">
            <w:pPr>
              <w:jc w:val="center"/>
            </w:pPr>
            <w:r>
              <w:rPr>
                <w:rFonts w:eastAsia="Times New Roman" w:cs="Times New Roman"/>
                <w:sz w:val="22"/>
              </w:rPr>
              <w:t>0,8800</w:t>
            </w:r>
          </w:p>
        </w:tc>
      </w:tr>
      <w:tr w:rsidR="0097627B" w14:paraId="161A765D" w14:textId="77777777">
        <w:trPr>
          <w:jc w:val="center"/>
        </w:trPr>
        <w:tc>
          <w:tcPr>
            <w:tcW w:w="2310" w:type="pct"/>
            <w:vMerge/>
          </w:tcPr>
          <w:p w14:paraId="22005884" w14:textId="77777777" w:rsidR="0097627B" w:rsidRDefault="0097627B"/>
        </w:tc>
        <w:tc>
          <w:tcPr>
            <w:tcW w:w="2310" w:type="pct"/>
            <w:shd w:val="clear" w:color="auto" w:fill="FFFFFF"/>
            <w:tcMar>
              <w:top w:w="40" w:type="dxa"/>
              <w:left w:w="200" w:type="dxa"/>
              <w:bottom w:w="40" w:type="dxa"/>
              <w:right w:w="200" w:type="dxa"/>
            </w:tcMar>
            <w:vAlign w:val="center"/>
          </w:tcPr>
          <w:p w14:paraId="02508C02"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6717EA36"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B811062"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415E4642"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58BA36D4"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7AD64F95"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0AB80EE7"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52206C7D"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40EED692" w14:textId="77777777" w:rsidR="0097627B" w:rsidRDefault="00C25470">
            <w:pPr>
              <w:jc w:val="center"/>
            </w:pPr>
            <w:r>
              <w:rPr>
                <w:rFonts w:eastAsia="Times New Roman" w:cs="Times New Roman"/>
                <w:sz w:val="22"/>
              </w:rPr>
              <w:t>0,6000</w:t>
            </w:r>
          </w:p>
        </w:tc>
        <w:tc>
          <w:tcPr>
            <w:tcW w:w="2310" w:type="pct"/>
            <w:shd w:val="clear" w:color="auto" w:fill="FFFFFF"/>
            <w:tcMar>
              <w:top w:w="40" w:type="dxa"/>
              <w:left w:w="200" w:type="dxa"/>
              <w:bottom w:w="40" w:type="dxa"/>
              <w:right w:w="200" w:type="dxa"/>
            </w:tcMar>
            <w:vAlign w:val="center"/>
          </w:tcPr>
          <w:p w14:paraId="25AA6CBE" w14:textId="77777777" w:rsidR="0097627B" w:rsidRDefault="00C25470">
            <w:pPr>
              <w:jc w:val="center"/>
            </w:pPr>
            <w:r>
              <w:rPr>
                <w:rFonts w:eastAsia="Times New Roman" w:cs="Times New Roman"/>
                <w:sz w:val="22"/>
              </w:rPr>
              <w:t>0,6000</w:t>
            </w:r>
          </w:p>
        </w:tc>
      </w:tr>
      <w:tr w:rsidR="0097627B" w14:paraId="2A4D923B" w14:textId="77777777">
        <w:trPr>
          <w:jc w:val="center"/>
        </w:trPr>
        <w:tc>
          <w:tcPr>
            <w:tcW w:w="2310" w:type="pct"/>
            <w:vMerge/>
          </w:tcPr>
          <w:p w14:paraId="103B9040" w14:textId="77777777" w:rsidR="0097627B" w:rsidRDefault="0097627B"/>
        </w:tc>
        <w:tc>
          <w:tcPr>
            <w:tcW w:w="2310" w:type="pct"/>
            <w:shd w:val="clear" w:color="auto" w:fill="FFFFFF"/>
            <w:tcMar>
              <w:top w:w="40" w:type="dxa"/>
              <w:left w:w="200" w:type="dxa"/>
              <w:bottom w:w="40" w:type="dxa"/>
              <w:right w:w="200" w:type="dxa"/>
            </w:tcMar>
            <w:vAlign w:val="center"/>
          </w:tcPr>
          <w:p w14:paraId="58199F25"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69FB3B9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62AC27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730D3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CE195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AE36A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748D8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661F2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C4F97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A371B2" w14:textId="77777777" w:rsidR="0097627B" w:rsidRDefault="00C25470">
            <w:pPr>
              <w:jc w:val="center"/>
            </w:pPr>
            <w:r>
              <w:rPr>
                <w:rFonts w:eastAsia="Times New Roman" w:cs="Times New Roman"/>
                <w:sz w:val="22"/>
              </w:rPr>
              <w:t>0,0000</w:t>
            </w:r>
          </w:p>
        </w:tc>
      </w:tr>
      <w:tr w:rsidR="0097627B" w14:paraId="1AB54B9C" w14:textId="77777777">
        <w:trPr>
          <w:jc w:val="center"/>
        </w:trPr>
        <w:tc>
          <w:tcPr>
            <w:tcW w:w="2310" w:type="pct"/>
            <w:vMerge/>
          </w:tcPr>
          <w:p w14:paraId="7CEFAFBB"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12359205"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2C2F91A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7F454BE"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3363CE06"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16E37D38"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30479A4C"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45F71DFD"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34465E95"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0AA754A5" w14:textId="77777777" w:rsidR="0097627B" w:rsidRDefault="00C25470">
            <w:pPr>
              <w:jc w:val="center"/>
            </w:pPr>
            <w:r>
              <w:rPr>
                <w:rFonts w:eastAsia="Times New Roman" w:cs="Times New Roman"/>
                <w:sz w:val="22"/>
              </w:rPr>
              <w:t>0,2800</w:t>
            </w:r>
          </w:p>
        </w:tc>
        <w:tc>
          <w:tcPr>
            <w:tcW w:w="2310" w:type="pct"/>
            <w:shd w:val="clear" w:color="auto" w:fill="FFFFFF"/>
            <w:tcMar>
              <w:top w:w="40" w:type="dxa"/>
              <w:left w:w="200" w:type="dxa"/>
              <w:bottom w:w="40" w:type="dxa"/>
              <w:right w:w="200" w:type="dxa"/>
            </w:tcMar>
            <w:vAlign w:val="center"/>
          </w:tcPr>
          <w:p w14:paraId="5067019A" w14:textId="77777777" w:rsidR="0097627B" w:rsidRDefault="00C25470">
            <w:pPr>
              <w:jc w:val="center"/>
            </w:pPr>
            <w:r>
              <w:rPr>
                <w:rFonts w:eastAsia="Times New Roman" w:cs="Times New Roman"/>
                <w:sz w:val="22"/>
              </w:rPr>
              <w:t>0,2800</w:t>
            </w:r>
          </w:p>
        </w:tc>
      </w:tr>
      <w:tr w:rsidR="0097627B" w14:paraId="4BC47B62" w14:textId="77777777">
        <w:trPr>
          <w:jc w:val="center"/>
        </w:trPr>
        <w:tc>
          <w:tcPr>
            <w:tcW w:w="2310" w:type="pct"/>
            <w:vMerge/>
          </w:tcPr>
          <w:p w14:paraId="38227145" w14:textId="77777777" w:rsidR="0097627B" w:rsidRDefault="0097627B"/>
        </w:tc>
        <w:tc>
          <w:tcPr>
            <w:tcW w:w="2310" w:type="pct"/>
            <w:vMerge/>
          </w:tcPr>
          <w:p w14:paraId="1C60367D" w14:textId="77777777" w:rsidR="0097627B" w:rsidRDefault="0097627B"/>
        </w:tc>
        <w:tc>
          <w:tcPr>
            <w:tcW w:w="2310" w:type="pct"/>
            <w:shd w:val="clear" w:color="auto" w:fill="FFFFFF"/>
            <w:tcMar>
              <w:top w:w="40" w:type="dxa"/>
              <w:left w:w="200" w:type="dxa"/>
              <w:bottom w:w="40" w:type="dxa"/>
              <w:right w:w="200" w:type="dxa"/>
            </w:tcMar>
            <w:vAlign w:val="center"/>
          </w:tcPr>
          <w:p w14:paraId="32172BC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DF67CDB"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3420AD0F"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649BE792"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4C0FC50C"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1407449D"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75DFFA0C"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2C889559" w14:textId="77777777" w:rsidR="0097627B" w:rsidRDefault="00C25470">
            <w:pPr>
              <w:jc w:val="center"/>
            </w:pPr>
            <w:r>
              <w:rPr>
                <w:rFonts w:eastAsia="Times New Roman" w:cs="Times New Roman"/>
                <w:sz w:val="22"/>
              </w:rPr>
              <w:t>31,8182</w:t>
            </w:r>
          </w:p>
        </w:tc>
        <w:tc>
          <w:tcPr>
            <w:tcW w:w="2310" w:type="pct"/>
            <w:shd w:val="clear" w:color="auto" w:fill="FFFFFF"/>
            <w:tcMar>
              <w:top w:w="40" w:type="dxa"/>
              <w:left w:w="200" w:type="dxa"/>
              <w:bottom w:w="40" w:type="dxa"/>
              <w:right w:w="200" w:type="dxa"/>
            </w:tcMar>
            <w:vAlign w:val="center"/>
          </w:tcPr>
          <w:p w14:paraId="0ED63BE5" w14:textId="77777777" w:rsidR="0097627B" w:rsidRDefault="00C25470">
            <w:pPr>
              <w:jc w:val="center"/>
            </w:pPr>
            <w:r>
              <w:rPr>
                <w:rFonts w:eastAsia="Times New Roman" w:cs="Times New Roman"/>
                <w:sz w:val="22"/>
              </w:rPr>
              <w:t>31,8182</w:t>
            </w:r>
          </w:p>
        </w:tc>
      </w:tr>
      <w:tr w:rsidR="0097627B" w14:paraId="5E6237DF" w14:textId="77777777">
        <w:trPr>
          <w:jc w:val="center"/>
        </w:trPr>
        <w:tc>
          <w:tcPr>
            <w:tcW w:w="2310" w:type="pct"/>
            <w:gridSpan w:val="11"/>
            <w:shd w:val="clear" w:color="auto" w:fill="DBE5F1"/>
            <w:tcMar>
              <w:top w:w="40" w:type="dxa"/>
              <w:left w:w="200" w:type="dxa"/>
              <w:bottom w:w="40" w:type="dxa"/>
              <w:right w:w="200" w:type="dxa"/>
            </w:tcMar>
            <w:vAlign w:val="center"/>
          </w:tcPr>
          <w:p w14:paraId="4BBE4B79"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5E860F17" w14:textId="77777777">
        <w:trPr>
          <w:jc w:val="center"/>
        </w:trPr>
        <w:tc>
          <w:tcPr>
            <w:tcW w:w="2310" w:type="pct"/>
            <w:vMerge w:val="restart"/>
            <w:shd w:val="clear" w:color="auto" w:fill="FFFFFF"/>
            <w:tcMar>
              <w:top w:w="40" w:type="dxa"/>
              <w:left w:w="200" w:type="dxa"/>
              <w:bottom w:w="40" w:type="dxa"/>
              <w:right w:w="200" w:type="dxa"/>
            </w:tcMar>
            <w:vAlign w:val="center"/>
          </w:tcPr>
          <w:p w14:paraId="79065AD2" w14:textId="77777777" w:rsidR="0097627B" w:rsidRDefault="00C25470">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2310" w:type="pct"/>
            <w:shd w:val="clear" w:color="auto" w:fill="FFFFFF"/>
            <w:tcMar>
              <w:top w:w="40" w:type="dxa"/>
              <w:left w:w="200" w:type="dxa"/>
              <w:bottom w:w="40" w:type="dxa"/>
              <w:right w:w="200" w:type="dxa"/>
            </w:tcMar>
            <w:vAlign w:val="center"/>
          </w:tcPr>
          <w:p w14:paraId="03D73150"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18B89D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133539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1AD67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A1A04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8F1EC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9DC29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3E06B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94BD1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2661E2" w14:textId="77777777" w:rsidR="0097627B" w:rsidRDefault="00C25470">
            <w:pPr>
              <w:jc w:val="center"/>
            </w:pPr>
            <w:r>
              <w:rPr>
                <w:rFonts w:eastAsia="Times New Roman" w:cs="Times New Roman"/>
                <w:sz w:val="22"/>
              </w:rPr>
              <w:t>0,0000</w:t>
            </w:r>
          </w:p>
        </w:tc>
      </w:tr>
      <w:tr w:rsidR="0097627B" w14:paraId="5B0FAECE" w14:textId="77777777">
        <w:trPr>
          <w:jc w:val="center"/>
        </w:trPr>
        <w:tc>
          <w:tcPr>
            <w:tcW w:w="2310" w:type="pct"/>
            <w:vMerge/>
          </w:tcPr>
          <w:p w14:paraId="57FDC616" w14:textId="77777777" w:rsidR="0097627B" w:rsidRDefault="0097627B"/>
        </w:tc>
        <w:tc>
          <w:tcPr>
            <w:tcW w:w="2310" w:type="pct"/>
            <w:shd w:val="clear" w:color="auto" w:fill="FFFFFF"/>
            <w:tcMar>
              <w:top w:w="40" w:type="dxa"/>
              <w:left w:w="200" w:type="dxa"/>
              <w:bottom w:w="40" w:type="dxa"/>
              <w:right w:w="200" w:type="dxa"/>
            </w:tcMar>
            <w:vAlign w:val="center"/>
          </w:tcPr>
          <w:p w14:paraId="3DA526F0"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03D3A31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923DA3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77EA7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6AB9A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62625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636F6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B6C84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2DDBE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5A08C8" w14:textId="77777777" w:rsidR="0097627B" w:rsidRDefault="00C25470">
            <w:pPr>
              <w:jc w:val="center"/>
            </w:pPr>
            <w:r>
              <w:rPr>
                <w:rFonts w:eastAsia="Times New Roman" w:cs="Times New Roman"/>
                <w:sz w:val="22"/>
              </w:rPr>
              <w:t>0,0000</w:t>
            </w:r>
          </w:p>
        </w:tc>
      </w:tr>
      <w:tr w:rsidR="0097627B" w14:paraId="4C3679A5" w14:textId="77777777">
        <w:trPr>
          <w:jc w:val="center"/>
        </w:trPr>
        <w:tc>
          <w:tcPr>
            <w:tcW w:w="2310" w:type="pct"/>
            <w:vMerge/>
          </w:tcPr>
          <w:p w14:paraId="03B1FFFD" w14:textId="77777777" w:rsidR="0097627B" w:rsidRDefault="0097627B"/>
        </w:tc>
        <w:tc>
          <w:tcPr>
            <w:tcW w:w="2310" w:type="pct"/>
            <w:shd w:val="clear" w:color="auto" w:fill="FFFFFF"/>
            <w:tcMar>
              <w:top w:w="40" w:type="dxa"/>
              <w:left w:w="200" w:type="dxa"/>
              <w:bottom w:w="40" w:type="dxa"/>
              <w:right w:w="200" w:type="dxa"/>
            </w:tcMar>
            <w:vAlign w:val="center"/>
          </w:tcPr>
          <w:p w14:paraId="5EB636A5"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0F5B387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9916BD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E21B2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39568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BA4A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D52DD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4C328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3B18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39B737" w14:textId="77777777" w:rsidR="0097627B" w:rsidRDefault="00C25470">
            <w:pPr>
              <w:jc w:val="center"/>
            </w:pPr>
            <w:r>
              <w:rPr>
                <w:rFonts w:eastAsia="Times New Roman" w:cs="Times New Roman"/>
                <w:sz w:val="22"/>
              </w:rPr>
              <w:t>0,0000</w:t>
            </w:r>
          </w:p>
        </w:tc>
      </w:tr>
      <w:tr w:rsidR="0097627B" w14:paraId="6F376843" w14:textId="77777777">
        <w:trPr>
          <w:jc w:val="center"/>
        </w:trPr>
        <w:tc>
          <w:tcPr>
            <w:tcW w:w="2310" w:type="pct"/>
            <w:vMerge/>
          </w:tcPr>
          <w:p w14:paraId="60E57F6A" w14:textId="77777777" w:rsidR="0097627B" w:rsidRDefault="0097627B"/>
        </w:tc>
        <w:tc>
          <w:tcPr>
            <w:tcW w:w="2310" w:type="pct"/>
            <w:shd w:val="clear" w:color="auto" w:fill="FFFFFF"/>
            <w:tcMar>
              <w:top w:w="40" w:type="dxa"/>
              <w:left w:w="200" w:type="dxa"/>
              <w:bottom w:w="40" w:type="dxa"/>
              <w:right w:w="200" w:type="dxa"/>
            </w:tcMar>
            <w:vAlign w:val="center"/>
          </w:tcPr>
          <w:p w14:paraId="5F55E27E"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7CDEE592"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E19FE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3848E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52AAB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6C7A5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9EFEA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9B2CD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1449D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608769" w14:textId="77777777" w:rsidR="0097627B" w:rsidRDefault="00C25470">
            <w:pPr>
              <w:jc w:val="center"/>
            </w:pPr>
            <w:r>
              <w:rPr>
                <w:rFonts w:eastAsia="Times New Roman" w:cs="Times New Roman"/>
                <w:sz w:val="22"/>
              </w:rPr>
              <w:t>0,0000</w:t>
            </w:r>
          </w:p>
        </w:tc>
      </w:tr>
      <w:tr w:rsidR="0097627B" w14:paraId="1C91472E" w14:textId="77777777">
        <w:trPr>
          <w:jc w:val="center"/>
        </w:trPr>
        <w:tc>
          <w:tcPr>
            <w:tcW w:w="2310" w:type="pct"/>
            <w:vMerge/>
          </w:tcPr>
          <w:p w14:paraId="3BA7B71F" w14:textId="77777777" w:rsidR="0097627B" w:rsidRDefault="0097627B"/>
        </w:tc>
        <w:tc>
          <w:tcPr>
            <w:tcW w:w="2310" w:type="pct"/>
            <w:shd w:val="clear" w:color="auto" w:fill="FFFFFF"/>
            <w:tcMar>
              <w:top w:w="40" w:type="dxa"/>
              <w:left w:w="200" w:type="dxa"/>
              <w:bottom w:w="40" w:type="dxa"/>
              <w:right w:w="200" w:type="dxa"/>
            </w:tcMar>
            <w:vAlign w:val="center"/>
          </w:tcPr>
          <w:p w14:paraId="2C28EB1E"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8D0A2F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70963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2DC58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00B22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BE51D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5755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8208D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98C7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26FBA9" w14:textId="77777777" w:rsidR="0097627B" w:rsidRDefault="00C25470">
            <w:pPr>
              <w:jc w:val="center"/>
            </w:pPr>
            <w:r>
              <w:rPr>
                <w:rFonts w:eastAsia="Times New Roman" w:cs="Times New Roman"/>
                <w:sz w:val="22"/>
              </w:rPr>
              <w:t>0,0000</w:t>
            </w:r>
          </w:p>
        </w:tc>
      </w:tr>
      <w:tr w:rsidR="0097627B" w14:paraId="1C3A50A4" w14:textId="77777777">
        <w:trPr>
          <w:jc w:val="center"/>
        </w:trPr>
        <w:tc>
          <w:tcPr>
            <w:tcW w:w="2310" w:type="pct"/>
            <w:vMerge/>
          </w:tcPr>
          <w:p w14:paraId="0C647FD0" w14:textId="77777777" w:rsidR="0097627B" w:rsidRDefault="0097627B"/>
        </w:tc>
        <w:tc>
          <w:tcPr>
            <w:tcW w:w="2310" w:type="pct"/>
            <w:shd w:val="clear" w:color="auto" w:fill="FFFFFF"/>
            <w:tcMar>
              <w:top w:w="40" w:type="dxa"/>
              <w:left w:w="200" w:type="dxa"/>
              <w:bottom w:w="40" w:type="dxa"/>
              <w:right w:w="200" w:type="dxa"/>
            </w:tcMar>
            <w:vAlign w:val="center"/>
          </w:tcPr>
          <w:p w14:paraId="068808B6"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BC2DFC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E1058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32F7D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5ADEC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2152C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7292D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78DC9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B3381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7B9CC7" w14:textId="77777777" w:rsidR="0097627B" w:rsidRDefault="00C25470">
            <w:pPr>
              <w:jc w:val="center"/>
            </w:pPr>
            <w:r>
              <w:rPr>
                <w:rFonts w:eastAsia="Times New Roman" w:cs="Times New Roman"/>
                <w:sz w:val="22"/>
              </w:rPr>
              <w:t>0,0000</w:t>
            </w:r>
          </w:p>
        </w:tc>
      </w:tr>
      <w:tr w:rsidR="0097627B" w14:paraId="0BE4A696" w14:textId="77777777">
        <w:trPr>
          <w:jc w:val="center"/>
        </w:trPr>
        <w:tc>
          <w:tcPr>
            <w:tcW w:w="2310" w:type="pct"/>
            <w:vMerge/>
          </w:tcPr>
          <w:p w14:paraId="04346EF6"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6A917C80"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6A622FF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3D7CF8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4261D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B034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CC59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A11E0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09ADB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5AF2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9328A" w14:textId="77777777" w:rsidR="0097627B" w:rsidRDefault="00C25470">
            <w:pPr>
              <w:jc w:val="center"/>
            </w:pPr>
            <w:r>
              <w:rPr>
                <w:rFonts w:eastAsia="Times New Roman" w:cs="Times New Roman"/>
                <w:sz w:val="22"/>
              </w:rPr>
              <w:t>0,0000</w:t>
            </w:r>
          </w:p>
        </w:tc>
      </w:tr>
      <w:tr w:rsidR="0097627B" w14:paraId="1EB17D1D" w14:textId="77777777">
        <w:trPr>
          <w:jc w:val="center"/>
        </w:trPr>
        <w:tc>
          <w:tcPr>
            <w:tcW w:w="2310" w:type="pct"/>
            <w:vMerge/>
          </w:tcPr>
          <w:p w14:paraId="5DD782C9" w14:textId="77777777" w:rsidR="0097627B" w:rsidRDefault="0097627B"/>
        </w:tc>
        <w:tc>
          <w:tcPr>
            <w:tcW w:w="2310" w:type="pct"/>
            <w:vMerge/>
          </w:tcPr>
          <w:p w14:paraId="2FC13F00" w14:textId="77777777" w:rsidR="0097627B" w:rsidRDefault="0097627B"/>
        </w:tc>
        <w:tc>
          <w:tcPr>
            <w:tcW w:w="2310" w:type="pct"/>
            <w:shd w:val="clear" w:color="auto" w:fill="FFFFFF"/>
            <w:tcMar>
              <w:top w:w="40" w:type="dxa"/>
              <w:left w:w="200" w:type="dxa"/>
              <w:bottom w:w="40" w:type="dxa"/>
              <w:right w:w="200" w:type="dxa"/>
            </w:tcMar>
            <w:vAlign w:val="center"/>
          </w:tcPr>
          <w:p w14:paraId="239A9EA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DC4E9E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4DDA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CDA23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D5B14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FE2CA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050B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894E8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975555" w14:textId="77777777" w:rsidR="0097627B" w:rsidRDefault="00C25470">
            <w:pPr>
              <w:jc w:val="center"/>
            </w:pPr>
            <w:r>
              <w:rPr>
                <w:rFonts w:eastAsia="Times New Roman" w:cs="Times New Roman"/>
                <w:sz w:val="22"/>
              </w:rPr>
              <w:t>0,0000</w:t>
            </w:r>
          </w:p>
        </w:tc>
      </w:tr>
      <w:tr w:rsidR="0097627B" w14:paraId="53083D55" w14:textId="77777777">
        <w:trPr>
          <w:jc w:val="center"/>
        </w:trPr>
        <w:tc>
          <w:tcPr>
            <w:tcW w:w="2310" w:type="pct"/>
            <w:vMerge w:val="restart"/>
            <w:shd w:val="clear" w:color="auto" w:fill="FFFFFF"/>
            <w:tcMar>
              <w:top w:w="40" w:type="dxa"/>
              <w:left w:w="200" w:type="dxa"/>
              <w:bottom w:w="40" w:type="dxa"/>
              <w:right w:w="200" w:type="dxa"/>
            </w:tcMar>
            <w:vAlign w:val="center"/>
          </w:tcPr>
          <w:p w14:paraId="1A199635" w14:textId="77777777" w:rsidR="0097627B" w:rsidRPr="00C25470" w:rsidRDefault="00C25470">
            <w:r w:rsidRPr="00C25470">
              <w:rPr>
                <w:rFonts w:eastAsia="Times New Roman" w:cs="Times New Roman"/>
                <w:sz w:val="22"/>
              </w:rPr>
              <w:lastRenderedPageBreak/>
              <w:t>Котельная музея, ул. Забабонова, 1а</w:t>
            </w:r>
          </w:p>
        </w:tc>
        <w:tc>
          <w:tcPr>
            <w:tcW w:w="2310" w:type="pct"/>
            <w:shd w:val="clear" w:color="auto" w:fill="FFFFFF"/>
            <w:tcMar>
              <w:top w:w="40" w:type="dxa"/>
              <w:left w:w="200" w:type="dxa"/>
              <w:bottom w:w="40" w:type="dxa"/>
              <w:right w:w="200" w:type="dxa"/>
            </w:tcMar>
            <w:vAlign w:val="center"/>
          </w:tcPr>
          <w:p w14:paraId="62A42C78"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4F4AE0C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69EA67D"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0F65BB9E"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4CDB4456"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12D969F7"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39C2F096"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06948BC1"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0BC215C0" w14:textId="77777777" w:rsidR="0097627B" w:rsidRDefault="00C25470">
            <w:pPr>
              <w:jc w:val="center"/>
            </w:pPr>
            <w:r>
              <w:rPr>
                <w:rFonts w:eastAsia="Times New Roman" w:cs="Times New Roman"/>
                <w:sz w:val="22"/>
              </w:rPr>
              <w:t>0,5160</w:t>
            </w:r>
          </w:p>
        </w:tc>
        <w:tc>
          <w:tcPr>
            <w:tcW w:w="2310" w:type="pct"/>
            <w:shd w:val="clear" w:color="auto" w:fill="FFFFFF"/>
            <w:tcMar>
              <w:top w:w="40" w:type="dxa"/>
              <w:left w:w="200" w:type="dxa"/>
              <w:bottom w:w="40" w:type="dxa"/>
              <w:right w:w="200" w:type="dxa"/>
            </w:tcMar>
            <w:vAlign w:val="center"/>
          </w:tcPr>
          <w:p w14:paraId="2FC927CA" w14:textId="77777777" w:rsidR="0097627B" w:rsidRDefault="00C25470">
            <w:pPr>
              <w:jc w:val="center"/>
            </w:pPr>
            <w:r>
              <w:rPr>
                <w:rFonts w:eastAsia="Times New Roman" w:cs="Times New Roman"/>
                <w:sz w:val="22"/>
              </w:rPr>
              <w:t>0,5160</w:t>
            </w:r>
          </w:p>
        </w:tc>
      </w:tr>
      <w:tr w:rsidR="0097627B" w14:paraId="2373DCF1" w14:textId="77777777">
        <w:trPr>
          <w:jc w:val="center"/>
        </w:trPr>
        <w:tc>
          <w:tcPr>
            <w:tcW w:w="2310" w:type="pct"/>
            <w:vMerge/>
          </w:tcPr>
          <w:p w14:paraId="7E25D49F" w14:textId="77777777" w:rsidR="0097627B" w:rsidRDefault="0097627B"/>
        </w:tc>
        <w:tc>
          <w:tcPr>
            <w:tcW w:w="2310" w:type="pct"/>
            <w:shd w:val="clear" w:color="auto" w:fill="FFFFFF"/>
            <w:tcMar>
              <w:top w:w="40" w:type="dxa"/>
              <w:left w:w="200" w:type="dxa"/>
              <w:bottom w:w="40" w:type="dxa"/>
              <w:right w:w="200" w:type="dxa"/>
            </w:tcMar>
            <w:vAlign w:val="center"/>
          </w:tcPr>
          <w:p w14:paraId="0C5AC370"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110853EA"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78802A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D9FDC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E8CD7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1E83A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AE67F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D6C8E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E5B71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AD7BD2" w14:textId="77777777" w:rsidR="0097627B" w:rsidRDefault="00C25470">
            <w:pPr>
              <w:jc w:val="center"/>
            </w:pPr>
            <w:r>
              <w:rPr>
                <w:rFonts w:eastAsia="Times New Roman" w:cs="Times New Roman"/>
                <w:sz w:val="22"/>
              </w:rPr>
              <w:t>0,0000</w:t>
            </w:r>
          </w:p>
        </w:tc>
      </w:tr>
      <w:tr w:rsidR="0097627B" w14:paraId="093EA510" w14:textId="77777777">
        <w:trPr>
          <w:jc w:val="center"/>
        </w:trPr>
        <w:tc>
          <w:tcPr>
            <w:tcW w:w="2310" w:type="pct"/>
            <w:vMerge/>
          </w:tcPr>
          <w:p w14:paraId="2EEFBF20" w14:textId="77777777" w:rsidR="0097627B" w:rsidRDefault="0097627B"/>
        </w:tc>
        <w:tc>
          <w:tcPr>
            <w:tcW w:w="2310" w:type="pct"/>
            <w:shd w:val="clear" w:color="auto" w:fill="FFFFFF"/>
            <w:tcMar>
              <w:top w:w="40" w:type="dxa"/>
              <w:left w:w="200" w:type="dxa"/>
              <w:bottom w:w="40" w:type="dxa"/>
              <w:right w:w="200" w:type="dxa"/>
            </w:tcMar>
            <w:vAlign w:val="center"/>
          </w:tcPr>
          <w:p w14:paraId="3E840398"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98AB74E"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9A72A6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1300B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1069D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BA326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2C819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7383F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99C6C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6CE29E" w14:textId="77777777" w:rsidR="0097627B" w:rsidRDefault="00C25470">
            <w:pPr>
              <w:jc w:val="center"/>
            </w:pPr>
            <w:r>
              <w:rPr>
                <w:rFonts w:eastAsia="Times New Roman" w:cs="Times New Roman"/>
                <w:sz w:val="22"/>
              </w:rPr>
              <w:t>0,0000</w:t>
            </w:r>
          </w:p>
        </w:tc>
      </w:tr>
      <w:tr w:rsidR="0097627B" w14:paraId="38FAF04C" w14:textId="77777777">
        <w:trPr>
          <w:jc w:val="center"/>
        </w:trPr>
        <w:tc>
          <w:tcPr>
            <w:tcW w:w="2310" w:type="pct"/>
            <w:vMerge/>
          </w:tcPr>
          <w:p w14:paraId="434F0C3D" w14:textId="77777777" w:rsidR="0097627B" w:rsidRDefault="0097627B"/>
        </w:tc>
        <w:tc>
          <w:tcPr>
            <w:tcW w:w="2310" w:type="pct"/>
            <w:shd w:val="clear" w:color="auto" w:fill="FFFFFF"/>
            <w:tcMar>
              <w:top w:w="40" w:type="dxa"/>
              <w:left w:w="200" w:type="dxa"/>
              <w:bottom w:w="40" w:type="dxa"/>
              <w:right w:w="200" w:type="dxa"/>
            </w:tcMar>
            <w:vAlign w:val="center"/>
          </w:tcPr>
          <w:p w14:paraId="4A954731"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5BD90422"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F80645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955A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C59F1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74AD7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306B7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9803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D30F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F9CB58" w14:textId="77777777" w:rsidR="0097627B" w:rsidRDefault="00C25470">
            <w:pPr>
              <w:jc w:val="center"/>
            </w:pPr>
            <w:r>
              <w:rPr>
                <w:rFonts w:eastAsia="Times New Roman" w:cs="Times New Roman"/>
                <w:sz w:val="22"/>
              </w:rPr>
              <w:t>0,0000</w:t>
            </w:r>
          </w:p>
        </w:tc>
      </w:tr>
      <w:tr w:rsidR="0097627B" w14:paraId="2054C78D" w14:textId="77777777">
        <w:trPr>
          <w:jc w:val="center"/>
        </w:trPr>
        <w:tc>
          <w:tcPr>
            <w:tcW w:w="2310" w:type="pct"/>
            <w:vMerge/>
          </w:tcPr>
          <w:p w14:paraId="0DE15ADF" w14:textId="77777777" w:rsidR="0097627B" w:rsidRDefault="0097627B"/>
        </w:tc>
        <w:tc>
          <w:tcPr>
            <w:tcW w:w="2310" w:type="pct"/>
            <w:shd w:val="clear" w:color="auto" w:fill="FFFFFF"/>
            <w:tcMar>
              <w:top w:w="40" w:type="dxa"/>
              <w:left w:w="200" w:type="dxa"/>
              <w:bottom w:w="40" w:type="dxa"/>
              <w:right w:w="200" w:type="dxa"/>
            </w:tcMar>
            <w:vAlign w:val="center"/>
          </w:tcPr>
          <w:p w14:paraId="1967C686"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D37CE4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0F18490"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6C774B12"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3787EBAC"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74690251"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7B8ADFA6"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19B2D7D2"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7D0E5825"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2A5880DF" w14:textId="77777777" w:rsidR="0097627B" w:rsidRDefault="00C25470">
            <w:pPr>
              <w:jc w:val="center"/>
            </w:pPr>
            <w:r>
              <w:rPr>
                <w:rFonts w:eastAsia="Times New Roman" w:cs="Times New Roman"/>
                <w:sz w:val="22"/>
              </w:rPr>
              <w:t>0,3000</w:t>
            </w:r>
          </w:p>
        </w:tc>
      </w:tr>
      <w:tr w:rsidR="0097627B" w14:paraId="3EB0AE38" w14:textId="77777777">
        <w:trPr>
          <w:jc w:val="center"/>
        </w:trPr>
        <w:tc>
          <w:tcPr>
            <w:tcW w:w="2310" w:type="pct"/>
            <w:vMerge/>
          </w:tcPr>
          <w:p w14:paraId="6F782C35" w14:textId="77777777" w:rsidR="0097627B" w:rsidRDefault="0097627B"/>
        </w:tc>
        <w:tc>
          <w:tcPr>
            <w:tcW w:w="2310" w:type="pct"/>
            <w:shd w:val="clear" w:color="auto" w:fill="FFFFFF"/>
            <w:tcMar>
              <w:top w:w="40" w:type="dxa"/>
              <w:left w:w="200" w:type="dxa"/>
              <w:bottom w:w="40" w:type="dxa"/>
              <w:right w:w="200" w:type="dxa"/>
            </w:tcMar>
            <w:vAlign w:val="center"/>
          </w:tcPr>
          <w:p w14:paraId="7044F219"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008AB3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79DE3E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3CFD3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CB213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C5121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53EC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AB670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9CBB5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CB7768" w14:textId="77777777" w:rsidR="0097627B" w:rsidRDefault="00C25470">
            <w:pPr>
              <w:jc w:val="center"/>
            </w:pPr>
            <w:r>
              <w:rPr>
                <w:rFonts w:eastAsia="Times New Roman" w:cs="Times New Roman"/>
                <w:sz w:val="22"/>
              </w:rPr>
              <w:t>0,0000</w:t>
            </w:r>
          </w:p>
        </w:tc>
      </w:tr>
      <w:tr w:rsidR="0097627B" w14:paraId="6F158DDF" w14:textId="77777777">
        <w:trPr>
          <w:jc w:val="center"/>
        </w:trPr>
        <w:tc>
          <w:tcPr>
            <w:tcW w:w="2310" w:type="pct"/>
            <w:vMerge/>
          </w:tcPr>
          <w:p w14:paraId="1B18613A"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1156C178"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4848D27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CBDF538"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0E7539B7"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4233E930"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5C85A9C2"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0ECE50B8"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1BFB6322"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1616E359" w14:textId="77777777" w:rsidR="0097627B" w:rsidRDefault="00C25470">
            <w:pPr>
              <w:jc w:val="center"/>
            </w:pPr>
            <w:r>
              <w:rPr>
                <w:rFonts w:eastAsia="Times New Roman" w:cs="Times New Roman"/>
                <w:sz w:val="22"/>
              </w:rPr>
              <w:t>-0,3000</w:t>
            </w:r>
          </w:p>
        </w:tc>
        <w:tc>
          <w:tcPr>
            <w:tcW w:w="2310" w:type="pct"/>
            <w:shd w:val="clear" w:color="auto" w:fill="FFFFFF"/>
            <w:tcMar>
              <w:top w:w="40" w:type="dxa"/>
              <w:left w:w="200" w:type="dxa"/>
              <w:bottom w:w="40" w:type="dxa"/>
              <w:right w:w="200" w:type="dxa"/>
            </w:tcMar>
            <w:vAlign w:val="center"/>
          </w:tcPr>
          <w:p w14:paraId="071C9890" w14:textId="77777777" w:rsidR="0097627B" w:rsidRDefault="00C25470">
            <w:pPr>
              <w:jc w:val="center"/>
            </w:pPr>
            <w:r>
              <w:rPr>
                <w:rFonts w:eastAsia="Times New Roman" w:cs="Times New Roman"/>
                <w:sz w:val="22"/>
              </w:rPr>
              <w:t>-0,3000</w:t>
            </w:r>
          </w:p>
        </w:tc>
      </w:tr>
      <w:tr w:rsidR="0097627B" w14:paraId="76F658E0" w14:textId="77777777">
        <w:trPr>
          <w:jc w:val="center"/>
        </w:trPr>
        <w:tc>
          <w:tcPr>
            <w:tcW w:w="2310" w:type="pct"/>
            <w:vMerge/>
          </w:tcPr>
          <w:p w14:paraId="28F0A1BE" w14:textId="77777777" w:rsidR="0097627B" w:rsidRDefault="0097627B"/>
        </w:tc>
        <w:tc>
          <w:tcPr>
            <w:tcW w:w="2310" w:type="pct"/>
            <w:vMerge/>
          </w:tcPr>
          <w:p w14:paraId="3279C812" w14:textId="77777777" w:rsidR="0097627B" w:rsidRDefault="0097627B"/>
        </w:tc>
        <w:tc>
          <w:tcPr>
            <w:tcW w:w="2310" w:type="pct"/>
            <w:shd w:val="clear" w:color="auto" w:fill="FFFFFF"/>
            <w:tcMar>
              <w:top w:w="40" w:type="dxa"/>
              <w:left w:w="200" w:type="dxa"/>
              <w:bottom w:w="40" w:type="dxa"/>
              <w:right w:w="200" w:type="dxa"/>
            </w:tcMar>
            <w:vAlign w:val="center"/>
          </w:tcPr>
          <w:p w14:paraId="04FD306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036E5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195DD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316E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7290B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26BBE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04988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5CC25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9980FE" w14:textId="77777777" w:rsidR="0097627B" w:rsidRDefault="00C25470">
            <w:pPr>
              <w:jc w:val="center"/>
            </w:pPr>
            <w:r>
              <w:rPr>
                <w:rFonts w:eastAsia="Times New Roman" w:cs="Times New Roman"/>
                <w:sz w:val="22"/>
              </w:rPr>
              <w:t>0,0000</w:t>
            </w:r>
          </w:p>
        </w:tc>
      </w:tr>
      <w:tr w:rsidR="0097627B" w14:paraId="10962834" w14:textId="77777777">
        <w:trPr>
          <w:jc w:val="center"/>
        </w:trPr>
        <w:tc>
          <w:tcPr>
            <w:tcW w:w="2310" w:type="pct"/>
            <w:vMerge w:val="restart"/>
            <w:shd w:val="clear" w:color="auto" w:fill="FFFFFF"/>
            <w:tcMar>
              <w:top w:w="40" w:type="dxa"/>
              <w:left w:w="200" w:type="dxa"/>
              <w:bottom w:w="40" w:type="dxa"/>
              <w:right w:w="200" w:type="dxa"/>
            </w:tcMar>
            <w:vAlign w:val="center"/>
          </w:tcPr>
          <w:p w14:paraId="63BC89F3" w14:textId="77777777" w:rsidR="0097627B" w:rsidRDefault="00C25470">
            <w:r>
              <w:rPr>
                <w:rFonts w:eastAsia="Times New Roman" w:cs="Times New Roman"/>
                <w:sz w:val="22"/>
              </w:rPr>
              <w:t>Котельная школы № 21, пер. Эстакадный, 9</w:t>
            </w:r>
          </w:p>
        </w:tc>
        <w:tc>
          <w:tcPr>
            <w:tcW w:w="2310" w:type="pct"/>
            <w:shd w:val="clear" w:color="auto" w:fill="FFFFFF"/>
            <w:tcMar>
              <w:top w:w="40" w:type="dxa"/>
              <w:left w:w="200" w:type="dxa"/>
              <w:bottom w:w="40" w:type="dxa"/>
              <w:right w:w="200" w:type="dxa"/>
            </w:tcMar>
            <w:vAlign w:val="center"/>
          </w:tcPr>
          <w:p w14:paraId="530523CA"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073AE789"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9D11C80"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663F615E"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2887518E"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6A507878"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2C2A832A"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75F6A77D"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12846052"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7B6FF1A4" w14:textId="77777777" w:rsidR="0097627B" w:rsidRDefault="00C25470">
            <w:pPr>
              <w:jc w:val="center"/>
            </w:pPr>
            <w:r>
              <w:rPr>
                <w:rFonts w:eastAsia="Times New Roman" w:cs="Times New Roman"/>
                <w:sz w:val="22"/>
              </w:rPr>
              <w:t>1,0320</w:t>
            </w:r>
          </w:p>
        </w:tc>
      </w:tr>
      <w:tr w:rsidR="0097627B" w14:paraId="7A1D78BD" w14:textId="77777777">
        <w:trPr>
          <w:jc w:val="center"/>
        </w:trPr>
        <w:tc>
          <w:tcPr>
            <w:tcW w:w="2310" w:type="pct"/>
            <w:vMerge/>
          </w:tcPr>
          <w:p w14:paraId="6B90FDAC" w14:textId="77777777" w:rsidR="0097627B" w:rsidRDefault="0097627B"/>
        </w:tc>
        <w:tc>
          <w:tcPr>
            <w:tcW w:w="2310" w:type="pct"/>
            <w:shd w:val="clear" w:color="auto" w:fill="FFFFFF"/>
            <w:tcMar>
              <w:top w:w="40" w:type="dxa"/>
              <w:left w:w="200" w:type="dxa"/>
              <w:bottom w:w="40" w:type="dxa"/>
              <w:right w:w="200" w:type="dxa"/>
            </w:tcMar>
            <w:vAlign w:val="center"/>
          </w:tcPr>
          <w:p w14:paraId="3460A4D3"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7A9FF782"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5E733A8"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71B59091"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5D77F107"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5D66782D"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3F1D3FFF"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602CF7D2"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382C197E"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0EDAC753" w14:textId="77777777" w:rsidR="0097627B" w:rsidRDefault="00C25470">
            <w:pPr>
              <w:jc w:val="center"/>
            </w:pPr>
            <w:r>
              <w:rPr>
                <w:rFonts w:eastAsia="Times New Roman" w:cs="Times New Roman"/>
                <w:sz w:val="22"/>
              </w:rPr>
              <w:t>1,0320</w:t>
            </w:r>
          </w:p>
        </w:tc>
      </w:tr>
      <w:tr w:rsidR="0097627B" w14:paraId="08FB656E" w14:textId="77777777">
        <w:trPr>
          <w:jc w:val="center"/>
        </w:trPr>
        <w:tc>
          <w:tcPr>
            <w:tcW w:w="2310" w:type="pct"/>
            <w:vMerge/>
          </w:tcPr>
          <w:p w14:paraId="57ADF6B3" w14:textId="77777777" w:rsidR="0097627B" w:rsidRDefault="0097627B"/>
        </w:tc>
        <w:tc>
          <w:tcPr>
            <w:tcW w:w="2310" w:type="pct"/>
            <w:shd w:val="clear" w:color="auto" w:fill="FFFFFF"/>
            <w:tcMar>
              <w:top w:w="40" w:type="dxa"/>
              <w:left w:w="200" w:type="dxa"/>
              <w:bottom w:w="40" w:type="dxa"/>
              <w:right w:w="200" w:type="dxa"/>
            </w:tcMar>
            <w:vAlign w:val="center"/>
          </w:tcPr>
          <w:p w14:paraId="47DE1D99"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F2257F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39663D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8134A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CCD23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A8632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F01E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D0726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C1537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CAD21EE" w14:textId="77777777" w:rsidR="0097627B" w:rsidRDefault="00C25470">
            <w:pPr>
              <w:jc w:val="center"/>
            </w:pPr>
            <w:r>
              <w:rPr>
                <w:rFonts w:eastAsia="Times New Roman" w:cs="Times New Roman"/>
                <w:sz w:val="22"/>
              </w:rPr>
              <w:t>0,0000</w:t>
            </w:r>
          </w:p>
        </w:tc>
      </w:tr>
      <w:tr w:rsidR="0097627B" w14:paraId="191775A1" w14:textId="77777777">
        <w:trPr>
          <w:jc w:val="center"/>
        </w:trPr>
        <w:tc>
          <w:tcPr>
            <w:tcW w:w="2310" w:type="pct"/>
            <w:vMerge/>
          </w:tcPr>
          <w:p w14:paraId="2F6EE8C1" w14:textId="77777777" w:rsidR="0097627B" w:rsidRDefault="0097627B"/>
        </w:tc>
        <w:tc>
          <w:tcPr>
            <w:tcW w:w="2310" w:type="pct"/>
            <w:shd w:val="clear" w:color="auto" w:fill="FFFFFF"/>
            <w:tcMar>
              <w:top w:w="40" w:type="dxa"/>
              <w:left w:w="200" w:type="dxa"/>
              <w:bottom w:w="40" w:type="dxa"/>
              <w:right w:w="200" w:type="dxa"/>
            </w:tcMar>
            <w:vAlign w:val="center"/>
          </w:tcPr>
          <w:p w14:paraId="4CE40C01"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3AD5EA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D15E44C"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1BE3FC19"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144AFF4F"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1C314455"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2917210F"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775C0E6B"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21A21423" w14:textId="77777777" w:rsidR="0097627B" w:rsidRDefault="00C25470">
            <w:pPr>
              <w:jc w:val="center"/>
            </w:pPr>
            <w:r>
              <w:rPr>
                <w:rFonts w:eastAsia="Times New Roman" w:cs="Times New Roman"/>
                <w:sz w:val="22"/>
              </w:rPr>
              <w:t>1,0320</w:t>
            </w:r>
          </w:p>
        </w:tc>
        <w:tc>
          <w:tcPr>
            <w:tcW w:w="2310" w:type="pct"/>
            <w:shd w:val="clear" w:color="auto" w:fill="FFFFFF"/>
            <w:tcMar>
              <w:top w:w="40" w:type="dxa"/>
              <w:left w:w="200" w:type="dxa"/>
              <w:bottom w:w="40" w:type="dxa"/>
              <w:right w:w="200" w:type="dxa"/>
            </w:tcMar>
            <w:vAlign w:val="center"/>
          </w:tcPr>
          <w:p w14:paraId="61EB4087" w14:textId="77777777" w:rsidR="0097627B" w:rsidRDefault="00C25470">
            <w:pPr>
              <w:jc w:val="center"/>
            </w:pPr>
            <w:r>
              <w:rPr>
                <w:rFonts w:eastAsia="Times New Roman" w:cs="Times New Roman"/>
                <w:sz w:val="22"/>
              </w:rPr>
              <w:t>1,0320</w:t>
            </w:r>
          </w:p>
        </w:tc>
      </w:tr>
      <w:tr w:rsidR="0097627B" w14:paraId="141FAEB4" w14:textId="77777777">
        <w:trPr>
          <w:jc w:val="center"/>
        </w:trPr>
        <w:tc>
          <w:tcPr>
            <w:tcW w:w="2310" w:type="pct"/>
            <w:vMerge/>
          </w:tcPr>
          <w:p w14:paraId="34085B42" w14:textId="77777777" w:rsidR="0097627B" w:rsidRDefault="0097627B"/>
        </w:tc>
        <w:tc>
          <w:tcPr>
            <w:tcW w:w="2310" w:type="pct"/>
            <w:shd w:val="clear" w:color="auto" w:fill="FFFFFF"/>
            <w:tcMar>
              <w:top w:w="40" w:type="dxa"/>
              <w:left w:w="200" w:type="dxa"/>
              <w:bottom w:w="40" w:type="dxa"/>
              <w:right w:w="200" w:type="dxa"/>
            </w:tcMar>
            <w:vAlign w:val="center"/>
          </w:tcPr>
          <w:p w14:paraId="3FA1CE8A"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3D7D5CA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D572D76"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6477B858"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5FE7F5D0"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60CE1157"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5C7C1C35"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205302C9"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2B9E9138" w14:textId="77777777" w:rsidR="0097627B" w:rsidRDefault="00C25470">
            <w:pPr>
              <w:jc w:val="center"/>
            </w:pPr>
            <w:r>
              <w:rPr>
                <w:rFonts w:eastAsia="Times New Roman" w:cs="Times New Roman"/>
                <w:sz w:val="22"/>
              </w:rPr>
              <w:t>0,4000</w:t>
            </w:r>
          </w:p>
        </w:tc>
        <w:tc>
          <w:tcPr>
            <w:tcW w:w="2310" w:type="pct"/>
            <w:shd w:val="clear" w:color="auto" w:fill="FFFFFF"/>
            <w:tcMar>
              <w:top w:w="40" w:type="dxa"/>
              <w:left w:w="200" w:type="dxa"/>
              <w:bottom w:w="40" w:type="dxa"/>
              <w:right w:w="200" w:type="dxa"/>
            </w:tcMar>
            <w:vAlign w:val="center"/>
          </w:tcPr>
          <w:p w14:paraId="7D35CDA8" w14:textId="77777777" w:rsidR="0097627B" w:rsidRDefault="00C25470">
            <w:pPr>
              <w:jc w:val="center"/>
            </w:pPr>
            <w:r>
              <w:rPr>
                <w:rFonts w:eastAsia="Times New Roman" w:cs="Times New Roman"/>
                <w:sz w:val="22"/>
              </w:rPr>
              <w:t>0,4000</w:t>
            </w:r>
          </w:p>
        </w:tc>
      </w:tr>
      <w:tr w:rsidR="0097627B" w14:paraId="1E2C0A34" w14:textId="77777777">
        <w:trPr>
          <w:jc w:val="center"/>
        </w:trPr>
        <w:tc>
          <w:tcPr>
            <w:tcW w:w="2310" w:type="pct"/>
            <w:vMerge/>
          </w:tcPr>
          <w:p w14:paraId="1E7DEEDB" w14:textId="77777777" w:rsidR="0097627B" w:rsidRDefault="0097627B"/>
        </w:tc>
        <w:tc>
          <w:tcPr>
            <w:tcW w:w="2310" w:type="pct"/>
            <w:shd w:val="clear" w:color="auto" w:fill="FFFFFF"/>
            <w:tcMar>
              <w:top w:w="40" w:type="dxa"/>
              <w:left w:w="200" w:type="dxa"/>
              <w:bottom w:w="40" w:type="dxa"/>
              <w:right w:w="200" w:type="dxa"/>
            </w:tcMar>
            <w:vAlign w:val="center"/>
          </w:tcPr>
          <w:p w14:paraId="60411BA0"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3CCDC1A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C8C3A6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A872F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4FD5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C0A8A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125F5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DF61B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B3B7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85B2E0" w14:textId="77777777" w:rsidR="0097627B" w:rsidRDefault="00C25470">
            <w:pPr>
              <w:jc w:val="center"/>
            </w:pPr>
            <w:r>
              <w:rPr>
                <w:rFonts w:eastAsia="Times New Roman" w:cs="Times New Roman"/>
                <w:sz w:val="22"/>
              </w:rPr>
              <w:t>0,0000</w:t>
            </w:r>
          </w:p>
        </w:tc>
      </w:tr>
      <w:tr w:rsidR="0097627B" w14:paraId="02EE1AB7" w14:textId="77777777">
        <w:trPr>
          <w:jc w:val="center"/>
        </w:trPr>
        <w:tc>
          <w:tcPr>
            <w:tcW w:w="2310" w:type="pct"/>
            <w:vMerge/>
          </w:tcPr>
          <w:p w14:paraId="1A9023AA"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26B50222"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091F8FD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ADF165C"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7B6991AC"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1C0673EA"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3E99985F"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25774F7A"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6D30C26D"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029FB7E7" w14:textId="77777777" w:rsidR="0097627B" w:rsidRDefault="00C25470">
            <w:pPr>
              <w:jc w:val="center"/>
            </w:pPr>
            <w:r>
              <w:rPr>
                <w:rFonts w:eastAsia="Times New Roman" w:cs="Times New Roman"/>
                <w:sz w:val="22"/>
              </w:rPr>
              <w:t>0,6320</w:t>
            </w:r>
          </w:p>
        </w:tc>
        <w:tc>
          <w:tcPr>
            <w:tcW w:w="2310" w:type="pct"/>
            <w:shd w:val="clear" w:color="auto" w:fill="FFFFFF"/>
            <w:tcMar>
              <w:top w:w="40" w:type="dxa"/>
              <w:left w:w="200" w:type="dxa"/>
              <w:bottom w:w="40" w:type="dxa"/>
              <w:right w:w="200" w:type="dxa"/>
            </w:tcMar>
            <w:vAlign w:val="center"/>
          </w:tcPr>
          <w:p w14:paraId="445EC666" w14:textId="77777777" w:rsidR="0097627B" w:rsidRDefault="00C25470">
            <w:pPr>
              <w:jc w:val="center"/>
            </w:pPr>
            <w:r>
              <w:rPr>
                <w:rFonts w:eastAsia="Times New Roman" w:cs="Times New Roman"/>
                <w:sz w:val="22"/>
              </w:rPr>
              <w:t>0,6320</w:t>
            </w:r>
          </w:p>
        </w:tc>
      </w:tr>
      <w:tr w:rsidR="0097627B" w14:paraId="0CA552DB" w14:textId="77777777">
        <w:trPr>
          <w:jc w:val="center"/>
        </w:trPr>
        <w:tc>
          <w:tcPr>
            <w:tcW w:w="2310" w:type="pct"/>
            <w:vMerge/>
          </w:tcPr>
          <w:p w14:paraId="038398EE" w14:textId="77777777" w:rsidR="0097627B" w:rsidRDefault="0097627B"/>
        </w:tc>
        <w:tc>
          <w:tcPr>
            <w:tcW w:w="2310" w:type="pct"/>
            <w:vMerge/>
          </w:tcPr>
          <w:p w14:paraId="6A8E89A6" w14:textId="77777777" w:rsidR="0097627B" w:rsidRDefault="0097627B"/>
        </w:tc>
        <w:tc>
          <w:tcPr>
            <w:tcW w:w="2310" w:type="pct"/>
            <w:shd w:val="clear" w:color="auto" w:fill="FFFFFF"/>
            <w:tcMar>
              <w:top w:w="40" w:type="dxa"/>
              <w:left w:w="200" w:type="dxa"/>
              <w:bottom w:w="40" w:type="dxa"/>
              <w:right w:w="200" w:type="dxa"/>
            </w:tcMar>
            <w:vAlign w:val="center"/>
          </w:tcPr>
          <w:p w14:paraId="7943960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0E0BC87"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38AD6348"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6EC68BA2"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51E7B4D2"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4110B694"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393920E3"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5FAF6520" w14:textId="77777777" w:rsidR="0097627B" w:rsidRDefault="00C25470">
            <w:pPr>
              <w:jc w:val="center"/>
            </w:pPr>
            <w:r>
              <w:rPr>
                <w:rFonts w:eastAsia="Times New Roman" w:cs="Times New Roman"/>
                <w:sz w:val="22"/>
              </w:rPr>
              <w:t>61,2403</w:t>
            </w:r>
          </w:p>
        </w:tc>
        <w:tc>
          <w:tcPr>
            <w:tcW w:w="2310" w:type="pct"/>
            <w:shd w:val="clear" w:color="auto" w:fill="FFFFFF"/>
            <w:tcMar>
              <w:top w:w="40" w:type="dxa"/>
              <w:left w:w="200" w:type="dxa"/>
              <w:bottom w:w="40" w:type="dxa"/>
              <w:right w:w="200" w:type="dxa"/>
            </w:tcMar>
            <w:vAlign w:val="center"/>
          </w:tcPr>
          <w:p w14:paraId="66C77376" w14:textId="77777777" w:rsidR="0097627B" w:rsidRDefault="00C25470">
            <w:pPr>
              <w:jc w:val="center"/>
            </w:pPr>
            <w:r>
              <w:rPr>
                <w:rFonts w:eastAsia="Times New Roman" w:cs="Times New Roman"/>
                <w:sz w:val="22"/>
              </w:rPr>
              <w:t>61,2403</w:t>
            </w:r>
          </w:p>
        </w:tc>
      </w:tr>
      <w:tr w:rsidR="0097627B" w14:paraId="68112265" w14:textId="77777777">
        <w:trPr>
          <w:jc w:val="center"/>
        </w:trPr>
        <w:tc>
          <w:tcPr>
            <w:tcW w:w="2310" w:type="pct"/>
            <w:gridSpan w:val="11"/>
            <w:shd w:val="clear" w:color="auto" w:fill="DBE5F1"/>
            <w:tcMar>
              <w:top w:w="40" w:type="dxa"/>
              <w:left w:w="200" w:type="dxa"/>
              <w:bottom w:w="40" w:type="dxa"/>
              <w:right w:w="200" w:type="dxa"/>
            </w:tcMar>
            <w:vAlign w:val="center"/>
          </w:tcPr>
          <w:p w14:paraId="3D685EFF" w14:textId="77777777" w:rsidR="0097627B" w:rsidRDefault="00C25470">
            <w:pPr>
              <w:jc w:val="center"/>
            </w:pPr>
            <w:r>
              <w:rPr>
                <w:rFonts w:eastAsia="Times New Roman" w:cs="Times New Roman"/>
                <w:sz w:val="22"/>
              </w:rPr>
              <w:t>ООО "СибТЭК"</w:t>
            </w:r>
          </w:p>
        </w:tc>
      </w:tr>
      <w:tr w:rsidR="0097627B" w14:paraId="744AB6F8" w14:textId="77777777">
        <w:trPr>
          <w:jc w:val="center"/>
        </w:trPr>
        <w:tc>
          <w:tcPr>
            <w:tcW w:w="2310" w:type="pct"/>
            <w:vMerge w:val="restart"/>
            <w:shd w:val="clear" w:color="auto" w:fill="FFFFFF"/>
            <w:tcMar>
              <w:top w:w="40" w:type="dxa"/>
              <w:left w:w="200" w:type="dxa"/>
              <w:bottom w:w="40" w:type="dxa"/>
              <w:right w:w="200" w:type="dxa"/>
            </w:tcMar>
            <w:vAlign w:val="center"/>
          </w:tcPr>
          <w:p w14:paraId="74615AA6" w14:textId="77777777" w:rsidR="0097627B" w:rsidRPr="00C25470" w:rsidRDefault="00C25470">
            <w:r w:rsidRPr="00C25470">
              <w:rPr>
                <w:rFonts w:eastAsia="Times New Roman" w:cs="Times New Roman"/>
                <w:sz w:val="22"/>
              </w:rPr>
              <w:t>АГК "Центральная", ул. Коммунистическая, 19а</w:t>
            </w:r>
          </w:p>
        </w:tc>
        <w:tc>
          <w:tcPr>
            <w:tcW w:w="2310" w:type="pct"/>
            <w:shd w:val="clear" w:color="auto" w:fill="FFFFFF"/>
            <w:tcMar>
              <w:top w:w="40" w:type="dxa"/>
              <w:left w:w="200" w:type="dxa"/>
              <w:bottom w:w="40" w:type="dxa"/>
              <w:right w:w="200" w:type="dxa"/>
            </w:tcMar>
            <w:vAlign w:val="center"/>
          </w:tcPr>
          <w:p w14:paraId="55DF89F7"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BBCA5B7"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F2E4748"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D715AE9"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00B9A0F9"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6C611B8A"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646A67FB"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6123EE4F"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3A7A3CA5"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E7547A6" w14:textId="77777777" w:rsidR="0097627B" w:rsidRDefault="00C25470">
            <w:pPr>
              <w:jc w:val="center"/>
            </w:pPr>
            <w:r>
              <w:rPr>
                <w:rFonts w:eastAsia="Times New Roman" w:cs="Times New Roman"/>
                <w:sz w:val="22"/>
              </w:rPr>
              <w:t>8,6000</w:t>
            </w:r>
          </w:p>
        </w:tc>
      </w:tr>
      <w:tr w:rsidR="0097627B" w14:paraId="73F86A99" w14:textId="77777777">
        <w:trPr>
          <w:jc w:val="center"/>
        </w:trPr>
        <w:tc>
          <w:tcPr>
            <w:tcW w:w="2310" w:type="pct"/>
            <w:vMerge/>
          </w:tcPr>
          <w:p w14:paraId="715A381C" w14:textId="77777777" w:rsidR="0097627B" w:rsidRDefault="0097627B"/>
        </w:tc>
        <w:tc>
          <w:tcPr>
            <w:tcW w:w="2310" w:type="pct"/>
            <w:shd w:val="clear" w:color="auto" w:fill="FFFFFF"/>
            <w:tcMar>
              <w:top w:w="40" w:type="dxa"/>
              <w:left w:w="200" w:type="dxa"/>
              <w:bottom w:w="40" w:type="dxa"/>
              <w:right w:w="200" w:type="dxa"/>
            </w:tcMar>
            <w:vAlign w:val="center"/>
          </w:tcPr>
          <w:p w14:paraId="2D27794B"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E64F41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1F5A30C"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277CEB23"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E556724"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2D62D095"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42E8AB63"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303C4D6"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2A337B5" w14:textId="77777777" w:rsidR="0097627B" w:rsidRDefault="00C25470">
            <w:pPr>
              <w:jc w:val="center"/>
            </w:pPr>
            <w:r>
              <w:rPr>
                <w:rFonts w:eastAsia="Times New Roman" w:cs="Times New Roman"/>
                <w:sz w:val="22"/>
              </w:rPr>
              <w:t>8,6000</w:t>
            </w:r>
          </w:p>
        </w:tc>
        <w:tc>
          <w:tcPr>
            <w:tcW w:w="2310" w:type="pct"/>
            <w:shd w:val="clear" w:color="auto" w:fill="FFFFFF"/>
            <w:tcMar>
              <w:top w:w="40" w:type="dxa"/>
              <w:left w:w="200" w:type="dxa"/>
              <w:bottom w:w="40" w:type="dxa"/>
              <w:right w:w="200" w:type="dxa"/>
            </w:tcMar>
            <w:vAlign w:val="center"/>
          </w:tcPr>
          <w:p w14:paraId="7A9CFF3B" w14:textId="77777777" w:rsidR="0097627B" w:rsidRDefault="00C25470">
            <w:pPr>
              <w:jc w:val="center"/>
            </w:pPr>
            <w:r>
              <w:rPr>
                <w:rFonts w:eastAsia="Times New Roman" w:cs="Times New Roman"/>
                <w:sz w:val="22"/>
              </w:rPr>
              <w:t>8,6000</w:t>
            </w:r>
          </w:p>
        </w:tc>
      </w:tr>
      <w:tr w:rsidR="0097627B" w14:paraId="6E321AFC" w14:textId="77777777">
        <w:trPr>
          <w:jc w:val="center"/>
        </w:trPr>
        <w:tc>
          <w:tcPr>
            <w:tcW w:w="2310" w:type="pct"/>
            <w:vMerge/>
          </w:tcPr>
          <w:p w14:paraId="1C1E6CA4" w14:textId="77777777" w:rsidR="0097627B" w:rsidRDefault="0097627B"/>
        </w:tc>
        <w:tc>
          <w:tcPr>
            <w:tcW w:w="2310" w:type="pct"/>
            <w:shd w:val="clear" w:color="auto" w:fill="FFFFFF"/>
            <w:tcMar>
              <w:top w:w="40" w:type="dxa"/>
              <w:left w:w="200" w:type="dxa"/>
              <w:bottom w:w="40" w:type="dxa"/>
              <w:right w:w="200" w:type="dxa"/>
            </w:tcMar>
            <w:vAlign w:val="center"/>
          </w:tcPr>
          <w:p w14:paraId="563A8932"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1EAE372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C86B3E7"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76B06B7F"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6918EB62"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7C0AFF5E"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4CF3A126"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397A0D24"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1A56EBDB" w14:textId="77777777" w:rsidR="0097627B" w:rsidRDefault="00C25470">
            <w:pPr>
              <w:jc w:val="center"/>
            </w:pPr>
            <w:r>
              <w:rPr>
                <w:rFonts w:eastAsia="Times New Roman" w:cs="Times New Roman"/>
                <w:sz w:val="22"/>
              </w:rPr>
              <w:t>0,1944</w:t>
            </w:r>
          </w:p>
        </w:tc>
        <w:tc>
          <w:tcPr>
            <w:tcW w:w="2310" w:type="pct"/>
            <w:shd w:val="clear" w:color="auto" w:fill="FFFFFF"/>
            <w:tcMar>
              <w:top w:w="40" w:type="dxa"/>
              <w:left w:w="200" w:type="dxa"/>
              <w:bottom w:w="40" w:type="dxa"/>
              <w:right w:w="200" w:type="dxa"/>
            </w:tcMar>
            <w:vAlign w:val="center"/>
          </w:tcPr>
          <w:p w14:paraId="13A2F8DE" w14:textId="77777777" w:rsidR="0097627B" w:rsidRDefault="00C25470">
            <w:pPr>
              <w:jc w:val="center"/>
            </w:pPr>
            <w:r>
              <w:rPr>
                <w:rFonts w:eastAsia="Times New Roman" w:cs="Times New Roman"/>
                <w:sz w:val="22"/>
              </w:rPr>
              <w:t>0,1944</w:t>
            </w:r>
          </w:p>
        </w:tc>
      </w:tr>
      <w:tr w:rsidR="0097627B" w14:paraId="73A8D150" w14:textId="77777777">
        <w:trPr>
          <w:jc w:val="center"/>
        </w:trPr>
        <w:tc>
          <w:tcPr>
            <w:tcW w:w="2310" w:type="pct"/>
            <w:vMerge/>
          </w:tcPr>
          <w:p w14:paraId="13423A8C" w14:textId="77777777" w:rsidR="0097627B" w:rsidRDefault="0097627B"/>
        </w:tc>
        <w:tc>
          <w:tcPr>
            <w:tcW w:w="2310" w:type="pct"/>
            <w:shd w:val="clear" w:color="auto" w:fill="FFFFFF"/>
            <w:tcMar>
              <w:top w:w="40" w:type="dxa"/>
              <w:left w:w="200" w:type="dxa"/>
              <w:bottom w:w="40" w:type="dxa"/>
              <w:right w:w="200" w:type="dxa"/>
            </w:tcMar>
            <w:vAlign w:val="center"/>
          </w:tcPr>
          <w:p w14:paraId="6ECCD038"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425CD97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F10BF5D"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408A5802"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165F1D12"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59EAF4EF"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25C353E9"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5176D860"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5757C6B2" w14:textId="77777777" w:rsidR="0097627B" w:rsidRDefault="00C25470">
            <w:pPr>
              <w:jc w:val="center"/>
            </w:pPr>
            <w:r>
              <w:rPr>
                <w:rFonts w:eastAsia="Times New Roman" w:cs="Times New Roman"/>
                <w:sz w:val="22"/>
              </w:rPr>
              <w:t>8,4056</w:t>
            </w:r>
          </w:p>
        </w:tc>
        <w:tc>
          <w:tcPr>
            <w:tcW w:w="2310" w:type="pct"/>
            <w:shd w:val="clear" w:color="auto" w:fill="FFFFFF"/>
            <w:tcMar>
              <w:top w:w="40" w:type="dxa"/>
              <w:left w:w="200" w:type="dxa"/>
              <w:bottom w:w="40" w:type="dxa"/>
              <w:right w:w="200" w:type="dxa"/>
            </w:tcMar>
            <w:vAlign w:val="center"/>
          </w:tcPr>
          <w:p w14:paraId="5D6E831D" w14:textId="77777777" w:rsidR="0097627B" w:rsidRDefault="00C25470">
            <w:pPr>
              <w:jc w:val="center"/>
            </w:pPr>
            <w:r>
              <w:rPr>
                <w:rFonts w:eastAsia="Times New Roman" w:cs="Times New Roman"/>
                <w:sz w:val="22"/>
              </w:rPr>
              <w:t>8,4056</w:t>
            </w:r>
          </w:p>
        </w:tc>
      </w:tr>
      <w:tr w:rsidR="0097627B" w14:paraId="284A66FE" w14:textId="77777777">
        <w:trPr>
          <w:jc w:val="center"/>
        </w:trPr>
        <w:tc>
          <w:tcPr>
            <w:tcW w:w="2310" w:type="pct"/>
            <w:vMerge/>
          </w:tcPr>
          <w:p w14:paraId="2E72EBD7" w14:textId="77777777" w:rsidR="0097627B" w:rsidRDefault="0097627B"/>
        </w:tc>
        <w:tc>
          <w:tcPr>
            <w:tcW w:w="2310" w:type="pct"/>
            <w:shd w:val="clear" w:color="auto" w:fill="FFFFFF"/>
            <w:tcMar>
              <w:top w:w="40" w:type="dxa"/>
              <w:left w:w="200" w:type="dxa"/>
              <w:bottom w:w="40" w:type="dxa"/>
              <w:right w:w="200" w:type="dxa"/>
            </w:tcMar>
            <w:vAlign w:val="center"/>
          </w:tcPr>
          <w:p w14:paraId="09CE61AA"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D855FF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0BF8331"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1E1896F7"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306442FF"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116AEC22"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4DF1905E"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473C52F2"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7046DDDC" w14:textId="77777777" w:rsidR="0097627B" w:rsidRDefault="00C25470">
            <w:pPr>
              <w:jc w:val="center"/>
            </w:pPr>
            <w:r>
              <w:rPr>
                <w:rFonts w:eastAsia="Times New Roman" w:cs="Times New Roman"/>
                <w:sz w:val="22"/>
              </w:rPr>
              <w:t>4,4000</w:t>
            </w:r>
          </w:p>
        </w:tc>
        <w:tc>
          <w:tcPr>
            <w:tcW w:w="2310" w:type="pct"/>
            <w:shd w:val="clear" w:color="auto" w:fill="FFFFFF"/>
            <w:tcMar>
              <w:top w:w="40" w:type="dxa"/>
              <w:left w:w="200" w:type="dxa"/>
              <w:bottom w:w="40" w:type="dxa"/>
              <w:right w:w="200" w:type="dxa"/>
            </w:tcMar>
            <w:vAlign w:val="center"/>
          </w:tcPr>
          <w:p w14:paraId="69BA39DB" w14:textId="77777777" w:rsidR="0097627B" w:rsidRDefault="00C25470">
            <w:pPr>
              <w:jc w:val="center"/>
            </w:pPr>
            <w:r>
              <w:rPr>
                <w:rFonts w:eastAsia="Times New Roman" w:cs="Times New Roman"/>
                <w:sz w:val="22"/>
              </w:rPr>
              <w:t>4,4000</w:t>
            </w:r>
          </w:p>
        </w:tc>
      </w:tr>
      <w:tr w:rsidR="0097627B" w14:paraId="5830AC5D" w14:textId="77777777">
        <w:trPr>
          <w:jc w:val="center"/>
        </w:trPr>
        <w:tc>
          <w:tcPr>
            <w:tcW w:w="2310" w:type="pct"/>
            <w:vMerge/>
          </w:tcPr>
          <w:p w14:paraId="495DEF58" w14:textId="77777777" w:rsidR="0097627B" w:rsidRDefault="0097627B"/>
        </w:tc>
        <w:tc>
          <w:tcPr>
            <w:tcW w:w="2310" w:type="pct"/>
            <w:shd w:val="clear" w:color="auto" w:fill="FFFFFF"/>
            <w:tcMar>
              <w:top w:w="40" w:type="dxa"/>
              <w:left w:w="200" w:type="dxa"/>
              <w:bottom w:w="40" w:type="dxa"/>
              <w:right w:w="200" w:type="dxa"/>
            </w:tcMar>
            <w:vAlign w:val="center"/>
          </w:tcPr>
          <w:p w14:paraId="33B3F157"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193E5F70"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8E0147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7D1B3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895FC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2D010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8C72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1C40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DF1F1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B8520E" w14:textId="77777777" w:rsidR="0097627B" w:rsidRDefault="00C25470">
            <w:pPr>
              <w:jc w:val="center"/>
            </w:pPr>
            <w:r>
              <w:rPr>
                <w:rFonts w:eastAsia="Times New Roman" w:cs="Times New Roman"/>
                <w:sz w:val="22"/>
              </w:rPr>
              <w:t>0,0000</w:t>
            </w:r>
          </w:p>
        </w:tc>
      </w:tr>
      <w:tr w:rsidR="0097627B" w14:paraId="0C44FBFA" w14:textId="77777777">
        <w:trPr>
          <w:jc w:val="center"/>
        </w:trPr>
        <w:tc>
          <w:tcPr>
            <w:tcW w:w="2310" w:type="pct"/>
            <w:vMerge/>
          </w:tcPr>
          <w:p w14:paraId="5E515E59"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729D721E"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1D2FD76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F67FAB6"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630A05F6"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12939326"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4280D80B"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63ED0386"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16AD0A3E"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076EA8D8" w14:textId="77777777" w:rsidR="0097627B" w:rsidRDefault="00C25470">
            <w:pPr>
              <w:jc w:val="center"/>
            </w:pPr>
            <w:r>
              <w:rPr>
                <w:rFonts w:eastAsia="Times New Roman" w:cs="Times New Roman"/>
                <w:sz w:val="22"/>
              </w:rPr>
              <w:t>4,0056</w:t>
            </w:r>
          </w:p>
        </w:tc>
        <w:tc>
          <w:tcPr>
            <w:tcW w:w="2310" w:type="pct"/>
            <w:shd w:val="clear" w:color="auto" w:fill="FFFFFF"/>
            <w:tcMar>
              <w:top w:w="40" w:type="dxa"/>
              <w:left w:w="200" w:type="dxa"/>
              <w:bottom w:w="40" w:type="dxa"/>
              <w:right w:w="200" w:type="dxa"/>
            </w:tcMar>
            <w:vAlign w:val="center"/>
          </w:tcPr>
          <w:p w14:paraId="3B502269" w14:textId="77777777" w:rsidR="0097627B" w:rsidRDefault="00C25470">
            <w:pPr>
              <w:jc w:val="center"/>
            </w:pPr>
            <w:r>
              <w:rPr>
                <w:rFonts w:eastAsia="Times New Roman" w:cs="Times New Roman"/>
                <w:sz w:val="22"/>
              </w:rPr>
              <w:t>4,0056</w:t>
            </w:r>
          </w:p>
        </w:tc>
      </w:tr>
      <w:tr w:rsidR="0097627B" w14:paraId="0A459DA3" w14:textId="77777777">
        <w:trPr>
          <w:jc w:val="center"/>
        </w:trPr>
        <w:tc>
          <w:tcPr>
            <w:tcW w:w="2310" w:type="pct"/>
            <w:vMerge/>
          </w:tcPr>
          <w:p w14:paraId="4D835387" w14:textId="77777777" w:rsidR="0097627B" w:rsidRDefault="0097627B"/>
        </w:tc>
        <w:tc>
          <w:tcPr>
            <w:tcW w:w="2310" w:type="pct"/>
            <w:vMerge/>
          </w:tcPr>
          <w:p w14:paraId="4228343D" w14:textId="77777777" w:rsidR="0097627B" w:rsidRDefault="0097627B"/>
        </w:tc>
        <w:tc>
          <w:tcPr>
            <w:tcW w:w="2310" w:type="pct"/>
            <w:shd w:val="clear" w:color="auto" w:fill="FFFFFF"/>
            <w:tcMar>
              <w:top w:w="40" w:type="dxa"/>
              <w:left w:w="200" w:type="dxa"/>
              <w:bottom w:w="40" w:type="dxa"/>
              <w:right w:w="200" w:type="dxa"/>
            </w:tcMar>
            <w:vAlign w:val="center"/>
          </w:tcPr>
          <w:p w14:paraId="1B68EBF8"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3313A79"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329D0255"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4C6F5091"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6572B4C6"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7C8DF18F"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6C78EEC9"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766D8E53" w14:textId="77777777" w:rsidR="0097627B" w:rsidRDefault="00C25470">
            <w:pPr>
              <w:jc w:val="center"/>
            </w:pPr>
            <w:r>
              <w:rPr>
                <w:rFonts w:eastAsia="Times New Roman" w:cs="Times New Roman"/>
                <w:sz w:val="22"/>
              </w:rPr>
              <w:t>46,5767</w:t>
            </w:r>
          </w:p>
        </w:tc>
        <w:tc>
          <w:tcPr>
            <w:tcW w:w="2310" w:type="pct"/>
            <w:shd w:val="clear" w:color="auto" w:fill="FFFFFF"/>
            <w:tcMar>
              <w:top w:w="40" w:type="dxa"/>
              <w:left w:w="200" w:type="dxa"/>
              <w:bottom w:w="40" w:type="dxa"/>
              <w:right w:w="200" w:type="dxa"/>
            </w:tcMar>
            <w:vAlign w:val="center"/>
          </w:tcPr>
          <w:p w14:paraId="63FA095A" w14:textId="77777777" w:rsidR="0097627B" w:rsidRDefault="00C25470">
            <w:pPr>
              <w:jc w:val="center"/>
            </w:pPr>
            <w:r>
              <w:rPr>
                <w:rFonts w:eastAsia="Times New Roman" w:cs="Times New Roman"/>
                <w:sz w:val="22"/>
              </w:rPr>
              <w:t>46,5767</w:t>
            </w:r>
          </w:p>
        </w:tc>
      </w:tr>
      <w:tr w:rsidR="0097627B" w14:paraId="54ABDB17" w14:textId="77777777">
        <w:trPr>
          <w:jc w:val="center"/>
        </w:trPr>
        <w:tc>
          <w:tcPr>
            <w:tcW w:w="2310" w:type="pct"/>
            <w:vMerge w:val="restart"/>
            <w:shd w:val="clear" w:color="auto" w:fill="FFFFFF"/>
            <w:tcMar>
              <w:top w:w="40" w:type="dxa"/>
              <w:left w:w="200" w:type="dxa"/>
              <w:bottom w:w="40" w:type="dxa"/>
              <w:right w:w="200" w:type="dxa"/>
            </w:tcMar>
            <w:vAlign w:val="center"/>
          </w:tcPr>
          <w:p w14:paraId="2BBD24D2" w14:textId="77777777" w:rsidR="0097627B" w:rsidRPr="00C25470" w:rsidRDefault="00C25470">
            <w:r w:rsidRPr="00C25470">
              <w:rPr>
                <w:rFonts w:eastAsia="Times New Roman" w:cs="Times New Roman"/>
                <w:sz w:val="22"/>
              </w:rPr>
              <w:t>БМК "ЦРБ", ул. Лесная, 3б</w:t>
            </w:r>
          </w:p>
        </w:tc>
        <w:tc>
          <w:tcPr>
            <w:tcW w:w="2310" w:type="pct"/>
            <w:shd w:val="clear" w:color="auto" w:fill="FFFFFF"/>
            <w:tcMar>
              <w:top w:w="40" w:type="dxa"/>
              <w:left w:w="200" w:type="dxa"/>
              <w:bottom w:w="40" w:type="dxa"/>
              <w:right w:w="200" w:type="dxa"/>
            </w:tcMar>
            <w:vAlign w:val="center"/>
          </w:tcPr>
          <w:p w14:paraId="123A6562"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655012F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BF3F6E0"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6952E037"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2B708CF3"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17DC207E"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72D74FEC"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4921FBE2"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37C8DD5A"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2FE08DC7" w14:textId="77777777" w:rsidR="0097627B" w:rsidRDefault="00C25470">
            <w:pPr>
              <w:jc w:val="center"/>
            </w:pPr>
            <w:r>
              <w:rPr>
                <w:rFonts w:eastAsia="Times New Roman" w:cs="Times New Roman"/>
                <w:sz w:val="22"/>
              </w:rPr>
              <w:t>1,7000</w:t>
            </w:r>
          </w:p>
        </w:tc>
      </w:tr>
      <w:tr w:rsidR="0097627B" w14:paraId="5889ECDD" w14:textId="77777777">
        <w:trPr>
          <w:jc w:val="center"/>
        </w:trPr>
        <w:tc>
          <w:tcPr>
            <w:tcW w:w="2310" w:type="pct"/>
            <w:vMerge/>
          </w:tcPr>
          <w:p w14:paraId="6000EC5A" w14:textId="77777777" w:rsidR="0097627B" w:rsidRDefault="0097627B"/>
        </w:tc>
        <w:tc>
          <w:tcPr>
            <w:tcW w:w="2310" w:type="pct"/>
            <w:shd w:val="clear" w:color="auto" w:fill="FFFFFF"/>
            <w:tcMar>
              <w:top w:w="40" w:type="dxa"/>
              <w:left w:w="200" w:type="dxa"/>
              <w:bottom w:w="40" w:type="dxa"/>
              <w:right w:w="200" w:type="dxa"/>
            </w:tcMar>
            <w:vAlign w:val="center"/>
          </w:tcPr>
          <w:p w14:paraId="1E782139"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019F4A19"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6EA5202"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76590804"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50957F55"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1242BFB7"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25C18F2C"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0D9E4D99"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0D13AC6B" w14:textId="77777777" w:rsidR="0097627B" w:rsidRDefault="00C25470">
            <w:pPr>
              <w:jc w:val="center"/>
            </w:pPr>
            <w:r>
              <w:rPr>
                <w:rFonts w:eastAsia="Times New Roman" w:cs="Times New Roman"/>
                <w:sz w:val="22"/>
              </w:rPr>
              <w:t>1,7000</w:t>
            </w:r>
          </w:p>
        </w:tc>
        <w:tc>
          <w:tcPr>
            <w:tcW w:w="2310" w:type="pct"/>
            <w:shd w:val="clear" w:color="auto" w:fill="FFFFFF"/>
            <w:tcMar>
              <w:top w:w="40" w:type="dxa"/>
              <w:left w:w="200" w:type="dxa"/>
              <w:bottom w:w="40" w:type="dxa"/>
              <w:right w:w="200" w:type="dxa"/>
            </w:tcMar>
            <w:vAlign w:val="center"/>
          </w:tcPr>
          <w:p w14:paraId="46CA4370" w14:textId="77777777" w:rsidR="0097627B" w:rsidRDefault="00C25470">
            <w:pPr>
              <w:jc w:val="center"/>
            </w:pPr>
            <w:r>
              <w:rPr>
                <w:rFonts w:eastAsia="Times New Roman" w:cs="Times New Roman"/>
                <w:sz w:val="22"/>
              </w:rPr>
              <w:t>1,7000</w:t>
            </w:r>
          </w:p>
        </w:tc>
      </w:tr>
      <w:tr w:rsidR="0097627B" w14:paraId="215158A6" w14:textId="77777777">
        <w:trPr>
          <w:jc w:val="center"/>
        </w:trPr>
        <w:tc>
          <w:tcPr>
            <w:tcW w:w="2310" w:type="pct"/>
            <w:vMerge/>
          </w:tcPr>
          <w:p w14:paraId="3E50B792" w14:textId="77777777" w:rsidR="0097627B" w:rsidRDefault="0097627B"/>
        </w:tc>
        <w:tc>
          <w:tcPr>
            <w:tcW w:w="2310" w:type="pct"/>
            <w:shd w:val="clear" w:color="auto" w:fill="FFFFFF"/>
            <w:tcMar>
              <w:top w:w="40" w:type="dxa"/>
              <w:left w:w="200" w:type="dxa"/>
              <w:bottom w:w="40" w:type="dxa"/>
              <w:right w:w="200" w:type="dxa"/>
            </w:tcMar>
            <w:vAlign w:val="center"/>
          </w:tcPr>
          <w:p w14:paraId="399F3B59"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CB4A0F9"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890298E"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3D96EFCC"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627A3C53"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0669267B"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0AF5E67F"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16985741"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6D58062B" w14:textId="77777777" w:rsidR="0097627B" w:rsidRDefault="00C25470">
            <w:pPr>
              <w:jc w:val="center"/>
            </w:pPr>
            <w:r>
              <w:rPr>
                <w:rFonts w:eastAsia="Times New Roman" w:cs="Times New Roman"/>
                <w:sz w:val="22"/>
              </w:rPr>
              <w:t>0,0384</w:t>
            </w:r>
          </w:p>
        </w:tc>
        <w:tc>
          <w:tcPr>
            <w:tcW w:w="2310" w:type="pct"/>
            <w:shd w:val="clear" w:color="auto" w:fill="FFFFFF"/>
            <w:tcMar>
              <w:top w:w="40" w:type="dxa"/>
              <w:left w:w="200" w:type="dxa"/>
              <w:bottom w:w="40" w:type="dxa"/>
              <w:right w:w="200" w:type="dxa"/>
            </w:tcMar>
            <w:vAlign w:val="center"/>
          </w:tcPr>
          <w:p w14:paraId="64F18A3E" w14:textId="77777777" w:rsidR="0097627B" w:rsidRDefault="00C25470">
            <w:pPr>
              <w:jc w:val="center"/>
            </w:pPr>
            <w:r>
              <w:rPr>
                <w:rFonts w:eastAsia="Times New Roman" w:cs="Times New Roman"/>
                <w:sz w:val="22"/>
              </w:rPr>
              <w:t>0,0384</w:t>
            </w:r>
          </w:p>
        </w:tc>
      </w:tr>
      <w:tr w:rsidR="0097627B" w14:paraId="71971C00" w14:textId="77777777">
        <w:trPr>
          <w:jc w:val="center"/>
        </w:trPr>
        <w:tc>
          <w:tcPr>
            <w:tcW w:w="2310" w:type="pct"/>
            <w:vMerge/>
          </w:tcPr>
          <w:p w14:paraId="48C28FE7" w14:textId="77777777" w:rsidR="0097627B" w:rsidRDefault="0097627B"/>
        </w:tc>
        <w:tc>
          <w:tcPr>
            <w:tcW w:w="2310" w:type="pct"/>
            <w:shd w:val="clear" w:color="auto" w:fill="FFFFFF"/>
            <w:tcMar>
              <w:top w:w="40" w:type="dxa"/>
              <w:left w:w="200" w:type="dxa"/>
              <w:bottom w:w="40" w:type="dxa"/>
              <w:right w:w="200" w:type="dxa"/>
            </w:tcMar>
            <w:vAlign w:val="center"/>
          </w:tcPr>
          <w:p w14:paraId="6B176236"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7B1FB4E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A6B71AA"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56F42A59"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70097CE2"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3708E12A"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6AB2D3DC"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69768353"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0298F048" w14:textId="77777777" w:rsidR="0097627B" w:rsidRDefault="00C25470">
            <w:pPr>
              <w:jc w:val="center"/>
            </w:pPr>
            <w:r>
              <w:rPr>
                <w:rFonts w:eastAsia="Times New Roman" w:cs="Times New Roman"/>
                <w:sz w:val="22"/>
              </w:rPr>
              <w:t>1,6616</w:t>
            </w:r>
          </w:p>
        </w:tc>
        <w:tc>
          <w:tcPr>
            <w:tcW w:w="2310" w:type="pct"/>
            <w:shd w:val="clear" w:color="auto" w:fill="FFFFFF"/>
            <w:tcMar>
              <w:top w:w="40" w:type="dxa"/>
              <w:left w:w="200" w:type="dxa"/>
              <w:bottom w:w="40" w:type="dxa"/>
              <w:right w:w="200" w:type="dxa"/>
            </w:tcMar>
            <w:vAlign w:val="center"/>
          </w:tcPr>
          <w:p w14:paraId="4046A790" w14:textId="77777777" w:rsidR="0097627B" w:rsidRDefault="00C25470">
            <w:pPr>
              <w:jc w:val="center"/>
            </w:pPr>
            <w:r>
              <w:rPr>
                <w:rFonts w:eastAsia="Times New Roman" w:cs="Times New Roman"/>
                <w:sz w:val="22"/>
              </w:rPr>
              <w:t>1,6616</w:t>
            </w:r>
          </w:p>
        </w:tc>
      </w:tr>
      <w:tr w:rsidR="0097627B" w14:paraId="105F2BC4" w14:textId="77777777">
        <w:trPr>
          <w:jc w:val="center"/>
        </w:trPr>
        <w:tc>
          <w:tcPr>
            <w:tcW w:w="2310" w:type="pct"/>
            <w:vMerge/>
          </w:tcPr>
          <w:p w14:paraId="4D1A10EE" w14:textId="77777777" w:rsidR="0097627B" w:rsidRDefault="0097627B"/>
        </w:tc>
        <w:tc>
          <w:tcPr>
            <w:tcW w:w="2310" w:type="pct"/>
            <w:shd w:val="clear" w:color="auto" w:fill="FFFFFF"/>
            <w:tcMar>
              <w:top w:w="40" w:type="dxa"/>
              <w:left w:w="200" w:type="dxa"/>
              <w:bottom w:w="40" w:type="dxa"/>
              <w:right w:w="200" w:type="dxa"/>
            </w:tcMar>
            <w:vAlign w:val="center"/>
          </w:tcPr>
          <w:p w14:paraId="7C0847B5"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64B3F55F"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6D918D9"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319B26C8"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282B9A5A"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2BCD446A"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7CC6688D"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62A5E574"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11607347" w14:textId="77777777" w:rsidR="0097627B" w:rsidRDefault="00C25470">
            <w:pPr>
              <w:jc w:val="center"/>
            </w:pPr>
            <w:r>
              <w:rPr>
                <w:rFonts w:eastAsia="Times New Roman" w:cs="Times New Roman"/>
                <w:sz w:val="22"/>
              </w:rPr>
              <w:t>1,1300</w:t>
            </w:r>
          </w:p>
        </w:tc>
        <w:tc>
          <w:tcPr>
            <w:tcW w:w="2310" w:type="pct"/>
            <w:shd w:val="clear" w:color="auto" w:fill="FFFFFF"/>
            <w:tcMar>
              <w:top w:w="40" w:type="dxa"/>
              <w:left w:w="200" w:type="dxa"/>
              <w:bottom w:w="40" w:type="dxa"/>
              <w:right w:w="200" w:type="dxa"/>
            </w:tcMar>
            <w:vAlign w:val="center"/>
          </w:tcPr>
          <w:p w14:paraId="3C331FFE" w14:textId="77777777" w:rsidR="0097627B" w:rsidRDefault="00C25470">
            <w:pPr>
              <w:jc w:val="center"/>
            </w:pPr>
            <w:r>
              <w:rPr>
                <w:rFonts w:eastAsia="Times New Roman" w:cs="Times New Roman"/>
                <w:sz w:val="22"/>
              </w:rPr>
              <w:t>1,1300</w:t>
            </w:r>
          </w:p>
        </w:tc>
      </w:tr>
      <w:tr w:rsidR="0097627B" w14:paraId="3713A40B" w14:textId="77777777">
        <w:trPr>
          <w:jc w:val="center"/>
        </w:trPr>
        <w:tc>
          <w:tcPr>
            <w:tcW w:w="2310" w:type="pct"/>
            <w:vMerge/>
          </w:tcPr>
          <w:p w14:paraId="2E1EC589" w14:textId="77777777" w:rsidR="0097627B" w:rsidRDefault="0097627B"/>
        </w:tc>
        <w:tc>
          <w:tcPr>
            <w:tcW w:w="2310" w:type="pct"/>
            <w:shd w:val="clear" w:color="auto" w:fill="FFFFFF"/>
            <w:tcMar>
              <w:top w:w="40" w:type="dxa"/>
              <w:left w:w="200" w:type="dxa"/>
              <w:bottom w:w="40" w:type="dxa"/>
              <w:right w:w="200" w:type="dxa"/>
            </w:tcMar>
            <w:vAlign w:val="center"/>
          </w:tcPr>
          <w:p w14:paraId="6D8CEF9C"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2D1218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BFFA9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25104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EE511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A94B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C5220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B7B91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4490E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78D1C0" w14:textId="77777777" w:rsidR="0097627B" w:rsidRDefault="00C25470">
            <w:pPr>
              <w:jc w:val="center"/>
            </w:pPr>
            <w:r>
              <w:rPr>
                <w:rFonts w:eastAsia="Times New Roman" w:cs="Times New Roman"/>
                <w:sz w:val="22"/>
              </w:rPr>
              <w:t>0,0000</w:t>
            </w:r>
          </w:p>
        </w:tc>
      </w:tr>
      <w:tr w:rsidR="0097627B" w14:paraId="04843934" w14:textId="77777777">
        <w:trPr>
          <w:jc w:val="center"/>
        </w:trPr>
        <w:tc>
          <w:tcPr>
            <w:tcW w:w="2310" w:type="pct"/>
            <w:vMerge/>
          </w:tcPr>
          <w:p w14:paraId="0789060D"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2EB9E236"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2C28020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5E22979"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205DCE84"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49C86356"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2797BBBA"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03098E1D"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209DA336"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5A8B1CB2" w14:textId="77777777" w:rsidR="0097627B" w:rsidRDefault="00C25470">
            <w:pPr>
              <w:jc w:val="center"/>
            </w:pPr>
            <w:r>
              <w:rPr>
                <w:rFonts w:eastAsia="Times New Roman" w:cs="Times New Roman"/>
                <w:sz w:val="22"/>
              </w:rPr>
              <w:t>0,5316</w:t>
            </w:r>
          </w:p>
        </w:tc>
        <w:tc>
          <w:tcPr>
            <w:tcW w:w="2310" w:type="pct"/>
            <w:shd w:val="clear" w:color="auto" w:fill="FFFFFF"/>
            <w:tcMar>
              <w:top w:w="40" w:type="dxa"/>
              <w:left w:w="200" w:type="dxa"/>
              <w:bottom w:w="40" w:type="dxa"/>
              <w:right w:w="200" w:type="dxa"/>
            </w:tcMar>
            <w:vAlign w:val="center"/>
          </w:tcPr>
          <w:p w14:paraId="25D8AD7C" w14:textId="77777777" w:rsidR="0097627B" w:rsidRDefault="00C25470">
            <w:pPr>
              <w:jc w:val="center"/>
            </w:pPr>
            <w:r>
              <w:rPr>
                <w:rFonts w:eastAsia="Times New Roman" w:cs="Times New Roman"/>
                <w:sz w:val="22"/>
              </w:rPr>
              <w:t>0,5316</w:t>
            </w:r>
          </w:p>
        </w:tc>
      </w:tr>
      <w:tr w:rsidR="0097627B" w14:paraId="2AF04714" w14:textId="77777777">
        <w:trPr>
          <w:jc w:val="center"/>
        </w:trPr>
        <w:tc>
          <w:tcPr>
            <w:tcW w:w="2310" w:type="pct"/>
            <w:vMerge/>
          </w:tcPr>
          <w:p w14:paraId="5F933A7C" w14:textId="77777777" w:rsidR="0097627B" w:rsidRDefault="0097627B"/>
        </w:tc>
        <w:tc>
          <w:tcPr>
            <w:tcW w:w="2310" w:type="pct"/>
            <w:vMerge/>
          </w:tcPr>
          <w:p w14:paraId="2E378289" w14:textId="77777777" w:rsidR="0097627B" w:rsidRDefault="0097627B"/>
        </w:tc>
        <w:tc>
          <w:tcPr>
            <w:tcW w:w="2310" w:type="pct"/>
            <w:shd w:val="clear" w:color="auto" w:fill="FFFFFF"/>
            <w:tcMar>
              <w:top w:w="40" w:type="dxa"/>
              <w:left w:w="200" w:type="dxa"/>
              <w:bottom w:w="40" w:type="dxa"/>
              <w:right w:w="200" w:type="dxa"/>
            </w:tcMar>
            <w:vAlign w:val="center"/>
          </w:tcPr>
          <w:p w14:paraId="2297934B"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BFA6FB3"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419BFC7F"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18325F25"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5F78BB19"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35AE91D0"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051CA957"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37991ABD" w14:textId="77777777" w:rsidR="0097627B" w:rsidRDefault="00C25470">
            <w:pPr>
              <w:jc w:val="center"/>
            </w:pPr>
            <w:r>
              <w:rPr>
                <w:rFonts w:eastAsia="Times New Roman" w:cs="Times New Roman"/>
                <w:sz w:val="22"/>
              </w:rPr>
              <w:t>31,2706</w:t>
            </w:r>
          </w:p>
        </w:tc>
        <w:tc>
          <w:tcPr>
            <w:tcW w:w="2310" w:type="pct"/>
            <w:shd w:val="clear" w:color="auto" w:fill="FFFFFF"/>
            <w:tcMar>
              <w:top w:w="40" w:type="dxa"/>
              <w:left w:w="200" w:type="dxa"/>
              <w:bottom w:w="40" w:type="dxa"/>
              <w:right w:w="200" w:type="dxa"/>
            </w:tcMar>
            <w:vAlign w:val="center"/>
          </w:tcPr>
          <w:p w14:paraId="07A39DFA" w14:textId="77777777" w:rsidR="0097627B" w:rsidRDefault="00C25470">
            <w:pPr>
              <w:jc w:val="center"/>
            </w:pPr>
            <w:r>
              <w:rPr>
                <w:rFonts w:eastAsia="Times New Roman" w:cs="Times New Roman"/>
                <w:sz w:val="22"/>
              </w:rPr>
              <w:t>31,2706</w:t>
            </w:r>
          </w:p>
        </w:tc>
      </w:tr>
      <w:tr w:rsidR="0097627B" w14:paraId="5C9D22AE" w14:textId="77777777">
        <w:trPr>
          <w:jc w:val="center"/>
        </w:trPr>
        <w:tc>
          <w:tcPr>
            <w:tcW w:w="2310" w:type="pct"/>
            <w:gridSpan w:val="11"/>
            <w:shd w:val="clear" w:color="auto" w:fill="DBE5F1"/>
            <w:tcMar>
              <w:top w:w="40" w:type="dxa"/>
              <w:left w:w="200" w:type="dxa"/>
              <w:bottom w:w="40" w:type="dxa"/>
              <w:right w:w="200" w:type="dxa"/>
            </w:tcMar>
            <w:vAlign w:val="center"/>
          </w:tcPr>
          <w:p w14:paraId="5EE39A23" w14:textId="77777777" w:rsidR="0097627B" w:rsidRDefault="00C25470">
            <w:pPr>
              <w:jc w:val="center"/>
            </w:pPr>
            <w:r>
              <w:rPr>
                <w:rFonts w:eastAsia="Times New Roman" w:cs="Times New Roman"/>
                <w:sz w:val="22"/>
              </w:rPr>
              <w:t>ГАУССО БПНИ</w:t>
            </w:r>
          </w:p>
        </w:tc>
      </w:tr>
      <w:tr w:rsidR="0097627B" w14:paraId="5CD5491D" w14:textId="77777777">
        <w:trPr>
          <w:jc w:val="center"/>
        </w:trPr>
        <w:tc>
          <w:tcPr>
            <w:tcW w:w="2310" w:type="pct"/>
            <w:vMerge w:val="restart"/>
            <w:shd w:val="clear" w:color="auto" w:fill="FFFFFF"/>
            <w:tcMar>
              <w:top w:w="40" w:type="dxa"/>
              <w:left w:w="200" w:type="dxa"/>
              <w:bottom w:w="40" w:type="dxa"/>
              <w:right w:w="200" w:type="dxa"/>
            </w:tcMar>
            <w:vAlign w:val="center"/>
          </w:tcPr>
          <w:p w14:paraId="1348519E" w14:textId="77777777" w:rsidR="0097627B" w:rsidRDefault="00C25470">
            <w:r>
              <w:rPr>
                <w:rFonts w:eastAsia="Times New Roman" w:cs="Times New Roman"/>
                <w:sz w:val="22"/>
              </w:rPr>
              <w:t>Котельная, ул. Промышленная, 37</w:t>
            </w:r>
          </w:p>
        </w:tc>
        <w:tc>
          <w:tcPr>
            <w:tcW w:w="2310" w:type="pct"/>
            <w:shd w:val="clear" w:color="auto" w:fill="FFFFFF"/>
            <w:tcMar>
              <w:top w:w="40" w:type="dxa"/>
              <w:left w:w="200" w:type="dxa"/>
              <w:bottom w:w="40" w:type="dxa"/>
              <w:right w:w="200" w:type="dxa"/>
            </w:tcMar>
            <w:vAlign w:val="center"/>
          </w:tcPr>
          <w:p w14:paraId="586FDD29"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68441AA"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AD7F372"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39A32A57"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439C21D9"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57CB5E4B"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2FED42A2"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3C21FD18"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EF75D0E"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2B9CC08" w14:textId="77777777" w:rsidR="0097627B" w:rsidRDefault="00C25470">
            <w:pPr>
              <w:jc w:val="center"/>
            </w:pPr>
            <w:r>
              <w:rPr>
                <w:rFonts w:eastAsia="Times New Roman" w:cs="Times New Roman"/>
                <w:sz w:val="22"/>
              </w:rPr>
              <w:t>0,8000</w:t>
            </w:r>
          </w:p>
        </w:tc>
      </w:tr>
      <w:tr w:rsidR="0097627B" w14:paraId="1FE544D2" w14:textId="77777777">
        <w:trPr>
          <w:jc w:val="center"/>
        </w:trPr>
        <w:tc>
          <w:tcPr>
            <w:tcW w:w="2310" w:type="pct"/>
            <w:vMerge/>
          </w:tcPr>
          <w:p w14:paraId="7D62C143" w14:textId="77777777" w:rsidR="0097627B" w:rsidRDefault="0097627B"/>
        </w:tc>
        <w:tc>
          <w:tcPr>
            <w:tcW w:w="2310" w:type="pct"/>
            <w:shd w:val="clear" w:color="auto" w:fill="FFFFFF"/>
            <w:tcMar>
              <w:top w:w="40" w:type="dxa"/>
              <w:left w:w="200" w:type="dxa"/>
              <w:bottom w:w="40" w:type="dxa"/>
              <w:right w:w="200" w:type="dxa"/>
            </w:tcMar>
            <w:vAlign w:val="center"/>
          </w:tcPr>
          <w:p w14:paraId="509D1E7A"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6A700F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FDCEAFB"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192F8490"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4EFD58EF"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849B3BF"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E8187F1"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7A49156B"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0C7A739" w14:textId="77777777" w:rsidR="0097627B" w:rsidRDefault="00C25470">
            <w:pPr>
              <w:jc w:val="center"/>
            </w:pPr>
            <w:r>
              <w:rPr>
                <w:rFonts w:eastAsia="Times New Roman" w:cs="Times New Roman"/>
                <w:sz w:val="22"/>
              </w:rPr>
              <w:t>0,8000</w:t>
            </w:r>
          </w:p>
        </w:tc>
        <w:tc>
          <w:tcPr>
            <w:tcW w:w="2310" w:type="pct"/>
            <w:shd w:val="clear" w:color="auto" w:fill="FFFFFF"/>
            <w:tcMar>
              <w:top w:w="40" w:type="dxa"/>
              <w:left w:w="200" w:type="dxa"/>
              <w:bottom w:w="40" w:type="dxa"/>
              <w:right w:w="200" w:type="dxa"/>
            </w:tcMar>
            <w:vAlign w:val="center"/>
          </w:tcPr>
          <w:p w14:paraId="66673190" w14:textId="77777777" w:rsidR="0097627B" w:rsidRDefault="00C25470">
            <w:pPr>
              <w:jc w:val="center"/>
            </w:pPr>
            <w:r>
              <w:rPr>
                <w:rFonts w:eastAsia="Times New Roman" w:cs="Times New Roman"/>
                <w:sz w:val="22"/>
              </w:rPr>
              <w:t>0,8000</w:t>
            </w:r>
          </w:p>
        </w:tc>
      </w:tr>
      <w:tr w:rsidR="0097627B" w14:paraId="3819741B" w14:textId="77777777">
        <w:trPr>
          <w:jc w:val="center"/>
        </w:trPr>
        <w:tc>
          <w:tcPr>
            <w:tcW w:w="2310" w:type="pct"/>
            <w:vMerge/>
          </w:tcPr>
          <w:p w14:paraId="398DE828" w14:textId="77777777" w:rsidR="0097627B" w:rsidRDefault="0097627B"/>
        </w:tc>
        <w:tc>
          <w:tcPr>
            <w:tcW w:w="2310" w:type="pct"/>
            <w:shd w:val="clear" w:color="auto" w:fill="FFFFFF"/>
            <w:tcMar>
              <w:top w:w="40" w:type="dxa"/>
              <w:left w:w="200" w:type="dxa"/>
              <w:bottom w:w="40" w:type="dxa"/>
              <w:right w:w="200" w:type="dxa"/>
            </w:tcMar>
            <w:vAlign w:val="center"/>
          </w:tcPr>
          <w:p w14:paraId="14102565"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A77458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CB2D123"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530E130A"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5DFD52FA"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5A6533AF"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777CABDE"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04DA680D"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49D66CB3" w14:textId="77777777" w:rsidR="0097627B" w:rsidRDefault="00C25470">
            <w:pPr>
              <w:jc w:val="center"/>
            </w:pPr>
            <w:r>
              <w:rPr>
                <w:rFonts w:eastAsia="Times New Roman" w:cs="Times New Roman"/>
                <w:sz w:val="22"/>
              </w:rPr>
              <w:t>0,7600</w:t>
            </w:r>
          </w:p>
        </w:tc>
        <w:tc>
          <w:tcPr>
            <w:tcW w:w="2310" w:type="pct"/>
            <w:shd w:val="clear" w:color="auto" w:fill="FFFFFF"/>
            <w:tcMar>
              <w:top w:w="40" w:type="dxa"/>
              <w:left w:w="200" w:type="dxa"/>
              <w:bottom w:w="40" w:type="dxa"/>
              <w:right w:w="200" w:type="dxa"/>
            </w:tcMar>
            <w:vAlign w:val="center"/>
          </w:tcPr>
          <w:p w14:paraId="4214EEC9" w14:textId="77777777" w:rsidR="0097627B" w:rsidRDefault="00C25470">
            <w:pPr>
              <w:jc w:val="center"/>
            </w:pPr>
            <w:r>
              <w:rPr>
                <w:rFonts w:eastAsia="Times New Roman" w:cs="Times New Roman"/>
                <w:sz w:val="22"/>
              </w:rPr>
              <w:t>0,7600</w:t>
            </w:r>
          </w:p>
        </w:tc>
      </w:tr>
      <w:tr w:rsidR="0097627B" w14:paraId="01F84DC1" w14:textId="77777777">
        <w:trPr>
          <w:jc w:val="center"/>
        </w:trPr>
        <w:tc>
          <w:tcPr>
            <w:tcW w:w="2310" w:type="pct"/>
            <w:vMerge/>
          </w:tcPr>
          <w:p w14:paraId="4387F68A" w14:textId="77777777" w:rsidR="0097627B" w:rsidRDefault="0097627B"/>
        </w:tc>
        <w:tc>
          <w:tcPr>
            <w:tcW w:w="2310" w:type="pct"/>
            <w:shd w:val="clear" w:color="auto" w:fill="FFFFFF"/>
            <w:tcMar>
              <w:top w:w="40" w:type="dxa"/>
              <w:left w:w="200" w:type="dxa"/>
              <w:bottom w:w="40" w:type="dxa"/>
              <w:right w:w="200" w:type="dxa"/>
            </w:tcMar>
            <w:vAlign w:val="center"/>
          </w:tcPr>
          <w:p w14:paraId="5209F7F4"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37A3417"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22D3823"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7BCF7220"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605A268A"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7D857224"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0378D282"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4D30696B"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5548FD72"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6C2FD481" w14:textId="77777777" w:rsidR="0097627B" w:rsidRDefault="00C25470">
            <w:pPr>
              <w:jc w:val="center"/>
            </w:pPr>
            <w:r>
              <w:rPr>
                <w:rFonts w:eastAsia="Times New Roman" w:cs="Times New Roman"/>
                <w:sz w:val="22"/>
              </w:rPr>
              <w:t>0,0400</w:t>
            </w:r>
          </w:p>
        </w:tc>
      </w:tr>
      <w:tr w:rsidR="0097627B" w14:paraId="4BEC9169" w14:textId="77777777">
        <w:trPr>
          <w:jc w:val="center"/>
        </w:trPr>
        <w:tc>
          <w:tcPr>
            <w:tcW w:w="2310" w:type="pct"/>
            <w:vMerge/>
          </w:tcPr>
          <w:p w14:paraId="2DCBA661" w14:textId="77777777" w:rsidR="0097627B" w:rsidRDefault="0097627B"/>
        </w:tc>
        <w:tc>
          <w:tcPr>
            <w:tcW w:w="2310" w:type="pct"/>
            <w:shd w:val="clear" w:color="auto" w:fill="FFFFFF"/>
            <w:tcMar>
              <w:top w:w="40" w:type="dxa"/>
              <w:left w:w="200" w:type="dxa"/>
              <w:bottom w:w="40" w:type="dxa"/>
              <w:right w:w="200" w:type="dxa"/>
            </w:tcMar>
            <w:vAlign w:val="center"/>
          </w:tcPr>
          <w:p w14:paraId="78BA92BB"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289C0952"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51E4C29"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765C6B4D"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528D61D5"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14EF01C5"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3023B0CB"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6442277F"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58F2257A" w14:textId="77777777" w:rsidR="0097627B" w:rsidRDefault="00C25470">
            <w:pPr>
              <w:jc w:val="center"/>
            </w:pPr>
            <w:r>
              <w:rPr>
                <w:rFonts w:eastAsia="Times New Roman" w:cs="Times New Roman"/>
                <w:sz w:val="22"/>
              </w:rPr>
              <w:t>0,0400</w:t>
            </w:r>
          </w:p>
        </w:tc>
        <w:tc>
          <w:tcPr>
            <w:tcW w:w="2310" w:type="pct"/>
            <w:shd w:val="clear" w:color="auto" w:fill="FFFFFF"/>
            <w:tcMar>
              <w:top w:w="40" w:type="dxa"/>
              <w:left w:w="200" w:type="dxa"/>
              <w:bottom w:w="40" w:type="dxa"/>
              <w:right w:w="200" w:type="dxa"/>
            </w:tcMar>
            <w:vAlign w:val="center"/>
          </w:tcPr>
          <w:p w14:paraId="5C949A34" w14:textId="77777777" w:rsidR="0097627B" w:rsidRDefault="00C25470">
            <w:pPr>
              <w:jc w:val="center"/>
            </w:pPr>
            <w:r>
              <w:rPr>
                <w:rFonts w:eastAsia="Times New Roman" w:cs="Times New Roman"/>
                <w:sz w:val="22"/>
              </w:rPr>
              <w:t>0,0400</w:t>
            </w:r>
          </w:p>
        </w:tc>
      </w:tr>
      <w:tr w:rsidR="0097627B" w14:paraId="54903311" w14:textId="77777777">
        <w:trPr>
          <w:jc w:val="center"/>
        </w:trPr>
        <w:tc>
          <w:tcPr>
            <w:tcW w:w="2310" w:type="pct"/>
            <w:vMerge/>
          </w:tcPr>
          <w:p w14:paraId="4D933EC9" w14:textId="77777777" w:rsidR="0097627B" w:rsidRDefault="0097627B"/>
        </w:tc>
        <w:tc>
          <w:tcPr>
            <w:tcW w:w="2310" w:type="pct"/>
            <w:shd w:val="clear" w:color="auto" w:fill="FFFFFF"/>
            <w:tcMar>
              <w:top w:w="40" w:type="dxa"/>
              <w:left w:w="200" w:type="dxa"/>
              <w:bottom w:w="40" w:type="dxa"/>
              <w:right w:w="200" w:type="dxa"/>
            </w:tcMar>
            <w:vAlign w:val="center"/>
          </w:tcPr>
          <w:p w14:paraId="24DC9677"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3D8506D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3364DF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D245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CB658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034A3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429C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764BB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442B3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3BFE1B" w14:textId="77777777" w:rsidR="0097627B" w:rsidRDefault="00C25470">
            <w:pPr>
              <w:jc w:val="center"/>
            </w:pPr>
            <w:r>
              <w:rPr>
                <w:rFonts w:eastAsia="Times New Roman" w:cs="Times New Roman"/>
                <w:sz w:val="22"/>
              </w:rPr>
              <w:t>0,0000</w:t>
            </w:r>
          </w:p>
        </w:tc>
      </w:tr>
      <w:tr w:rsidR="0097627B" w14:paraId="63354820" w14:textId="77777777">
        <w:trPr>
          <w:jc w:val="center"/>
        </w:trPr>
        <w:tc>
          <w:tcPr>
            <w:tcW w:w="2310" w:type="pct"/>
            <w:vMerge/>
          </w:tcPr>
          <w:p w14:paraId="3B03E453"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1F5B1321"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03F99DB4"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A23A52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83D4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6F009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755BB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4C7F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CA136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56C87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55F8C4" w14:textId="77777777" w:rsidR="0097627B" w:rsidRDefault="00C25470">
            <w:pPr>
              <w:jc w:val="center"/>
            </w:pPr>
            <w:r>
              <w:rPr>
                <w:rFonts w:eastAsia="Times New Roman" w:cs="Times New Roman"/>
                <w:sz w:val="22"/>
              </w:rPr>
              <w:t>0,0000</w:t>
            </w:r>
          </w:p>
        </w:tc>
      </w:tr>
      <w:tr w:rsidR="0097627B" w14:paraId="734E11A4" w14:textId="77777777">
        <w:trPr>
          <w:jc w:val="center"/>
        </w:trPr>
        <w:tc>
          <w:tcPr>
            <w:tcW w:w="2310" w:type="pct"/>
            <w:vMerge/>
          </w:tcPr>
          <w:p w14:paraId="0E1CD410" w14:textId="77777777" w:rsidR="0097627B" w:rsidRDefault="0097627B"/>
        </w:tc>
        <w:tc>
          <w:tcPr>
            <w:tcW w:w="2310" w:type="pct"/>
            <w:vMerge/>
          </w:tcPr>
          <w:p w14:paraId="03001487" w14:textId="77777777" w:rsidR="0097627B" w:rsidRDefault="0097627B"/>
        </w:tc>
        <w:tc>
          <w:tcPr>
            <w:tcW w:w="2310" w:type="pct"/>
            <w:shd w:val="clear" w:color="auto" w:fill="FFFFFF"/>
            <w:tcMar>
              <w:top w:w="40" w:type="dxa"/>
              <w:left w:w="200" w:type="dxa"/>
              <w:bottom w:w="40" w:type="dxa"/>
              <w:right w:w="200" w:type="dxa"/>
            </w:tcMar>
            <w:vAlign w:val="center"/>
          </w:tcPr>
          <w:p w14:paraId="352020B0"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C92C8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2D0D5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65083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F9D2E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1C60A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B4A8C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BAD6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B24D59" w14:textId="77777777" w:rsidR="0097627B" w:rsidRDefault="00C25470">
            <w:pPr>
              <w:jc w:val="center"/>
            </w:pPr>
            <w:r>
              <w:rPr>
                <w:rFonts w:eastAsia="Times New Roman" w:cs="Times New Roman"/>
                <w:sz w:val="22"/>
              </w:rPr>
              <w:t>0,0000</w:t>
            </w:r>
          </w:p>
        </w:tc>
      </w:tr>
      <w:tr w:rsidR="0097627B" w14:paraId="640E7AC0" w14:textId="77777777">
        <w:trPr>
          <w:jc w:val="center"/>
        </w:trPr>
        <w:tc>
          <w:tcPr>
            <w:tcW w:w="2310" w:type="pct"/>
            <w:gridSpan w:val="11"/>
            <w:shd w:val="clear" w:color="auto" w:fill="DBE5F1"/>
            <w:tcMar>
              <w:top w:w="40" w:type="dxa"/>
              <w:left w:w="200" w:type="dxa"/>
              <w:bottom w:w="40" w:type="dxa"/>
              <w:right w:w="200" w:type="dxa"/>
            </w:tcMar>
            <w:vAlign w:val="center"/>
          </w:tcPr>
          <w:p w14:paraId="1507B744" w14:textId="77777777" w:rsidR="0097627B" w:rsidRDefault="00C25470">
            <w:pPr>
              <w:jc w:val="center"/>
            </w:pPr>
            <w:r>
              <w:rPr>
                <w:rFonts w:eastAsia="Times New Roman" w:cs="Times New Roman"/>
                <w:sz w:val="22"/>
              </w:rPr>
              <w:t>ЗАО "Болотнинская гофротара"</w:t>
            </w:r>
          </w:p>
        </w:tc>
      </w:tr>
      <w:tr w:rsidR="0097627B" w14:paraId="7C119FDD" w14:textId="77777777">
        <w:trPr>
          <w:jc w:val="center"/>
        </w:trPr>
        <w:tc>
          <w:tcPr>
            <w:tcW w:w="2310" w:type="pct"/>
            <w:vMerge w:val="restart"/>
            <w:shd w:val="clear" w:color="auto" w:fill="FFFFFF"/>
            <w:tcMar>
              <w:top w:w="40" w:type="dxa"/>
              <w:left w:w="200" w:type="dxa"/>
              <w:bottom w:w="40" w:type="dxa"/>
              <w:right w:w="200" w:type="dxa"/>
            </w:tcMar>
            <w:vAlign w:val="center"/>
          </w:tcPr>
          <w:p w14:paraId="1A8809CB" w14:textId="77777777" w:rsidR="0097627B" w:rsidRDefault="00C25470">
            <w:r>
              <w:rPr>
                <w:rFonts w:eastAsia="Times New Roman" w:cs="Times New Roman"/>
                <w:sz w:val="22"/>
              </w:rPr>
              <w:t>Котельная, ул. Комитетская, 8</w:t>
            </w:r>
          </w:p>
        </w:tc>
        <w:tc>
          <w:tcPr>
            <w:tcW w:w="2310" w:type="pct"/>
            <w:shd w:val="clear" w:color="auto" w:fill="FFFFFF"/>
            <w:tcMar>
              <w:top w:w="40" w:type="dxa"/>
              <w:left w:w="200" w:type="dxa"/>
              <w:bottom w:w="40" w:type="dxa"/>
              <w:right w:w="200" w:type="dxa"/>
            </w:tcMar>
            <w:vAlign w:val="center"/>
          </w:tcPr>
          <w:p w14:paraId="6FEC75C1"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D6E521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C511D0A"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7ED40828"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2749ECBB"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5A0B81B2"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067B799C"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49F51762"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5A8EEFE7"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389660F0" w14:textId="77777777" w:rsidR="0097627B" w:rsidRDefault="00C25470">
            <w:pPr>
              <w:jc w:val="center"/>
            </w:pPr>
            <w:r>
              <w:rPr>
                <w:rFonts w:eastAsia="Times New Roman" w:cs="Times New Roman"/>
                <w:sz w:val="22"/>
              </w:rPr>
              <w:t>7,1000</w:t>
            </w:r>
          </w:p>
        </w:tc>
      </w:tr>
      <w:tr w:rsidR="0097627B" w14:paraId="11648F2C" w14:textId="77777777">
        <w:trPr>
          <w:jc w:val="center"/>
        </w:trPr>
        <w:tc>
          <w:tcPr>
            <w:tcW w:w="2310" w:type="pct"/>
            <w:vMerge/>
          </w:tcPr>
          <w:p w14:paraId="4B2EE8D5" w14:textId="77777777" w:rsidR="0097627B" w:rsidRDefault="0097627B"/>
        </w:tc>
        <w:tc>
          <w:tcPr>
            <w:tcW w:w="2310" w:type="pct"/>
            <w:shd w:val="clear" w:color="auto" w:fill="FFFFFF"/>
            <w:tcMar>
              <w:top w:w="40" w:type="dxa"/>
              <w:left w:w="200" w:type="dxa"/>
              <w:bottom w:w="40" w:type="dxa"/>
              <w:right w:w="200" w:type="dxa"/>
            </w:tcMar>
            <w:vAlign w:val="center"/>
          </w:tcPr>
          <w:p w14:paraId="61A6FD7B"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E574A2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5C568CD"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1152731E"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2316F5EE"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42E56F7F"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76F33246"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6ADCB125"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2F84D340"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15A90D01" w14:textId="77777777" w:rsidR="0097627B" w:rsidRDefault="00C25470">
            <w:pPr>
              <w:jc w:val="center"/>
            </w:pPr>
            <w:r>
              <w:rPr>
                <w:rFonts w:eastAsia="Times New Roman" w:cs="Times New Roman"/>
                <w:sz w:val="22"/>
              </w:rPr>
              <w:t>7,1000</w:t>
            </w:r>
          </w:p>
        </w:tc>
      </w:tr>
      <w:tr w:rsidR="0097627B" w14:paraId="5DF61028" w14:textId="77777777">
        <w:trPr>
          <w:jc w:val="center"/>
        </w:trPr>
        <w:tc>
          <w:tcPr>
            <w:tcW w:w="2310" w:type="pct"/>
            <w:vMerge/>
          </w:tcPr>
          <w:p w14:paraId="59D53A1D" w14:textId="77777777" w:rsidR="0097627B" w:rsidRDefault="0097627B"/>
        </w:tc>
        <w:tc>
          <w:tcPr>
            <w:tcW w:w="2310" w:type="pct"/>
            <w:shd w:val="clear" w:color="auto" w:fill="FFFFFF"/>
            <w:tcMar>
              <w:top w:w="40" w:type="dxa"/>
              <w:left w:w="200" w:type="dxa"/>
              <w:bottom w:w="40" w:type="dxa"/>
              <w:right w:w="200" w:type="dxa"/>
            </w:tcMar>
            <w:vAlign w:val="center"/>
          </w:tcPr>
          <w:p w14:paraId="64234E0A"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3975B7DD"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41B782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DCFBA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AE47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0358A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6DF37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20DC9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BA681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3803C8" w14:textId="77777777" w:rsidR="0097627B" w:rsidRDefault="00C25470">
            <w:pPr>
              <w:jc w:val="center"/>
            </w:pPr>
            <w:r>
              <w:rPr>
                <w:rFonts w:eastAsia="Times New Roman" w:cs="Times New Roman"/>
                <w:sz w:val="22"/>
              </w:rPr>
              <w:t>0,0000</w:t>
            </w:r>
          </w:p>
        </w:tc>
      </w:tr>
      <w:tr w:rsidR="0097627B" w14:paraId="7D1AE224" w14:textId="77777777">
        <w:trPr>
          <w:jc w:val="center"/>
        </w:trPr>
        <w:tc>
          <w:tcPr>
            <w:tcW w:w="2310" w:type="pct"/>
            <w:vMerge/>
          </w:tcPr>
          <w:p w14:paraId="43D6BC27" w14:textId="77777777" w:rsidR="0097627B" w:rsidRDefault="0097627B"/>
        </w:tc>
        <w:tc>
          <w:tcPr>
            <w:tcW w:w="2310" w:type="pct"/>
            <w:shd w:val="clear" w:color="auto" w:fill="FFFFFF"/>
            <w:tcMar>
              <w:top w:w="40" w:type="dxa"/>
              <w:left w:w="200" w:type="dxa"/>
              <w:bottom w:w="40" w:type="dxa"/>
              <w:right w:w="200" w:type="dxa"/>
            </w:tcMar>
            <w:vAlign w:val="center"/>
          </w:tcPr>
          <w:p w14:paraId="1FFCF40B"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462B1599"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DE872FC"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599016AC"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07C29855"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4F5AB22B"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65720BC9"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633B1B00"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6D87A7F0" w14:textId="77777777" w:rsidR="0097627B" w:rsidRDefault="00C25470">
            <w:pPr>
              <w:jc w:val="center"/>
            </w:pPr>
            <w:r>
              <w:rPr>
                <w:rFonts w:eastAsia="Times New Roman" w:cs="Times New Roman"/>
                <w:sz w:val="22"/>
              </w:rPr>
              <w:t>7,1000</w:t>
            </w:r>
          </w:p>
        </w:tc>
        <w:tc>
          <w:tcPr>
            <w:tcW w:w="2310" w:type="pct"/>
            <w:shd w:val="clear" w:color="auto" w:fill="FFFFFF"/>
            <w:tcMar>
              <w:top w:w="40" w:type="dxa"/>
              <w:left w:w="200" w:type="dxa"/>
              <w:bottom w:w="40" w:type="dxa"/>
              <w:right w:w="200" w:type="dxa"/>
            </w:tcMar>
            <w:vAlign w:val="center"/>
          </w:tcPr>
          <w:p w14:paraId="08429355" w14:textId="77777777" w:rsidR="0097627B" w:rsidRDefault="00C25470">
            <w:pPr>
              <w:jc w:val="center"/>
            </w:pPr>
            <w:r>
              <w:rPr>
                <w:rFonts w:eastAsia="Times New Roman" w:cs="Times New Roman"/>
                <w:sz w:val="22"/>
              </w:rPr>
              <w:t>7,1000</w:t>
            </w:r>
          </w:p>
        </w:tc>
      </w:tr>
      <w:tr w:rsidR="0097627B" w14:paraId="48DE9CC5" w14:textId="77777777">
        <w:trPr>
          <w:jc w:val="center"/>
        </w:trPr>
        <w:tc>
          <w:tcPr>
            <w:tcW w:w="2310" w:type="pct"/>
            <w:vMerge/>
          </w:tcPr>
          <w:p w14:paraId="0B627D1C" w14:textId="77777777" w:rsidR="0097627B" w:rsidRDefault="0097627B"/>
        </w:tc>
        <w:tc>
          <w:tcPr>
            <w:tcW w:w="2310" w:type="pct"/>
            <w:shd w:val="clear" w:color="auto" w:fill="FFFFFF"/>
            <w:tcMar>
              <w:top w:w="40" w:type="dxa"/>
              <w:left w:w="200" w:type="dxa"/>
              <w:bottom w:w="40" w:type="dxa"/>
              <w:right w:w="200" w:type="dxa"/>
            </w:tcMar>
            <w:vAlign w:val="center"/>
          </w:tcPr>
          <w:p w14:paraId="5C6662BA"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5EE66551"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7C9B5E8"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20546B30"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61A0C51C"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6FB6B79C"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4FAEBFDA"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7E02E27C"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4FB7BC83" w14:textId="77777777" w:rsidR="0097627B" w:rsidRDefault="00C25470">
            <w:pPr>
              <w:jc w:val="center"/>
            </w:pPr>
            <w:r>
              <w:rPr>
                <w:rFonts w:eastAsia="Times New Roman" w:cs="Times New Roman"/>
                <w:sz w:val="22"/>
              </w:rPr>
              <w:t>6,2900</w:t>
            </w:r>
          </w:p>
        </w:tc>
        <w:tc>
          <w:tcPr>
            <w:tcW w:w="2310" w:type="pct"/>
            <w:shd w:val="clear" w:color="auto" w:fill="FFFFFF"/>
            <w:tcMar>
              <w:top w:w="40" w:type="dxa"/>
              <w:left w:w="200" w:type="dxa"/>
              <w:bottom w:w="40" w:type="dxa"/>
              <w:right w:w="200" w:type="dxa"/>
            </w:tcMar>
            <w:vAlign w:val="center"/>
          </w:tcPr>
          <w:p w14:paraId="56C7C508" w14:textId="77777777" w:rsidR="0097627B" w:rsidRDefault="00C25470">
            <w:pPr>
              <w:jc w:val="center"/>
            </w:pPr>
            <w:r>
              <w:rPr>
                <w:rFonts w:eastAsia="Times New Roman" w:cs="Times New Roman"/>
                <w:sz w:val="22"/>
              </w:rPr>
              <w:t>6,2900</w:t>
            </w:r>
          </w:p>
        </w:tc>
      </w:tr>
      <w:tr w:rsidR="0097627B" w14:paraId="1DD0CA65" w14:textId="77777777">
        <w:trPr>
          <w:jc w:val="center"/>
        </w:trPr>
        <w:tc>
          <w:tcPr>
            <w:tcW w:w="2310" w:type="pct"/>
            <w:vMerge/>
          </w:tcPr>
          <w:p w14:paraId="1F311BBE" w14:textId="77777777" w:rsidR="0097627B" w:rsidRDefault="0097627B"/>
        </w:tc>
        <w:tc>
          <w:tcPr>
            <w:tcW w:w="2310" w:type="pct"/>
            <w:shd w:val="clear" w:color="auto" w:fill="FFFFFF"/>
            <w:tcMar>
              <w:top w:w="40" w:type="dxa"/>
              <w:left w:w="200" w:type="dxa"/>
              <w:bottom w:w="40" w:type="dxa"/>
              <w:right w:w="200" w:type="dxa"/>
            </w:tcMar>
            <w:vAlign w:val="center"/>
          </w:tcPr>
          <w:p w14:paraId="3A020A43"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7B5075B1"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8C000D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ECDD3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EE9DA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221AD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6D16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080F7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474BE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37FC24" w14:textId="77777777" w:rsidR="0097627B" w:rsidRDefault="00C25470">
            <w:pPr>
              <w:jc w:val="center"/>
            </w:pPr>
            <w:r>
              <w:rPr>
                <w:rFonts w:eastAsia="Times New Roman" w:cs="Times New Roman"/>
                <w:sz w:val="22"/>
              </w:rPr>
              <w:t>0,0000</w:t>
            </w:r>
          </w:p>
        </w:tc>
      </w:tr>
      <w:tr w:rsidR="0097627B" w14:paraId="731BE746" w14:textId="77777777">
        <w:trPr>
          <w:jc w:val="center"/>
        </w:trPr>
        <w:tc>
          <w:tcPr>
            <w:tcW w:w="2310" w:type="pct"/>
            <w:vMerge/>
          </w:tcPr>
          <w:p w14:paraId="6DF14BF2"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5CFB7926"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366398E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5EE61B7"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45276400"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13342886"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53034BF5"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4085E772"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6C0CDA67"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44238107" w14:textId="77777777" w:rsidR="0097627B" w:rsidRDefault="00C25470">
            <w:pPr>
              <w:jc w:val="center"/>
            </w:pPr>
            <w:r>
              <w:rPr>
                <w:rFonts w:eastAsia="Times New Roman" w:cs="Times New Roman"/>
                <w:sz w:val="22"/>
              </w:rPr>
              <w:t>0,8100</w:t>
            </w:r>
          </w:p>
        </w:tc>
        <w:tc>
          <w:tcPr>
            <w:tcW w:w="2310" w:type="pct"/>
            <w:shd w:val="clear" w:color="auto" w:fill="FFFFFF"/>
            <w:tcMar>
              <w:top w:w="40" w:type="dxa"/>
              <w:left w:w="200" w:type="dxa"/>
              <w:bottom w:w="40" w:type="dxa"/>
              <w:right w:w="200" w:type="dxa"/>
            </w:tcMar>
            <w:vAlign w:val="center"/>
          </w:tcPr>
          <w:p w14:paraId="2119BAB1" w14:textId="77777777" w:rsidR="0097627B" w:rsidRDefault="00C25470">
            <w:pPr>
              <w:jc w:val="center"/>
            </w:pPr>
            <w:r>
              <w:rPr>
                <w:rFonts w:eastAsia="Times New Roman" w:cs="Times New Roman"/>
                <w:sz w:val="22"/>
              </w:rPr>
              <w:t>0,8100</w:t>
            </w:r>
          </w:p>
        </w:tc>
      </w:tr>
      <w:tr w:rsidR="0097627B" w14:paraId="179FFE40" w14:textId="77777777">
        <w:trPr>
          <w:jc w:val="center"/>
        </w:trPr>
        <w:tc>
          <w:tcPr>
            <w:tcW w:w="2310" w:type="pct"/>
            <w:vMerge/>
          </w:tcPr>
          <w:p w14:paraId="10845381" w14:textId="77777777" w:rsidR="0097627B" w:rsidRDefault="0097627B"/>
        </w:tc>
        <w:tc>
          <w:tcPr>
            <w:tcW w:w="2310" w:type="pct"/>
            <w:vMerge/>
          </w:tcPr>
          <w:p w14:paraId="3F844512" w14:textId="77777777" w:rsidR="0097627B" w:rsidRDefault="0097627B"/>
        </w:tc>
        <w:tc>
          <w:tcPr>
            <w:tcW w:w="2310" w:type="pct"/>
            <w:shd w:val="clear" w:color="auto" w:fill="FFFFFF"/>
            <w:tcMar>
              <w:top w:w="40" w:type="dxa"/>
              <w:left w:w="200" w:type="dxa"/>
              <w:bottom w:w="40" w:type="dxa"/>
              <w:right w:w="200" w:type="dxa"/>
            </w:tcMar>
            <w:vAlign w:val="center"/>
          </w:tcPr>
          <w:p w14:paraId="505A88C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C3DE77A"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2DE5FB1A"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6ADEEEBB"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0579776B"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1FE70489"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7CA5CC3D"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7F994382" w14:textId="77777777" w:rsidR="0097627B" w:rsidRDefault="00C25470">
            <w:pPr>
              <w:jc w:val="center"/>
            </w:pPr>
            <w:r>
              <w:rPr>
                <w:rFonts w:eastAsia="Times New Roman" w:cs="Times New Roman"/>
                <w:sz w:val="22"/>
              </w:rPr>
              <w:t>11,4085</w:t>
            </w:r>
          </w:p>
        </w:tc>
        <w:tc>
          <w:tcPr>
            <w:tcW w:w="2310" w:type="pct"/>
            <w:shd w:val="clear" w:color="auto" w:fill="FFFFFF"/>
            <w:tcMar>
              <w:top w:w="40" w:type="dxa"/>
              <w:left w:w="200" w:type="dxa"/>
              <w:bottom w:w="40" w:type="dxa"/>
              <w:right w:w="200" w:type="dxa"/>
            </w:tcMar>
            <w:vAlign w:val="center"/>
          </w:tcPr>
          <w:p w14:paraId="35BFBC1A" w14:textId="77777777" w:rsidR="0097627B" w:rsidRDefault="00C25470">
            <w:pPr>
              <w:jc w:val="center"/>
            </w:pPr>
            <w:r>
              <w:rPr>
                <w:rFonts w:eastAsia="Times New Roman" w:cs="Times New Roman"/>
                <w:sz w:val="22"/>
              </w:rPr>
              <w:t>11,4085</w:t>
            </w:r>
          </w:p>
        </w:tc>
      </w:tr>
      <w:tr w:rsidR="0097627B" w14:paraId="6F6D5536" w14:textId="77777777">
        <w:trPr>
          <w:jc w:val="center"/>
        </w:trPr>
        <w:tc>
          <w:tcPr>
            <w:tcW w:w="2310" w:type="pct"/>
            <w:gridSpan w:val="11"/>
            <w:shd w:val="clear" w:color="auto" w:fill="DBE5F1"/>
            <w:tcMar>
              <w:top w:w="40" w:type="dxa"/>
              <w:left w:w="200" w:type="dxa"/>
              <w:bottom w:w="40" w:type="dxa"/>
              <w:right w:w="200" w:type="dxa"/>
            </w:tcMar>
            <w:vAlign w:val="center"/>
          </w:tcPr>
          <w:p w14:paraId="6FE997B1"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5157894" w14:textId="77777777">
        <w:trPr>
          <w:jc w:val="center"/>
        </w:trPr>
        <w:tc>
          <w:tcPr>
            <w:tcW w:w="2310" w:type="pct"/>
            <w:vMerge w:val="restart"/>
            <w:shd w:val="clear" w:color="auto" w:fill="FFFFFF"/>
            <w:tcMar>
              <w:top w:w="40" w:type="dxa"/>
              <w:left w:w="200" w:type="dxa"/>
              <w:bottom w:w="40" w:type="dxa"/>
              <w:right w:w="200" w:type="dxa"/>
            </w:tcMar>
            <w:vAlign w:val="center"/>
          </w:tcPr>
          <w:p w14:paraId="506AF8D2" w14:textId="77777777" w:rsidR="0097627B" w:rsidRDefault="00C25470">
            <w:r>
              <w:rPr>
                <w:rFonts w:eastAsia="Times New Roman" w:cs="Times New Roman"/>
                <w:sz w:val="22"/>
              </w:rPr>
              <w:t>Котельная, ул. 3-я Кондукторская, 10</w:t>
            </w:r>
          </w:p>
        </w:tc>
        <w:tc>
          <w:tcPr>
            <w:tcW w:w="2310" w:type="pct"/>
            <w:shd w:val="clear" w:color="auto" w:fill="FFFFFF"/>
            <w:tcMar>
              <w:top w:w="40" w:type="dxa"/>
              <w:left w:w="200" w:type="dxa"/>
              <w:bottom w:w="40" w:type="dxa"/>
              <w:right w:w="200" w:type="dxa"/>
            </w:tcMar>
            <w:vAlign w:val="center"/>
          </w:tcPr>
          <w:p w14:paraId="32D86209" w14:textId="77777777" w:rsidR="0097627B" w:rsidRDefault="00C25470">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3235D3A1"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6049197"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0852405A"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567B5EC9"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55F037A9"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7B9424C9"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7D541D6A"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1EF96904"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613E7B85" w14:textId="77777777" w:rsidR="0097627B" w:rsidRDefault="00C25470">
            <w:pPr>
              <w:jc w:val="center"/>
            </w:pPr>
            <w:r>
              <w:rPr>
                <w:rFonts w:eastAsia="Times New Roman" w:cs="Times New Roman"/>
                <w:sz w:val="22"/>
              </w:rPr>
              <w:t>3,5100</w:t>
            </w:r>
          </w:p>
        </w:tc>
      </w:tr>
      <w:tr w:rsidR="0097627B" w14:paraId="2C8E100D" w14:textId="77777777">
        <w:trPr>
          <w:jc w:val="center"/>
        </w:trPr>
        <w:tc>
          <w:tcPr>
            <w:tcW w:w="2310" w:type="pct"/>
            <w:vMerge/>
          </w:tcPr>
          <w:p w14:paraId="13BFA8C0" w14:textId="77777777" w:rsidR="0097627B" w:rsidRDefault="0097627B"/>
        </w:tc>
        <w:tc>
          <w:tcPr>
            <w:tcW w:w="2310" w:type="pct"/>
            <w:shd w:val="clear" w:color="auto" w:fill="FFFFFF"/>
            <w:tcMar>
              <w:top w:w="40" w:type="dxa"/>
              <w:left w:w="200" w:type="dxa"/>
              <w:bottom w:w="40" w:type="dxa"/>
              <w:right w:w="200" w:type="dxa"/>
            </w:tcMar>
            <w:vAlign w:val="center"/>
          </w:tcPr>
          <w:p w14:paraId="3AB97F34" w14:textId="77777777" w:rsidR="0097627B" w:rsidRDefault="00C25470">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7951C33B"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0BBAA5D"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4A839C68"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36142DD4"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3F2EF502"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077A2326"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73A31EFA"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53E8432C" w14:textId="77777777" w:rsidR="0097627B" w:rsidRDefault="00C25470">
            <w:pPr>
              <w:jc w:val="center"/>
            </w:pPr>
            <w:r>
              <w:rPr>
                <w:rFonts w:eastAsia="Times New Roman" w:cs="Times New Roman"/>
                <w:sz w:val="22"/>
              </w:rPr>
              <w:t>3,5100</w:t>
            </w:r>
          </w:p>
        </w:tc>
        <w:tc>
          <w:tcPr>
            <w:tcW w:w="2310" w:type="pct"/>
            <w:shd w:val="clear" w:color="auto" w:fill="FFFFFF"/>
            <w:tcMar>
              <w:top w:w="40" w:type="dxa"/>
              <w:left w:w="200" w:type="dxa"/>
              <w:bottom w:w="40" w:type="dxa"/>
              <w:right w:w="200" w:type="dxa"/>
            </w:tcMar>
            <w:vAlign w:val="center"/>
          </w:tcPr>
          <w:p w14:paraId="1065CD9F" w14:textId="77777777" w:rsidR="0097627B" w:rsidRDefault="00C25470">
            <w:pPr>
              <w:jc w:val="center"/>
            </w:pPr>
            <w:r>
              <w:rPr>
                <w:rFonts w:eastAsia="Times New Roman" w:cs="Times New Roman"/>
                <w:sz w:val="22"/>
              </w:rPr>
              <w:t>3,5100</w:t>
            </w:r>
          </w:p>
        </w:tc>
      </w:tr>
      <w:tr w:rsidR="0097627B" w14:paraId="4589D854" w14:textId="77777777">
        <w:trPr>
          <w:jc w:val="center"/>
        </w:trPr>
        <w:tc>
          <w:tcPr>
            <w:tcW w:w="2310" w:type="pct"/>
            <w:vMerge/>
          </w:tcPr>
          <w:p w14:paraId="610A7A8B" w14:textId="77777777" w:rsidR="0097627B" w:rsidRDefault="0097627B"/>
        </w:tc>
        <w:tc>
          <w:tcPr>
            <w:tcW w:w="2310" w:type="pct"/>
            <w:shd w:val="clear" w:color="auto" w:fill="FFFFFF"/>
            <w:tcMar>
              <w:top w:w="40" w:type="dxa"/>
              <w:left w:w="200" w:type="dxa"/>
              <w:bottom w:w="40" w:type="dxa"/>
              <w:right w:w="200" w:type="dxa"/>
            </w:tcMar>
            <w:vAlign w:val="center"/>
          </w:tcPr>
          <w:p w14:paraId="6A0C0CB2" w14:textId="77777777" w:rsidR="0097627B" w:rsidRPr="00C25470" w:rsidRDefault="00C25470">
            <w:r w:rsidRPr="00C25470">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B4FFF9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70C8E5B"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37BE1EE3"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13B3BE9D"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71A43FD5"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4531D46D"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23AF31CA"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1315E435" w14:textId="77777777" w:rsidR="0097627B" w:rsidRDefault="00C25470">
            <w:pPr>
              <w:jc w:val="center"/>
            </w:pPr>
            <w:r>
              <w:rPr>
                <w:rFonts w:eastAsia="Times New Roman" w:cs="Times New Roman"/>
                <w:sz w:val="22"/>
              </w:rPr>
              <w:t>2,6800</w:t>
            </w:r>
          </w:p>
        </w:tc>
        <w:tc>
          <w:tcPr>
            <w:tcW w:w="2310" w:type="pct"/>
            <w:shd w:val="clear" w:color="auto" w:fill="FFFFFF"/>
            <w:tcMar>
              <w:top w:w="40" w:type="dxa"/>
              <w:left w:w="200" w:type="dxa"/>
              <w:bottom w:w="40" w:type="dxa"/>
              <w:right w:w="200" w:type="dxa"/>
            </w:tcMar>
            <w:vAlign w:val="center"/>
          </w:tcPr>
          <w:p w14:paraId="49E08637" w14:textId="77777777" w:rsidR="0097627B" w:rsidRDefault="00C25470">
            <w:pPr>
              <w:jc w:val="center"/>
            </w:pPr>
            <w:r>
              <w:rPr>
                <w:rFonts w:eastAsia="Times New Roman" w:cs="Times New Roman"/>
                <w:sz w:val="22"/>
              </w:rPr>
              <w:t>2,6800</w:t>
            </w:r>
          </w:p>
        </w:tc>
      </w:tr>
      <w:tr w:rsidR="0097627B" w14:paraId="22386F08" w14:textId="77777777">
        <w:trPr>
          <w:jc w:val="center"/>
        </w:trPr>
        <w:tc>
          <w:tcPr>
            <w:tcW w:w="2310" w:type="pct"/>
            <w:vMerge/>
          </w:tcPr>
          <w:p w14:paraId="543CDB04" w14:textId="77777777" w:rsidR="0097627B" w:rsidRDefault="0097627B"/>
        </w:tc>
        <w:tc>
          <w:tcPr>
            <w:tcW w:w="2310" w:type="pct"/>
            <w:shd w:val="clear" w:color="auto" w:fill="FFFFFF"/>
            <w:tcMar>
              <w:top w:w="40" w:type="dxa"/>
              <w:left w:w="200" w:type="dxa"/>
              <w:bottom w:w="40" w:type="dxa"/>
              <w:right w:w="200" w:type="dxa"/>
            </w:tcMar>
            <w:vAlign w:val="center"/>
          </w:tcPr>
          <w:p w14:paraId="3DAB13C0" w14:textId="77777777" w:rsidR="0097627B" w:rsidRDefault="00C25470">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7218AC8"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CD6194A"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0C94DE50"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46215FE7"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09690DA4"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1E3D1590"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2870E5A5"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0E26A47D" w14:textId="77777777" w:rsidR="0097627B" w:rsidRDefault="00C25470">
            <w:pPr>
              <w:jc w:val="center"/>
            </w:pPr>
            <w:r>
              <w:rPr>
                <w:rFonts w:eastAsia="Times New Roman" w:cs="Times New Roman"/>
                <w:sz w:val="22"/>
              </w:rPr>
              <w:t>0,8300</w:t>
            </w:r>
          </w:p>
        </w:tc>
        <w:tc>
          <w:tcPr>
            <w:tcW w:w="2310" w:type="pct"/>
            <w:shd w:val="clear" w:color="auto" w:fill="FFFFFF"/>
            <w:tcMar>
              <w:top w:w="40" w:type="dxa"/>
              <w:left w:w="200" w:type="dxa"/>
              <w:bottom w:w="40" w:type="dxa"/>
              <w:right w:w="200" w:type="dxa"/>
            </w:tcMar>
            <w:vAlign w:val="center"/>
          </w:tcPr>
          <w:p w14:paraId="7B811610" w14:textId="77777777" w:rsidR="0097627B" w:rsidRDefault="00C25470">
            <w:pPr>
              <w:jc w:val="center"/>
            </w:pPr>
            <w:r>
              <w:rPr>
                <w:rFonts w:eastAsia="Times New Roman" w:cs="Times New Roman"/>
                <w:sz w:val="22"/>
              </w:rPr>
              <w:t>0,8300</w:t>
            </w:r>
          </w:p>
        </w:tc>
      </w:tr>
      <w:tr w:rsidR="0097627B" w14:paraId="42AB10C5" w14:textId="77777777">
        <w:trPr>
          <w:jc w:val="center"/>
        </w:trPr>
        <w:tc>
          <w:tcPr>
            <w:tcW w:w="2310" w:type="pct"/>
            <w:vMerge/>
          </w:tcPr>
          <w:p w14:paraId="6A084C43" w14:textId="77777777" w:rsidR="0097627B" w:rsidRDefault="0097627B"/>
        </w:tc>
        <w:tc>
          <w:tcPr>
            <w:tcW w:w="2310" w:type="pct"/>
            <w:shd w:val="clear" w:color="auto" w:fill="FFFFFF"/>
            <w:tcMar>
              <w:top w:w="40" w:type="dxa"/>
              <w:left w:w="200" w:type="dxa"/>
              <w:bottom w:w="40" w:type="dxa"/>
              <w:right w:w="200" w:type="dxa"/>
            </w:tcMar>
            <w:vAlign w:val="center"/>
          </w:tcPr>
          <w:p w14:paraId="5B6295AF" w14:textId="77777777" w:rsidR="0097627B" w:rsidRDefault="00C25470">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70153143"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80FDD9C"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13B596B2"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3862E93B"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459A499C"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4B06C2F5"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5D721050"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7BE8A8B2" w14:textId="77777777" w:rsidR="0097627B" w:rsidRDefault="00C25470">
            <w:pPr>
              <w:jc w:val="center"/>
            </w:pPr>
            <w:r>
              <w:rPr>
                <w:rFonts w:eastAsia="Times New Roman" w:cs="Times New Roman"/>
                <w:sz w:val="22"/>
              </w:rPr>
              <w:t>0,2600</w:t>
            </w:r>
          </w:p>
        </w:tc>
        <w:tc>
          <w:tcPr>
            <w:tcW w:w="2310" w:type="pct"/>
            <w:shd w:val="clear" w:color="auto" w:fill="FFFFFF"/>
            <w:tcMar>
              <w:top w:w="40" w:type="dxa"/>
              <w:left w:w="200" w:type="dxa"/>
              <w:bottom w:w="40" w:type="dxa"/>
              <w:right w:w="200" w:type="dxa"/>
            </w:tcMar>
            <w:vAlign w:val="center"/>
          </w:tcPr>
          <w:p w14:paraId="279CBA7D" w14:textId="77777777" w:rsidR="0097627B" w:rsidRDefault="00C25470">
            <w:pPr>
              <w:jc w:val="center"/>
            </w:pPr>
            <w:r>
              <w:rPr>
                <w:rFonts w:eastAsia="Times New Roman" w:cs="Times New Roman"/>
                <w:sz w:val="22"/>
              </w:rPr>
              <w:t>0,2600</w:t>
            </w:r>
          </w:p>
        </w:tc>
      </w:tr>
      <w:tr w:rsidR="0097627B" w14:paraId="465B9C4A" w14:textId="77777777">
        <w:trPr>
          <w:jc w:val="center"/>
        </w:trPr>
        <w:tc>
          <w:tcPr>
            <w:tcW w:w="2310" w:type="pct"/>
            <w:vMerge/>
          </w:tcPr>
          <w:p w14:paraId="37AF3AB8" w14:textId="77777777" w:rsidR="0097627B" w:rsidRDefault="0097627B"/>
        </w:tc>
        <w:tc>
          <w:tcPr>
            <w:tcW w:w="2310" w:type="pct"/>
            <w:shd w:val="clear" w:color="auto" w:fill="FFFFFF"/>
            <w:tcMar>
              <w:top w:w="40" w:type="dxa"/>
              <w:left w:w="200" w:type="dxa"/>
              <w:bottom w:w="40" w:type="dxa"/>
              <w:right w:w="200" w:type="dxa"/>
            </w:tcMar>
            <w:vAlign w:val="center"/>
          </w:tcPr>
          <w:p w14:paraId="586C86EC" w14:textId="77777777" w:rsidR="0097627B" w:rsidRDefault="00C25470">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6810305"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E5DB74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4BE35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5CAF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B880B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2F285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2AE04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EBD63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86F46C" w14:textId="77777777" w:rsidR="0097627B" w:rsidRDefault="00C25470">
            <w:pPr>
              <w:jc w:val="center"/>
            </w:pPr>
            <w:r>
              <w:rPr>
                <w:rFonts w:eastAsia="Times New Roman" w:cs="Times New Roman"/>
                <w:sz w:val="22"/>
              </w:rPr>
              <w:t>0,0000</w:t>
            </w:r>
          </w:p>
        </w:tc>
      </w:tr>
      <w:tr w:rsidR="0097627B" w14:paraId="638CCB01" w14:textId="77777777">
        <w:trPr>
          <w:jc w:val="center"/>
        </w:trPr>
        <w:tc>
          <w:tcPr>
            <w:tcW w:w="2310" w:type="pct"/>
            <w:vMerge/>
          </w:tcPr>
          <w:p w14:paraId="4387A08B"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526D049" w14:textId="77777777" w:rsidR="0097627B" w:rsidRDefault="00C25470">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7D11478C" w14:textId="77777777" w:rsidR="0097627B" w:rsidRDefault="00C25470">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AF2CD8F"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6FC498A0"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64201C5F"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3EED583B"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325EA29B"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7390DF9C"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17DF5292" w14:textId="77777777" w:rsidR="0097627B" w:rsidRDefault="00C25470">
            <w:pPr>
              <w:jc w:val="center"/>
            </w:pPr>
            <w:r>
              <w:rPr>
                <w:rFonts w:eastAsia="Times New Roman" w:cs="Times New Roman"/>
                <w:sz w:val="22"/>
              </w:rPr>
              <w:t>0,5700</w:t>
            </w:r>
          </w:p>
        </w:tc>
        <w:tc>
          <w:tcPr>
            <w:tcW w:w="2310" w:type="pct"/>
            <w:shd w:val="clear" w:color="auto" w:fill="FFFFFF"/>
            <w:tcMar>
              <w:top w:w="40" w:type="dxa"/>
              <w:left w:w="200" w:type="dxa"/>
              <w:bottom w:w="40" w:type="dxa"/>
              <w:right w:w="200" w:type="dxa"/>
            </w:tcMar>
            <w:vAlign w:val="center"/>
          </w:tcPr>
          <w:p w14:paraId="6D6F57EB" w14:textId="77777777" w:rsidR="0097627B" w:rsidRDefault="00C25470">
            <w:pPr>
              <w:jc w:val="center"/>
            </w:pPr>
            <w:r>
              <w:rPr>
                <w:rFonts w:eastAsia="Times New Roman" w:cs="Times New Roman"/>
                <w:sz w:val="22"/>
              </w:rPr>
              <w:t>0,5700</w:t>
            </w:r>
          </w:p>
        </w:tc>
      </w:tr>
      <w:tr w:rsidR="0097627B" w14:paraId="38D543DF" w14:textId="77777777">
        <w:trPr>
          <w:jc w:val="center"/>
        </w:trPr>
        <w:tc>
          <w:tcPr>
            <w:tcW w:w="2310" w:type="pct"/>
            <w:vMerge/>
          </w:tcPr>
          <w:p w14:paraId="2B54D04A" w14:textId="77777777" w:rsidR="0097627B" w:rsidRDefault="0097627B"/>
        </w:tc>
        <w:tc>
          <w:tcPr>
            <w:tcW w:w="2310" w:type="pct"/>
            <w:vMerge/>
          </w:tcPr>
          <w:p w14:paraId="6FC76213" w14:textId="77777777" w:rsidR="0097627B" w:rsidRDefault="0097627B"/>
        </w:tc>
        <w:tc>
          <w:tcPr>
            <w:tcW w:w="2310" w:type="pct"/>
            <w:shd w:val="clear" w:color="auto" w:fill="FFFFFF"/>
            <w:tcMar>
              <w:top w:w="40" w:type="dxa"/>
              <w:left w:w="200" w:type="dxa"/>
              <w:bottom w:w="40" w:type="dxa"/>
              <w:right w:w="200" w:type="dxa"/>
            </w:tcMar>
            <w:vAlign w:val="center"/>
          </w:tcPr>
          <w:p w14:paraId="4F0A5FC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C0905EC"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61350427"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49ED28B4"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2A3F67BF"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5D7BC282"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6FE1D0F0"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45196D9D" w14:textId="77777777" w:rsidR="0097627B" w:rsidRDefault="00C25470">
            <w:pPr>
              <w:jc w:val="center"/>
            </w:pPr>
            <w:r>
              <w:rPr>
                <w:rFonts w:eastAsia="Times New Roman" w:cs="Times New Roman"/>
                <w:sz w:val="22"/>
              </w:rPr>
              <w:t>16,2393</w:t>
            </w:r>
          </w:p>
        </w:tc>
        <w:tc>
          <w:tcPr>
            <w:tcW w:w="2310" w:type="pct"/>
            <w:shd w:val="clear" w:color="auto" w:fill="FFFFFF"/>
            <w:tcMar>
              <w:top w:w="40" w:type="dxa"/>
              <w:left w:w="200" w:type="dxa"/>
              <w:bottom w:w="40" w:type="dxa"/>
              <w:right w:w="200" w:type="dxa"/>
            </w:tcMar>
            <w:vAlign w:val="center"/>
          </w:tcPr>
          <w:p w14:paraId="7B8F058F" w14:textId="77777777" w:rsidR="0097627B" w:rsidRDefault="00C25470">
            <w:pPr>
              <w:jc w:val="center"/>
            </w:pPr>
            <w:r>
              <w:rPr>
                <w:rFonts w:eastAsia="Times New Roman" w:cs="Times New Roman"/>
                <w:sz w:val="22"/>
              </w:rPr>
              <w:t>16,2393</w:t>
            </w:r>
          </w:p>
        </w:tc>
      </w:tr>
    </w:tbl>
    <w:p w14:paraId="6899A4D7" w14:textId="77777777" w:rsidR="0097627B" w:rsidRDefault="0097627B">
      <w:pPr>
        <w:sectPr w:rsidR="0097627B">
          <w:pgSz w:w="16838" w:h="11906" w:orient="landscape"/>
          <w:pgMar w:top="1134" w:right="850" w:bottom="1134" w:left="1701" w:header="708" w:footer="708" w:gutter="0"/>
          <w:cols w:space="708"/>
          <w:docGrid w:linePitch="360"/>
        </w:sectPr>
      </w:pPr>
    </w:p>
    <w:p w14:paraId="6955BC59" w14:textId="77777777" w:rsidR="00C25470" w:rsidRPr="002875AD" w:rsidRDefault="00AC59A6" w:rsidP="00C25470">
      <w:pPr>
        <w:pStyle w:val="2"/>
        <w:ind w:left="0" w:firstLine="0"/>
      </w:pPr>
      <w:hyperlink r:id="rId44" w:anchor="bookmark51" w:history="1">
        <w:bookmarkStart w:id="66" w:name="_Toc45625216"/>
        <w:bookmarkStart w:id="67" w:name="_Toc144299817"/>
        <w:r w:rsidR="00C25470" w:rsidRPr="002C7758">
          <w:t xml:space="preserve">Часть </w:t>
        </w:r>
        <w:r w:rsidR="00C25470">
          <w:t>2</w:t>
        </w:r>
        <w:r w:rsidR="00C25470" w:rsidRPr="002C7758">
          <w:t>. ГИДРАВЛИЧЕСКИЙ РАСЧЕТ ПЕРЕДАЧИ ТЕПЛОНОСИТЕЛЯ ДЛЯ КАЖДОГО</w:t>
        </w:r>
      </w:hyperlink>
      <w:r w:rsidR="00C25470" w:rsidRPr="002C7758">
        <w:t xml:space="preserve"> </w:t>
      </w:r>
      <w:hyperlink r:id="rId45" w:anchor="bookmark51" w:history="1">
        <w:r w:rsidR="00C25470" w:rsidRPr="002C7758">
          <w:t>МАГИСТРАЛЬНОГО ВЫВОДА</w:t>
        </w:r>
        <w:bookmarkEnd w:id="66"/>
      </w:hyperlink>
      <w:r w:rsidR="00C25470" w:rsidRPr="002C7758">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67"/>
    </w:p>
    <w:p w14:paraId="19277FEC" w14:textId="77777777" w:rsidR="00C25470" w:rsidRDefault="00C25470" w:rsidP="00C25470">
      <w:pPr>
        <w:pStyle w:val="a0"/>
        <w:rPr>
          <w:lang w:eastAsia="ru-RU"/>
        </w:rPr>
      </w:pPr>
    </w:p>
    <w:p w14:paraId="1B632F31" w14:textId="77777777" w:rsidR="00C25470" w:rsidRPr="008A0678" w:rsidRDefault="00C25470" w:rsidP="00C25470">
      <w:pPr>
        <w:ind w:firstLine="709"/>
        <w:jc w:val="both"/>
        <w:rPr>
          <w:lang w:eastAsia="ru-RU"/>
        </w:rPr>
      </w:pPr>
      <w:r w:rsidRPr="008A0678">
        <w:rPr>
          <w:lang w:eastAsia="ru-RU"/>
        </w:rPr>
        <w:t>Основанием для разработки гидравлического расчета тепловых сетей является:</w:t>
      </w:r>
    </w:p>
    <w:p w14:paraId="471635F4" w14:textId="77777777" w:rsidR="00C25470" w:rsidRPr="008A0678" w:rsidRDefault="00C25470" w:rsidP="00C25470">
      <w:pPr>
        <w:ind w:firstLine="709"/>
        <w:jc w:val="both"/>
        <w:rPr>
          <w:lang w:eastAsia="ru-RU"/>
        </w:rPr>
      </w:pPr>
      <w:r w:rsidRPr="008A0678">
        <w:rPr>
          <w:lang w:eastAsia="ru-RU"/>
        </w:rPr>
        <w:t>– СНиП 41 -02-2003 «Тепловые сети»;</w:t>
      </w:r>
    </w:p>
    <w:p w14:paraId="3A20B299" w14:textId="77777777" w:rsidR="00C25470" w:rsidRPr="008A0678" w:rsidRDefault="00C25470" w:rsidP="00C25470">
      <w:pPr>
        <w:ind w:firstLine="709"/>
        <w:jc w:val="both"/>
        <w:rPr>
          <w:lang w:eastAsia="ru-RU"/>
        </w:rPr>
      </w:pPr>
      <w:r w:rsidRPr="008A0678">
        <w:rPr>
          <w:lang w:eastAsia="ru-RU"/>
        </w:rPr>
        <w:t>– СНиП 41-03-2003 «Тепловая изоляция оборудования и трубопроводов»;</w:t>
      </w:r>
    </w:p>
    <w:p w14:paraId="13707313" w14:textId="77777777" w:rsidR="00C25470" w:rsidRPr="008A0678" w:rsidRDefault="00C25470" w:rsidP="00C25470">
      <w:pPr>
        <w:ind w:firstLine="709"/>
        <w:jc w:val="both"/>
        <w:rPr>
          <w:lang w:eastAsia="ru-RU"/>
        </w:rPr>
      </w:pPr>
      <w:r w:rsidRPr="008A0678">
        <w:rPr>
          <w:lang w:eastAsia="ru-RU"/>
        </w:rPr>
        <w:t>– СНиП 41-01-2003 «Отопление, вентиляция, кондиционирование»;</w:t>
      </w:r>
    </w:p>
    <w:p w14:paraId="5BFB4B0F" w14:textId="77777777" w:rsidR="00C25470" w:rsidRPr="008A0678" w:rsidRDefault="00C25470" w:rsidP="00C25470">
      <w:pPr>
        <w:ind w:firstLine="709"/>
        <w:jc w:val="both"/>
        <w:rPr>
          <w:lang w:eastAsia="ru-RU"/>
        </w:rPr>
      </w:pPr>
      <w:r w:rsidRPr="008A0678">
        <w:rPr>
          <w:lang w:eastAsia="ru-RU"/>
        </w:rPr>
        <w:t>– ГОСТ 21.605-82-СПД «Сети тепловые (тепломеханическая часть). Рабочие чертежи»;</w:t>
      </w:r>
    </w:p>
    <w:p w14:paraId="527B7044" w14:textId="77777777" w:rsidR="00C25470" w:rsidRPr="008A0678" w:rsidRDefault="00C25470" w:rsidP="00C25470">
      <w:pPr>
        <w:ind w:firstLine="709"/>
        <w:jc w:val="both"/>
        <w:rPr>
          <w:lang w:eastAsia="ru-RU"/>
        </w:rPr>
      </w:pPr>
      <w:r w:rsidRPr="008A0678">
        <w:rPr>
          <w:lang w:eastAsia="ru-RU"/>
        </w:rPr>
        <w:t>– ГОСТ 21.206-93 «Условные обозначения трубопроводов».</w:t>
      </w:r>
    </w:p>
    <w:p w14:paraId="648EB72B" w14:textId="77777777" w:rsidR="00C25470" w:rsidRPr="008A0678" w:rsidRDefault="00C25470" w:rsidP="00C25470">
      <w:pPr>
        <w:ind w:firstLine="709"/>
        <w:jc w:val="both"/>
        <w:rPr>
          <w:lang w:eastAsia="ru-RU"/>
        </w:rPr>
      </w:pPr>
      <w:r w:rsidRPr="008A0678">
        <w:rPr>
          <w:lang w:eastAsia="ru-RU"/>
        </w:rPr>
        <w:t>Справочная литература:</w:t>
      </w:r>
    </w:p>
    <w:p w14:paraId="5215DDFD" w14:textId="77777777" w:rsidR="00C25470" w:rsidRPr="008A0678" w:rsidRDefault="00C25470" w:rsidP="00C25470">
      <w:pPr>
        <w:ind w:firstLine="709"/>
        <w:jc w:val="both"/>
        <w:rPr>
          <w:lang w:eastAsia="ru-RU"/>
        </w:rPr>
      </w:pPr>
      <w:r w:rsidRPr="008A0678">
        <w:rPr>
          <w:lang w:eastAsia="ru-RU"/>
        </w:rPr>
        <w:t>– Справочник проектировщика «Проектирование тепловых сетей». Автор А.А. Николаев;</w:t>
      </w:r>
    </w:p>
    <w:p w14:paraId="2BF205EF" w14:textId="77777777" w:rsidR="00C25470" w:rsidRPr="008A0678" w:rsidRDefault="00C25470" w:rsidP="00C25470">
      <w:pPr>
        <w:ind w:firstLine="709"/>
        <w:jc w:val="both"/>
        <w:rPr>
          <w:lang w:eastAsia="ru-RU"/>
        </w:rPr>
      </w:pPr>
      <w:r w:rsidRPr="008A0678">
        <w:rPr>
          <w:lang w:eastAsia="ru-RU"/>
        </w:rPr>
        <w:t>– Справочник «Наладка и эксплуатация водяных тепловых сетей», 3-е издание, переработанное и дополненное. Автор В.И. Манюк;</w:t>
      </w:r>
    </w:p>
    <w:p w14:paraId="7EDA5F30" w14:textId="77777777" w:rsidR="00C25470" w:rsidRPr="008A0678" w:rsidRDefault="00C25470" w:rsidP="00C25470">
      <w:pPr>
        <w:ind w:firstLine="709"/>
        <w:jc w:val="both"/>
        <w:rPr>
          <w:lang w:eastAsia="ru-RU"/>
        </w:rPr>
      </w:pPr>
      <w:r w:rsidRPr="008A0678">
        <w:rPr>
          <w:lang w:eastAsia="ru-RU"/>
        </w:rPr>
        <w:t>– Правила технической эксплуатации тепловых энергоустановок.</w:t>
      </w:r>
    </w:p>
    <w:p w14:paraId="1A82AB93" w14:textId="77777777" w:rsidR="00C25470" w:rsidRPr="008A0678" w:rsidRDefault="00C25470" w:rsidP="00C25470">
      <w:pPr>
        <w:ind w:firstLine="709"/>
        <w:jc w:val="both"/>
        <w:rPr>
          <w:lang w:eastAsia="ru-RU"/>
        </w:rPr>
      </w:pPr>
      <w:r w:rsidRPr="008A0678">
        <w:rPr>
          <w:lang w:eastAsia="ru-RU"/>
        </w:rPr>
        <w:t>Условия проведения гидравлического расчета:</w:t>
      </w:r>
    </w:p>
    <w:p w14:paraId="21FCF90D" w14:textId="77777777" w:rsidR="00C25470" w:rsidRPr="008A0678" w:rsidRDefault="00C25470" w:rsidP="00C25470">
      <w:pPr>
        <w:ind w:firstLine="709"/>
        <w:jc w:val="both"/>
        <w:rPr>
          <w:lang w:eastAsia="ru-RU"/>
        </w:rPr>
      </w:pPr>
      <w:r w:rsidRPr="008A0678">
        <w:rPr>
          <w:lang w:eastAsia="ru-RU"/>
        </w:rPr>
        <w:t>Схема тепловой сети – двухтрубная, тупиковая.</w:t>
      </w:r>
    </w:p>
    <w:p w14:paraId="00EB289D" w14:textId="77777777" w:rsidR="00C25470" w:rsidRPr="008A0678" w:rsidRDefault="00C25470" w:rsidP="00C25470">
      <w:pPr>
        <w:ind w:firstLine="709"/>
        <w:jc w:val="both"/>
        <w:rPr>
          <w:lang w:eastAsia="ru-RU"/>
        </w:rPr>
      </w:pPr>
      <w:r w:rsidRPr="008A0678">
        <w:rPr>
          <w:lang w:eastAsia="ru-RU"/>
        </w:rPr>
        <w:t>Схема подключения систем теплопотребления к тепловой сети –зависимая.</w:t>
      </w:r>
    </w:p>
    <w:p w14:paraId="5881CE0C" w14:textId="77777777" w:rsidR="00C25470" w:rsidRPr="008A0678" w:rsidRDefault="00C25470" w:rsidP="00C25470">
      <w:pPr>
        <w:ind w:firstLine="709"/>
        <w:jc w:val="both"/>
        <w:rPr>
          <w:lang w:eastAsia="ru-RU"/>
        </w:rPr>
      </w:pPr>
      <w:r w:rsidRPr="008A0678">
        <w:rPr>
          <w:lang w:eastAsia="ru-RU"/>
        </w:rPr>
        <w:t xml:space="preserve">Параметры теплоносителя – </w:t>
      </w:r>
      <w:r w:rsidRPr="00C25470">
        <w:rPr>
          <w:lang w:eastAsia="ru-RU"/>
        </w:rPr>
        <w:t>80/55</w:t>
      </w:r>
      <w:r w:rsidRPr="008A0678">
        <w:rPr>
          <w:lang w:eastAsia="ru-RU"/>
        </w:rPr>
        <w:t xml:space="preserve"> 0С.</w:t>
      </w:r>
    </w:p>
    <w:p w14:paraId="06CA995A" w14:textId="77777777" w:rsidR="00C25470" w:rsidRPr="008A0678" w:rsidRDefault="00C25470" w:rsidP="00C25470">
      <w:pPr>
        <w:ind w:firstLine="709"/>
        <w:jc w:val="both"/>
        <w:rPr>
          <w:lang w:eastAsia="ru-RU"/>
        </w:rPr>
      </w:pPr>
      <w:r w:rsidRPr="008A0678">
        <w:rPr>
          <w:lang w:eastAsia="ru-RU"/>
        </w:rPr>
        <w:t>Расчетная температура наружного воздуха: -33 0С.</w:t>
      </w:r>
    </w:p>
    <w:p w14:paraId="2569BB5B" w14:textId="77777777" w:rsidR="00C25470" w:rsidRPr="008A0678" w:rsidRDefault="00C25470" w:rsidP="00C25470">
      <w:pPr>
        <w:ind w:firstLine="709"/>
        <w:jc w:val="both"/>
        <w:rPr>
          <w:lang w:eastAsia="ru-RU"/>
        </w:rPr>
      </w:pPr>
      <w:r w:rsidRPr="008A0678">
        <w:rPr>
          <w:lang w:eastAsia="ru-RU"/>
        </w:rPr>
        <w:t>Коэффициент эквивалентной шероховатости (поправочный коэффициент к величине удельных потерь давления) Кэ = 3,0.</w:t>
      </w:r>
    </w:p>
    <w:p w14:paraId="64456B99" w14:textId="77777777" w:rsidR="00C25470" w:rsidRPr="008A0678" w:rsidRDefault="00C25470" w:rsidP="00C25470">
      <w:pPr>
        <w:ind w:firstLine="709"/>
        <w:jc w:val="both"/>
        <w:rPr>
          <w:lang w:eastAsia="ru-RU"/>
        </w:rPr>
      </w:pPr>
      <w:r w:rsidRPr="008A0678">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563DA8BE" w14:textId="77777777" w:rsidR="00C25470" w:rsidRPr="008A0678" w:rsidRDefault="00C25470" w:rsidP="00C25470">
      <w:pPr>
        <w:ind w:firstLine="709"/>
        <w:jc w:val="both"/>
        <w:rPr>
          <w:lang w:eastAsia="ru-RU"/>
        </w:rPr>
      </w:pPr>
      <w:r w:rsidRPr="008A0678">
        <w:rPr>
          <w:lang w:eastAsia="ru-RU"/>
        </w:rPr>
        <w:t>1. Определение тепловых нагрузок потребителей, расчетных расходов теплоносителя.</w:t>
      </w:r>
    </w:p>
    <w:p w14:paraId="167F6AE6" w14:textId="77777777" w:rsidR="00C25470" w:rsidRPr="008A0678" w:rsidRDefault="00C25470" w:rsidP="00C25470">
      <w:pPr>
        <w:ind w:firstLine="709"/>
        <w:jc w:val="both"/>
        <w:rPr>
          <w:lang w:eastAsia="ru-RU"/>
        </w:rPr>
      </w:pPr>
      <w:r w:rsidRPr="008A0678">
        <w:rPr>
          <w:lang w:eastAsia="ru-RU"/>
        </w:rPr>
        <w:t>Расчетные расходы воды определяются по формуле:</w:t>
      </w:r>
    </w:p>
    <w:p w14:paraId="3134C648" w14:textId="77777777" w:rsidR="00C25470" w:rsidRPr="008A0678" w:rsidRDefault="00C25470" w:rsidP="00C25470">
      <w:pPr>
        <w:ind w:firstLine="709"/>
        <w:jc w:val="both"/>
        <w:rPr>
          <w:lang w:eastAsia="ru-RU"/>
        </w:rPr>
      </w:pPr>
      <w:r w:rsidRPr="008A0678">
        <w:rPr>
          <w:lang w:eastAsia="ru-RU"/>
        </w:rPr>
        <w:object w:dxaOrig="2240" w:dyaOrig="859" w14:anchorId="33EAA7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43.5pt" o:ole="">
            <v:imagedata r:id="rId46" o:title=""/>
          </v:shape>
          <o:OLEObject Type="Embed" ProgID="Equation.DSMT4" ShapeID="_x0000_i1025" DrawAspect="Content" ObjectID="_1760857344" r:id="rId47"/>
        </w:object>
      </w:r>
      <w:r w:rsidRPr="008A0678">
        <w:rPr>
          <w:lang w:eastAsia="ru-RU"/>
        </w:rPr>
        <w:t xml:space="preserve"> </w:t>
      </w:r>
    </w:p>
    <w:p w14:paraId="50A791FF" w14:textId="77777777" w:rsidR="00C25470" w:rsidRPr="008A0678" w:rsidRDefault="00C25470" w:rsidP="00C25470">
      <w:pPr>
        <w:ind w:firstLine="709"/>
        <w:jc w:val="both"/>
        <w:rPr>
          <w:lang w:eastAsia="ru-RU"/>
        </w:rPr>
      </w:pPr>
      <w:r w:rsidRPr="008A0678">
        <w:rPr>
          <w:lang w:eastAsia="ru-RU"/>
        </w:rPr>
        <w:t>где:</w:t>
      </w:r>
    </w:p>
    <w:p w14:paraId="4798B54F" w14:textId="77777777" w:rsidR="00C25470" w:rsidRPr="008A0678" w:rsidRDefault="00C25470" w:rsidP="00C25470">
      <w:pPr>
        <w:ind w:firstLine="709"/>
        <w:jc w:val="both"/>
        <w:rPr>
          <w:lang w:eastAsia="ru-RU"/>
        </w:rPr>
      </w:pPr>
      <w:r w:rsidRPr="008A0678">
        <w:rPr>
          <w:lang w:eastAsia="ru-RU"/>
        </w:rPr>
        <w:t>– Q(P)oт - расчетная тепловая нагрузка;</w:t>
      </w:r>
    </w:p>
    <w:p w14:paraId="48707117" w14:textId="77777777" w:rsidR="00C25470" w:rsidRPr="008A0678" w:rsidRDefault="00C25470" w:rsidP="00C25470">
      <w:pPr>
        <w:ind w:firstLine="709"/>
        <w:jc w:val="both"/>
        <w:rPr>
          <w:lang w:eastAsia="ru-RU"/>
        </w:rPr>
      </w:pPr>
      <w:r w:rsidRPr="008A0678">
        <w:rPr>
          <w:lang w:eastAsia="ru-RU"/>
        </w:rPr>
        <w:t>– t1p – расчетная температура воды в подающем трубопроводе тепловой сети;</w:t>
      </w:r>
    </w:p>
    <w:p w14:paraId="1CAF4D95" w14:textId="77777777" w:rsidR="00C25470" w:rsidRPr="008A0678" w:rsidRDefault="00C25470" w:rsidP="00C25470">
      <w:pPr>
        <w:ind w:firstLine="709"/>
        <w:jc w:val="both"/>
        <w:rPr>
          <w:lang w:eastAsia="ru-RU"/>
        </w:rPr>
      </w:pPr>
      <w:r w:rsidRPr="008A0678">
        <w:rPr>
          <w:lang w:eastAsia="ru-RU"/>
        </w:rPr>
        <w:t>– t2P – расчетная температура воды в обратном трубопроводе тепловой сети.</w:t>
      </w:r>
    </w:p>
    <w:p w14:paraId="0C4018E3" w14:textId="77777777" w:rsidR="00C25470" w:rsidRPr="008A0678" w:rsidRDefault="00C25470" w:rsidP="00C25470">
      <w:pPr>
        <w:ind w:firstLine="709"/>
        <w:jc w:val="both"/>
        <w:rPr>
          <w:lang w:eastAsia="ru-RU"/>
        </w:rPr>
      </w:pPr>
      <w:r w:rsidRPr="008A0678">
        <w:rPr>
          <w:lang w:eastAsia="ru-RU"/>
        </w:rPr>
        <w:t>2. Проведение гидравлического расчета.</w:t>
      </w:r>
    </w:p>
    <w:p w14:paraId="12076215" w14:textId="77777777" w:rsidR="00C25470" w:rsidRPr="008A0678" w:rsidRDefault="00C25470" w:rsidP="00C25470">
      <w:pPr>
        <w:ind w:firstLine="709"/>
        <w:jc w:val="both"/>
        <w:rPr>
          <w:lang w:eastAsia="ru-RU"/>
        </w:rPr>
      </w:pPr>
      <w:r w:rsidRPr="008A0678">
        <w:rPr>
          <w:lang w:eastAsia="ru-RU"/>
        </w:rPr>
        <w:t>Потери давления на участке трубопровода складываются из линейных потерь (на трение) и потерь на местных сопротивлениях:</w:t>
      </w:r>
    </w:p>
    <w:p w14:paraId="404A7A26" w14:textId="77777777" w:rsidR="00C25470" w:rsidRPr="008A0678" w:rsidRDefault="00C25470" w:rsidP="00C25470">
      <w:pPr>
        <w:ind w:firstLine="709"/>
        <w:jc w:val="both"/>
        <w:rPr>
          <w:lang w:eastAsia="ru-RU"/>
        </w:rPr>
      </w:pPr>
      <w:r w:rsidRPr="008A0678">
        <w:rPr>
          <w:lang w:eastAsia="ru-RU"/>
        </w:rPr>
        <w:t>∆р = ∆ртр + ∆рм;</w:t>
      </w:r>
    </w:p>
    <w:p w14:paraId="043CD854" w14:textId="77777777" w:rsidR="00C25470" w:rsidRPr="008A0678" w:rsidRDefault="00C25470" w:rsidP="00C25470">
      <w:pPr>
        <w:ind w:firstLine="709"/>
        <w:jc w:val="both"/>
        <w:rPr>
          <w:lang w:eastAsia="ru-RU"/>
        </w:rPr>
      </w:pPr>
      <w:r w:rsidRPr="008A0678">
        <w:rPr>
          <w:lang w:eastAsia="ru-RU"/>
        </w:rPr>
        <w:t>Линейные потери давления пропорциональны длине труб и равны:</w:t>
      </w:r>
    </w:p>
    <w:p w14:paraId="2D43BDCC" w14:textId="77777777" w:rsidR="00C25470" w:rsidRPr="008A0678" w:rsidRDefault="00C25470" w:rsidP="00C25470">
      <w:pPr>
        <w:ind w:firstLine="709"/>
        <w:jc w:val="both"/>
        <w:rPr>
          <w:lang w:eastAsia="ru-RU"/>
        </w:rPr>
      </w:pPr>
      <w:r w:rsidRPr="008A0678">
        <w:rPr>
          <w:lang w:eastAsia="ru-RU"/>
        </w:rPr>
        <w:t>∆pтр = R·L;</w:t>
      </w:r>
    </w:p>
    <w:p w14:paraId="1AD50631" w14:textId="77777777" w:rsidR="00C25470" w:rsidRPr="008A0678" w:rsidRDefault="00C25470" w:rsidP="00C25470">
      <w:pPr>
        <w:ind w:firstLine="709"/>
        <w:jc w:val="both"/>
        <w:rPr>
          <w:lang w:eastAsia="ru-RU"/>
        </w:rPr>
      </w:pPr>
      <w:r w:rsidRPr="008A0678">
        <w:rPr>
          <w:lang w:eastAsia="ru-RU"/>
        </w:rPr>
        <w:t>где L – длина трубопровода, м;</w:t>
      </w:r>
    </w:p>
    <w:p w14:paraId="795B396C" w14:textId="77777777" w:rsidR="00C25470" w:rsidRPr="008A0678" w:rsidRDefault="00C25470" w:rsidP="00C25470">
      <w:pPr>
        <w:ind w:firstLine="709"/>
        <w:jc w:val="both"/>
        <w:rPr>
          <w:lang w:eastAsia="ru-RU"/>
        </w:rPr>
      </w:pPr>
      <w:r w:rsidRPr="008A0678">
        <w:rPr>
          <w:lang w:eastAsia="ru-RU"/>
        </w:rPr>
        <w:t>R – удельные потери давления на трение, кгс/м2.</w:t>
      </w:r>
    </w:p>
    <w:p w14:paraId="3BB6EA35" w14:textId="77777777" w:rsidR="00C25470" w:rsidRPr="008A0678" w:rsidRDefault="00C25470" w:rsidP="00C25470">
      <w:pPr>
        <w:ind w:firstLine="709"/>
        <w:jc w:val="both"/>
        <w:rPr>
          <w:lang w:eastAsia="ru-RU"/>
        </w:rPr>
      </w:pPr>
      <w:r w:rsidRPr="008A0678">
        <w:rPr>
          <w:lang w:eastAsia="ru-RU"/>
        </w:rPr>
        <w:object w:dxaOrig="1820" w:dyaOrig="820" w14:anchorId="4C26A185">
          <v:shape id="_x0000_i1026" type="#_x0000_t75" style="width:93.75pt;height:43.5pt" o:ole="">
            <v:imagedata r:id="rId48" o:title=""/>
          </v:shape>
          <o:OLEObject Type="Embed" ProgID="Equation.DSMT4" ShapeID="_x0000_i1026" DrawAspect="Content" ObjectID="_1760857345" r:id="rId49"/>
        </w:object>
      </w:r>
    </w:p>
    <w:p w14:paraId="7343C466" w14:textId="77777777" w:rsidR="00C25470" w:rsidRPr="008A0678" w:rsidRDefault="00C25470" w:rsidP="00C25470">
      <w:pPr>
        <w:ind w:firstLine="709"/>
        <w:jc w:val="both"/>
        <w:rPr>
          <w:lang w:eastAsia="ru-RU"/>
        </w:rPr>
      </w:pPr>
      <w:r w:rsidRPr="008A0678">
        <w:rPr>
          <w:lang w:eastAsia="ru-RU"/>
        </w:rPr>
        <w:t>где λ – коэффициент гидравлического трения;</w:t>
      </w:r>
    </w:p>
    <w:p w14:paraId="09D27265" w14:textId="77777777" w:rsidR="00C25470" w:rsidRPr="008A0678" w:rsidRDefault="00C25470" w:rsidP="00C25470">
      <w:pPr>
        <w:ind w:firstLine="709"/>
        <w:jc w:val="both"/>
        <w:rPr>
          <w:lang w:eastAsia="ru-RU"/>
        </w:rPr>
      </w:pPr>
      <w:r w:rsidRPr="008A0678">
        <w:rPr>
          <w:lang w:eastAsia="ru-RU"/>
        </w:rPr>
        <w:lastRenderedPageBreak/>
        <w:t>v – скорость теплоносителя, м/с;</w:t>
      </w:r>
    </w:p>
    <w:p w14:paraId="697B518C" w14:textId="77777777" w:rsidR="00C25470" w:rsidRPr="008A0678" w:rsidRDefault="00C25470" w:rsidP="00C25470">
      <w:pPr>
        <w:ind w:firstLine="709"/>
        <w:jc w:val="both"/>
        <w:rPr>
          <w:lang w:eastAsia="ru-RU"/>
        </w:rPr>
      </w:pPr>
      <w:r w:rsidRPr="008A0678">
        <w:rPr>
          <w:lang w:eastAsia="ru-RU"/>
        </w:rPr>
        <w:t>ρ – плотность теплоносителя, кгс/м3;</w:t>
      </w:r>
    </w:p>
    <w:p w14:paraId="3AF4654A" w14:textId="77777777" w:rsidR="00C25470" w:rsidRPr="008A0678" w:rsidRDefault="00C25470" w:rsidP="00C25470">
      <w:pPr>
        <w:ind w:firstLine="709"/>
        <w:jc w:val="both"/>
        <w:rPr>
          <w:lang w:eastAsia="ru-RU"/>
        </w:rPr>
      </w:pPr>
      <w:r w:rsidRPr="008A0678">
        <w:rPr>
          <w:lang w:eastAsia="ru-RU"/>
        </w:rPr>
        <w:t>g – ускорение свободного падения, м/с2;</w:t>
      </w:r>
    </w:p>
    <w:p w14:paraId="4CDEA445" w14:textId="77777777" w:rsidR="00C25470" w:rsidRPr="008A0678" w:rsidRDefault="00C25470" w:rsidP="00C25470">
      <w:pPr>
        <w:ind w:firstLine="709"/>
        <w:jc w:val="both"/>
        <w:rPr>
          <w:lang w:eastAsia="ru-RU"/>
        </w:rPr>
      </w:pPr>
      <w:r w:rsidRPr="008A0678">
        <w:rPr>
          <w:lang w:eastAsia="ru-RU"/>
        </w:rPr>
        <w:t>dBН – внутренний диаметр трубы, м;</w:t>
      </w:r>
    </w:p>
    <w:p w14:paraId="1450C37C" w14:textId="77777777" w:rsidR="00C25470" w:rsidRPr="008A0678" w:rsidRDefault="00C25470" w:rsidP="00C25470">
      <w:pPr>
        <w:ind w:firstLine="709"/>
        <w:jc w:val="both"/>
        <w:rPr>
          <w:lang w:eastAsia="ru-RU"/>
        </w:rPr>
      </w:pPr>
      <w:r w:rsidRPr="008A0678">
        <w:rPr>
          <w:lang w:eastAsia="ru-RU"/>
        </w:rPr>
        <w:t>G – расчетный расход теплоносителя на рассчитываемом участке, т/ч.</w:t>
      </w:r>
    </w:p>
    <w:p w14:paraId="79682C68" w14:textId="77777777" w:rsidR="00C25470" w:rsidRPr="008A0678" w:rsidRDefault="00C25470" w:rsidP="00C25470">
      <w:pPr>
        <w:ind w:firstLine="709"/>
        <w:jc w:val="both"/>
        <w:rPr>
          <w:lang w:eastAsia="ru-RU"/>
        </w:rPr>
      </w:pPr>
      <w:r w:rsidRPr="008A0678">
        <w:rPr>
          <w:lang w:eastAsia="ru-RU"/>
        </w:rPr>
        <w:t>Потери давления в местных сопротивлениях находят по формуле:</w:t>
      </w:r>
    </w:p>
    <w:p w14:paraId="2C7C931C" w14:textId="77777777" w:rsidR="00C25470" w:rsidRPr="008A0678" w:rsidRDefault="00C25470" w:rsidP="00C25470">
      <w:pPr>
        <w:ind w:firstLine="709"/>
        <w:jc w:val="both"/>
        <w:rPr>
          <w:lang w:eastAsia="ru-RU"/>
        </w:rPr>
      </w:pPr>
      <w:r w:rsidRPr="008A0678">
        <w:rPr>
          <w:lang w:eastAsia="ru-RU"/>
        </w:rPr>
        <w:object w:dxaOrig="2180" w:dyaOrig="800" w14:anchorId="010F54BF">
          <v:shape id="_x0000_i1027" type="#_x0000_t75" style="width:108pt;height:43.5pt" o:ole="">
            <v:imagedata r:id="rId50" o:title=""/>
          </v:shape>
          <o:OLEObject Type="Embed" ProgID="Equation.DSMT4" ShapeID="_x0000_i1027" DrawAspect="Content" ObjectID="_1760857346" r:id="rId51"/>
        </w:object>
      </w:r>
    </w:p>
    <w:p w14:paraId="4224606E" w14:textId="77777777" w:rsidR="00C25470" w:rsidRPr="008A0678" w:rsidRDefault="00C25470" w:rsidP="00C25470">
      <w:pPr>
        <w:ind w:firstLine="709"/>
        <w:jc w:val="both"/>
        <w:rPr>
          <w:lang w:eastAsia="ru-RU"/>
        </w:rPr>
      </w:pPr>
      <w:r w:rsidRPr="008A0678">
        <w:rPr>
          <w:lang w:eastAsia="ru-RU"/>
        </w:rPr>
        <w:t>где Σζ – сумма коэффициентов местных сопротивлений.</w:t>
      </w:r>
    </w:p>
    <w:p w14:paraId="08942BD7" w14:textId="77777777" w:rsidR="00C25470" w:rsidRPr="008A0678" w:rsidRDefault="00C25470" w:rsidP="00C25470">
      <w:pPr>
        <w:ind w:firstLine="709"/>
        <w:jc w:val="both"/>
        <w:rPr>
          <w:lang w:eastAsia="ru-RU"/>
        </w:rPr>
      </w:pPr>
      <w:r w:rsidRPr="008A0678">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37627C58" w14:textId="77777777" w:rsidR="00C25470" w:rsidRPr="008A0678" w:rsidRDefault="00C25470" w:rsidP="00C25470">
      <w:pPr>
        <w:ind w:firstLine="709"/>
        <w:jc w:val="both"/>
        <w:rPr>
          <w:lang w:eastAsia="ru-RU"/>
        </w:rPr>
      </w:pPr>
      <w:r w:rsidRPr="008A0678">
        <w:rPr>
          <w:lang w:eastAsia="ru-RU"/>
        </w:rPr>
        <w:t>λ = 1</w:t>
      </w:r>
      <w:proofErr w:type="gramStart"/>
      <w:r w:rsidRPr="008A0678">
        <w:rPr>
          <w:lang w:eastAsia="ru-RU"/>
        </w:rPr>
        <w:t>/(</w:t>
      </w:r>
      <w:proofErr w:type="gramEnd"/>
      <w:r w:rsidRPr="008A0678">
        <w:rPr>
          <w:lang w:eastAsia="ru-RU"/>
        </w:rPr>
        <w:t>1,14 + 2∙lg(Dв/ Kэ))2</w:t>
      </w:r>
    </w:p>
    <w:p w14:paraId="5849205F" w14:textId="77777777" w:rsidR="00C25470" w:rsidRPr="008A0678" w:rsidRDefault="00C25470" w:rsidP="00C25470">
      <w:pPr>
        <w:ind w:firstLine="709"/>
        <w:jc w:val="both"/>
        <w:rPr>
          <w:lang w:eastAsia="ru-RU"/>
        </w:rPr>
      </w:pPr>
      <w:r w:rsidRPr="008A0678">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8A0678">
          <w:rPr>
            <w:lang w:eastAsia="ru-RU"/>
          </w:rPr>
          <w:t>0,5 мм</w:t>
        </w:r>
      </w:smartTag>
      <w:r w:rsidRPr="008A0678">
        <w:rPr>
          <w:lang w:eastAsia="ru-RU"/>
        </w:rPr>
        <w:t>.</w:t>
      </w:r>
    </w:p>
    <w:p w14:paraId="086BC5A4" w14:textId="77777777" w:rsidR="00C25470" w:rsidRPr="008A0678" w:rsidRDefault="00C25470" w:rsidP="00C25470">
      <w:pPr>
        <w:ind w:firstLine="709"/>
        <w:jc w:val="both"/>
        <w:rPr>
          <w:lang w:eastAsia="ru-RU"/>
        </w:rPr>
      </w:pPr>
      <w:r w:rsidRPr="008A0678">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8A0678">
          <w:rPr>
            <w:lang w:eastAsia="ru-RU"/>
          </w:rPr>
          <w:t>0,5 мм</w:t>
        </w:r>
      </w:smartTag>
      <w:r w:rsidRPr="008A0678">
        <w:rPr>
          <w:lang w:eastAsia="ru-RU"/>
        </w:rPr>
        <w:t>, на величину удельных потерь давления вводится поправочный коэффициент β. В этом случае:</w:t>
      </w:r>
    </w:p>
    <w:p w14:paraId="2989D1FD" w14:textId="77777777" w:rsidR="00C25470" w:rsidRPr="00843DA1" w:rsidRDefault="00C25470" w:rsidP="00C25470">
      <w:pPr>
        <w:ind w:firstLine="709"/>
        <w:jc w:val="both"/>
        <w:rPr>
          <w:lang w:eastAsia="ru-RU"/>
        </w:rPr>
      </w:pPr>
      <w:r w:rsidRPr="008A0678">
        <w:rPr>
          <w:lang w:eastAsia="ru-RU"/>
        </w:rPr>
        <w:t>∆р = β·R·L + ∆pм.</w:t>
      </w:r>
    </w:p>
    <w:p w14:paraId="27498D3C" w14:textId="77777777" w:rsidR="00C25470" w:rsidRPr="00DA4459" w:rsidRDefault="00C25470" w:rsidP="00C25470">
      <w:pPr>
        <w:pStyle w:val="a0"/>
        <w:rPr>
          <w:lang w:eastAsia="ru-RU"/>
        </w:rPr>
      </w:pPr>
    </w:p>
    <w:p w14:paraId="4BBC04B9" w14:textId="77777777" w:rsidR="00C25470" w:rsidRPr="00C25470" w:rsidRDefault="00C25470" w:rsidP="00C25470">
      <w:pPr>
        <w:pStyle w:val="a0"/>
        <w:rPr>
          <w:lang w:eastAsia="ru-RU"/>
        </w:rPr>
      </w:pPr>
    </w:p>
    <w:p w14:paraId="070E0374" w14:textId="77777777" w:rsidR="00C25470" w:rsidRDefault="00AC59A6" w:rsidP="00C25470">
      <w:pPr>
        <w:pStyle w:val="2"/>
        <w:ind w:left="0" w:firstLine="0"/>
      </w:pPr>
      <w:hyperlink r:id="rId52" w:anchor="bookmark55" w:history="1">
        <w:bookmarkStart w:id="68" w:name="_Toc30081856"/>
        <w:bookmarkStart w:id="69" w:name="_Toc30085091"/>
        <w:bookmarkStart w:id="70" w:name="_Toc32845357"/>
        <w:bookmarkStart w:id="71" w:name="_Toc144299818"/>
        <w:r w:rsidR="00C25470" w:rsidRPr="00F26E1E">
          <w:t xml:space="preserve">Часть </w:t>
        </w:r>
        <w:r w:rsidR="00C25470">
          <w:t>3</w:t>
        </w:r>
        <w:r w:rsidR="00C25470" w:rsidRPr="00F26E1E">
          <w:t>. ВЫВОДЫ О РЕЗЕРВАХ (ДЕФИЦИТАХ) СУЩЕСТВУЮЩЕЙ СИСТЕМЫ</w:t>
        </w:r>
      </w:hyperlink>
      <w:r w:rsidR="00C25470">
        <w:t xml:space="preserve"> </w:t>
      </w:r>
      <w:hyperlink r:id="rId53" w:anchor="bookmark55" w:history="1">
        <w:r w:rsidR="00C25470" w:rsidRPr="00F26E1E">
          <w:t>ТЕПЛОСНАБЖЕНИЯ ПРИ ОБЕСПЕЧЕНИИ ПЕРСПЕКТИВНОЙ ТЕПЛОВОЙ НАГРУЗКИ</w:t>
        </w:r>
      </w:hyperlink>
      <w:r w:rsidR="00C25470">
        <w:t xml:space="preserve"> </w:t>
      </w:r>
      <w:hyperlink r:id="rId54" w:anchor="bookmark55" w:history="1">
        <w:r w:rsidR="00C25470" w:rsidRPr="00F26E1E">
          <w:t>ПОТРЕБИТЕЛЕЙ</w:t>
        </w:r>
        <w:bookmarkEnd w:id="68"/>
        <w:bookmarkEnd w:id="69"/>
        <w:bookmarkEnd w:id="70"/>
        <w:bookmarkEnd w:id="71"/>
      </w:hyperlink>
    </w:p>
    <w:p w14:paraId="3FA72F3D" w14:textId="77777777" w:rsidR="00C25470" w:rsidRDefault="00C25470" w:rsidP="00C25470">
      <w:pPr>
        <w:jc w:val="both"/>
        <w:rPr>
          <w:rFonts w:cs="Times New Roman"/>
          <w:szCs w:val="24"/>
        </w:rPr>
      </w:pPr>
    </w:p>
    <w:p w14:paraId="0BCC168C" w14:textId="77777777" w:rsidR="00C25470" w:rsidRDefault="00C25470" w:rsidP="00C25470">
      <w:pPr>
        <w:pStyle w:val="a0"/>
        <w:ind w:firstLine="709"/>
        <w:jc w:val="both"/>
        <w:rPr>
          <w:lang w:eastAsia="ru-RU"/>
        </w:rPr>
      </w:pPr>
      <w:r>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2F89B51A" w14:textId="77777777" w:rsidR="00C25470" w:rsidRPr="00C25470" w:rsidRDefault="00C25470" w:rsidP="00C25470">
      <w:pPr>
        <w:pStyle w:val="a0"/>
        <w:ind w:firstLine="709"/>
        <w:jc w:val="center"/>
        <w:rPr>
          <w:lang w:eastAsia="ru-RU"/>
        </w:rPr>
      </w:pPr>
    </w:p>
    <w:p w14:paraId="50F581C8" w14:textId="77777777" w:rsidR="0097627B" w:rsidRDefault="00C25470">
      <w:pPr>
        <w:spacing w:before="400" w:after="200"/>
      </w:pPr>
      <w:r>
        <w:rPr>
          <w:b/>
        </w:rPr>
        <w:t>Таблица 4.3.1 - Резервы (дефициты) существующей системы теплоснабжения</w:t>
      </w:r>
    </w:p>
    <w:tbl>
      <w:tblPr>
        <w:tblStyle w:val="a9"/>
        <w:tblW w:w="5000" w:type="pct"/>
        <w:jc w:val="center"/>
        <w:tblInd w:w="0" w:type="dxa"/>
        <w:tblLook w:val="04A0" w:firstRow="1" w:lastRow="0" w:firstColumn="1" w:lastColumn="0" w:noHBand="0" w:noVBand="1"/>
      </w:tblPr>
      <w:tblGrid>
        <w:gridCol w:w="575"/>
        <w:gridCol w:w="5200"/>
        <w:gridCol w:w="3570"/>
      </w:tblGrid>
      <w:tr w:rsidR="0097627B" w14:paraId="09931C8D" w14:textId="77777777">
        <w:trPr>
          <w:jc w:val="center"/>
        </w:trPr>
        <w:tc>
          <w:tcPr>
            <w:tcW w:w="0" w:type="dxa"/>
            <w:shd w:val="clear" w:color="auto" w:fill="F2F2F2"/>
            <w:tcMar>
              <w:top w:w="120" w:type="dxa"/>
              <w:left w:w="20" w:type="dxa"/>
              <w:bottom w:w="120" w:type="dxa"/>
              <w:right w:w="20" w:type="dxa"/>
            </w:tcMar>
            <w:vAlign w:val="center"/>
          </w:tcPr>
          <w:p w14:paraId="7580BF9A" w14:textId="77777777" w:rsidR="0097627B" w:rsidRDefault="00C2547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7437100" w14:textId="77777777" w:rsidR="0097627B" w:rsidRDefault="00C2547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21530929" w14:textId="77777777" w:rsidR="0097627B" w:rsidRDefault="00C25470">
            <w:pPr>
              <w:jc w:val="center"/>
            </w:pPr>
            <w:r>
              <w:rPr>
                <w:rFonts w:eastAsia="Times New Roman" w:cs="Times New Roman"/>
                <w:sz w:val="22"/>
              </w:rPr>
              <w:t>Резервы (дефициты), Гкал/ч</w:t>
            </w:r>
          </w:p>
        </w:tc>
      </w:tr>
      <w:tr w:rsidR="0097627B" w14:paraId="7EE032AA" w14:textId="77777777">
        <w:trPr>
          <w:jc w:val="center"/>
        </w:trPr>
        <w:tc>
          <w:tcPr>
            <w:tcW w:w="0" w:type="dxa"/>
            <w:gridSpan w:val="3"/>
            <w:shd w:val="clear" w:color="auto" w:fill="D9E2F3"/>
            <w:tcMar>
              <w:top w:w="40" w:type="dxa"/>
              <w:left w:w="160" w:type="dxa"/>
              <w:bottom w:w="40" w:type="dxa"/>
              <w:right w:w="20" w:type="dxa"/>
            </w:tcMar>
            <w:vAlign w:val="center"/>
          </w:tcPr>
          <w:p w14:paraId="6BBAF89B" w14:textId="77777777" w:rsidR="0097627B" w:rsidRDefault="00C25470">
            <w:pPr>
              <w:jc w:val="center"/>
            </w:pPr>
            <w:r>
              <w:rPr>
                <w:rFonts w:eastAsia="Times New Roman" w:cs="Times New Roman"/>
                <w:sz w:val="22"/>
              </w:rPr>
              <w:t>МУП "Коммунальное хозяйство"</w:t>
            </w:r>
          </w:p>
        </w:tc>
      </w:tr>
      <w:tr w:rsidR="0097627B" w14:paraId="4466BEFE" w14:textId="77777777">
        <w:trPr>
          <w:jc w:val="center"/>
        </w:trPr>
        <w:tc>
          <w:tcPr>
            <w:tcW w:w="0" w:type="dxa"/>
            <w:shd w:val="clear" w:color="auto" w:fill="FFFFFF"/>
            <w:tcMar>
              <w:top w:w="40" w:type="dxa"/>
              <w:left w:w="20" w:type="dxa"/>
              <w:bottom w:w="40" w:type="dxa"/>
              <w:right w:w="20" w:type="dxa"/>
            </w:tcMar>
            <w:vAlign w:val="center"/>
          </w:tcPr>
          <w:p w14:paraId="7A04945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CBD0104"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19DCBDB6" w14:textId="77777777" w:rsidR="0097627B" w:rsidRDefault="00C25470">
            <w:pPr>
              <w:jc w:val="center"/>
            </w:pPr>
            <w:r>
              <w:rPr>
                <w:rFonts w:eastAsia="Times New Roman" w:cs="Times New Roman"/>
                <w:sz w:val="22"/>
              </w:rPr>
              <w:t>-1,6638</w:t>
            </w:r>
          </w:p>
        </w:tc>
      </w:tr>
      <w:tr w:rsidR="0097627B" w14:paraId="72A90DA3" w14:textId="77777777">
        <w:trPr>
          <w:jc w:val="center"/>
        </w:trPr>
        <w:tc>
          <w:tcPr>
            <w:tcW w:w="0" w:type="dxa"/>
            <w:shd w:val="clear" w:color="auto" w:fill="FFFFFF"/>
            <w:tcMar>
              <w:top w:w="40" w:type="dxa"/>
              <w:left w:w="20" w:type="dxa"/>
              <w:bottom w:w="40" w:type="dxa"/>
              <w:right w:w="20" w:type="dxa"/>
            </w:tcMar>
            <w:vAlign w:val="center"/>
          </w:tcPr>
          <w:p w14:paraId="34B9E1E1"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A1B32C7"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6077E56A" w14:textId="77777777" w:rsidR="0097627B" w:rsidRDefault="00C25470">
            <w:pPr>
              <w:jc w:val="center"/>
            </w:pPr>
            <w:r>
              <w:rPr>
                <w:rFonts w:eastAsia="Times New Roman" w:cs="Times New Roman"/>
                <w:sz w:val="22"/>
              </w:rPr>
              <w:t>-0,0270</w:t>
            </w:r>
          </w:p>
        </w:tc>
      </w:tr>
      <w:tr w:rsidR="0097627B" w14:paraId="7A6DE548" w14:textId="77777777">
        <w:trPr>
          <w:jc w:val="center"/>
        </w:trPr>
        <w:tc>
          <w:tcPr>
            <w:tcW w:w="0" w:type="dxa"/>
            <w:shd w:val="clear" w:color="auto" w:fill="FFFFFF"/>
            <w:tcMar>
              <w:top w:w="40" w:type="dxa"/>
              <w:left w:w="20" w:type="dxa"/>
              <w:bottom w:w="40" w:type="dxa"/>
              <w:right w:w="20" w:type="dxa"/>
            </w:tcMar>
            <w:vAlign w:val="center"/>
          </w:tcPr>
          <w:p w14:paraId="5A7D2943"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EA4E3B5"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66C04D99" w14:textId="77777777" w:rsidR="0097627B" w:rsidRDefault="00C25470">
            <w:pPr>
              <w:jc w:val="center"/>
            </w:pPr>
            <w:r>
              <w:rPr>
                <w:rFonts w:eastAsia="Times New Roman" w:cs="Times New Roman"/>
                <w:sz w:val="22"/>
              </w:rPr>
              <w:t>0,2000</w:t>
            </w:r>
          </w:p>
        </w:tc>
      </w:tr>
      <w:tr w:rsidR="0097627B" w14:paraId="39849833" w14:textId="77777777">
        <w:trPr>
          <w:jc w:val="center"/>
        </w:trPr>
        <w:tc>
          <w:tcPr>
            <w:tcW w:w="0" w:type="dxa"/>
            <w:shd w:val="clear" w:color="auto" w:fill="FFFFFF"/>
            <w:tcMar>
              <w:top w:w="40" w:type="dxa"/>
              <w:left w:w="20" w:type="dxa"/>
              <w:bottom w:w="40" w:type="dxa"/>
              <w:right w:w="20" w:type="dxa"/>
            </w:tcMar>
            <w:vAlign w:val="center"/>
          </w:tcPr>
          <w:p w14:paraId="65020147"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8F7E008"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785A4135" w14:textId="77777777" w:rsidR="0097627B" w:rsidRDefault="00C25470">
            <w:pPr>
              <w:jc w:val="center"/>
            </w:pPr>
            <w:r>
              <w:rPr>
                <w:rFonts w:eastAsia="Times New Roman" w:cs="Times New Roman"/>
                <w:sz w:val="22"/>
              </w:rPr>
              <w:t>0,2200</w:t>
            </w:r>
          </w:p>
        </w:tc>
      </w:tr>
      <w:tr w:rsidR="0097627B" w14:paraId="4CF75D77" w14:textId="77777777">
        <w:trPr>
          <w:jc w:val="center"/>
        </w:trPr>
        <w:tc>
          <w:tcPr>
            <w:tcW w:w="0" w:type="dxa"/>
            <w:shd w:val="clear" w:color="auto" w:fill="FFFFFF"/>
            <w:tcMar>
              <w:top w:w="40" w:type="dxa"/>
              <w:left w:w="20" w:type="dxa"/>
              <w:bottom w:w="40" w:type="dxa"/>
              <w:right w:w="20" w:type="dxa"/>
            </w:tcMar>
            <w:vAlign w:val="center"/>
          </w:tcPr>
          <w:p w14:paraId="2ECF9F71"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6E246D64"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06859024" w14:textId="77777777" w:rsidR="0097627B" w:rsidRDefault="00C25470">
            <w:pPr>
              <w:jc w:val="center"/>
            </w:pPr>
            <w:r>
              <w:rPr>
                <w:rFonts w:eastAsia="Times New Roman" w:cs="Times New Roman"/>
                <w:sz w:val="22"/>
              </w:rPr>
              <w:t>0,4800</w:t>
            </w:r>
          </w:p>
        </w:tc>
      </w:tr>
      <w:tr w:rsidR="0097627B" w14:paraId="55254A04" w14:textId="77777777">
        <w:trPr>
          <w:jc w:val="center"/>
        </w:trPr>
        <w:tc>
          <w:tcPr>
            <w:tcW w:w="0" w:type="dxa"/>
            <w:shd w:val="clear" w:color="auto" w:fill="FFFFFF"/>
            <w:tcMar>
              <w:top w:w="40" w:type="dxa"/>
              <w:left w:w="20" w:type="dxa"/>
              <w:bottom w:w="40" w:type="dxa"/>
              <w:right w:w="20" w:type="dxa"/>
            </w:tcMar>
            <w:vAlign w:val="center"/>
          </w:tcPr>
          <w:p w14:paraId="48C97466"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7383428C"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0D9CD85E" w14:textId="77777777" w:rsidR="0097627B" w:rsidRDefault="00C25470">
            <w:pPr>
              <w:jc w:val="center"/>
            </w:pPr>
            <w:r>
              <w:rPr>
                <w:rFonts w:eastAsia="Times New Roman" w:cs="Times New Roman"/>
                <w:sz w:val="22"/>
              </w:rPr>
              <w:t>0,2800</w:t>
            </w:r>
          </w:p>
        </w:tc>
      </w:tr>
      <w:tr w:rsidR="0097627B" w14:paraId="06B68742" w14:textId="77777777">
        <w:trPr>
          <w:jc w:val="center"/>
        </w:trPr>
        <w:tc>
          <w:tcPr>
            <w:tcW w:w="0" w:type="dxa"/>
            <w:gridSpan w:val="3"/>
            <w:shd w:val="clear" w:color="auto" w:fill="D9E2F3"/>
            <w:tcMar>
              <w:top w:w="40" w:type="dxa"/>
              <w:left w:w="160" w:type="dxa"/>
              <w:bottom w:w="40" w:type="dxa"/>
              <w:right w:w="20" w:type="dxa"/>
            </w:tcMar>
            <w:vAlign w:val="center"/>
          </w:tcPr>
          <w:p w14:paraId="12955A51"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32FC822C" w14:textId="77777777">
        <w:trPr>
          <w:jc w:val="center"/>
        </w:trPr>
        <w:tc>
          <w:tcPr>
            <w:tcW w:w="0" w:type="dxa"/>
            <w:shd w:val="clear" w:color="auto" w:fill="FFFFFF"/>
            <w:tcMar>
              <w:top w:w="40" w:type="dxa"/>
              <w:left w:w="20" w:type="dxa"/>
              <w:bottom w:w="40" w:type="dxa"/>
              <w:right w:w="20" w:type="dxa"/>
            </w:tcMar>
            <w:vAlign w:val="center"/>
          </w:tcPr>
          <w:p w14:paraId="236F9A7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B847BA7"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74887BA6" w14:textId="77777777" w:rsidR="0097627B" w:rsidRDefault="00C25470">
            <w:pPr>
              <w:jc w:val="center"/>
            </w:pPr>
            <w:r>
              <w:rPr>
                <w:rFonts w:eastAsia="Times New Roman" w:cs="Times New Roman"/>
                <w:sz w:val="22"/>
              </w:rPr>
              <w:t>0,0000</w:t>
            </w:r>
          </w:p>
        </w:tc>
      </w:tr>
      <w:tr w:rsidR="0097627B" w14:paraId="26F9565B" w14:textId="77777777">
        <w:trPr>
          <w:jc w:val="center"/>
        </w:trPr>
        <w:tc>
          <w:tcPr>
            <w:tcW w:w="0" w:type="dxa"/>
            <w:shd w:val="clear" w:color="auto" w:fill="FFFFFF"/>
            <w:tcMar>
              <w:top w:w="40" w:type="dxa"/>
              <w:left w:w="20" w:type="dxa"/>
              <w:bottom w:w="40" w:type="dxa"/>
              <w:right w:w="20" w:type="dxa"/>
            </w:tcMar>
            <w:vAlign w:val="center"/>
          </w:tcPr>
          <w:p w14:paraId="1C1A96FF"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31F7347"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28963EF0" w14:textId="77777777" w:rsidR="0097627B" w:rsidRDefault="00C25470">
            <w:pPr>
              <w:jc w:val="center"/>
            </w:pPr>
            <w:r>
              <w:rPr>
                <w:rFonts w:eastAsia="Times New Roman" w:cs="Times New Roman"/>
                <w:sz w:val="22"/>
              </w:rPr>
              <w:t>-0,3000</w:t>
            </w:r>
          </w:p>
        </w:tc>
      </w:tr>
      <w:tr w:rsidR="0097627B" w14:paraId="14A09A18" w14:textId="77777777">
        <w:trPr>
          <w:jc w:val="center"/>
        </w:trPr>
        <w:tc>
          <w:tcPr>
            <w:tcW w:w="0" w:type="dxa"/>
            <w:shd w:val="clear" w:color="auto" w:fill="FFFFFF"/>
            <w:tcMar>
              <w:top w:w="40" w:type="dxa"/>
              <w:left w:w="20" w:type="dxa"/>
              <w:bottom w:w="40" w:type="dxa"/>
              <w:right w:w="20" w:type="dxa"/>
            </w:tcMar>
            <w:vAlign w:val="center"/>
          </w:tcPr>
          <w:p w14:paraId="46729A61"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599535B"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561F94E9" w14:textId="77777777" w:rsidR="0097627B" w:rsidRDefault="00C25470">
            <w:pPr>
              <w:jc w:val="center"/>
            </w:pPr>
            <w:r>
              <w:rPr>
                <w:rFonts w:eastAsia="Times New Roman" w:cs="Times New Roman"/>
                <w:sz w:val="22"/>
              </w:rPr>
              <w:t>0,6320</w:t>
            </w:r>
          </w:p>
        </w:tc>
      </w:tr>
      <w:tr w:rsidR="0097627B" w14:paraId="07CA768B" w14:textId="77777777">
        <w:trPr>
          <w:jc w:val="center"/>
        </w:trPr>
        <w:tc>
          <w:tcPr>
            <w:tcW w:w="0" w:type="dxa"/>
            <w:gridSpan w:val="3"/>
            <w:shd w:val="clear" w:color="auto" w:fill="D9E2F3"/>
            <w:tcMar>
              <w:top w:w="40" w:type="dxa"/>
              <w:left w:w="160" w:type="dxa"/>
              <w:bottom w:w="40" w:type="dxa"/>
              <w:right w:w="20" w:type="dxa"/>
            </w:tcMar>
            <w:vAlign w:val="center"/>
          </w:tcPr>
          <w:p w14:paraId="70445053" w14:textId="77777777" w:rsidR="0097627B" w:rsidRDefault="00C25470">
            <w:pPr>
              <w:jc w:val="center"/>
            </w:pPr>
            <w:r>
              <w:rPr>
                <w:rFonts w:eastAsia="Times New Roman" w:cs="Times New Roman"/>
                <w:sz w:val="22"/>
              </w:rPr>
              <w:t>ООО "СибТЭК"</w:t>
            </w:r>
          </w:p>
        </w:tc>
      </w:tr>
      <w:tr w:rsidR="0097627B" w14:paraId="52E34065" w14:textId="77777777">
        <w:trPr>
          <w:jc w:val="center"/>
        </w:trPr>
        <w:tc>
          <w:tcPr>
            <w:tcW w:w="0" w:type="dxa"/>
            <w:shd w:val="clear" w:color="auto" w:fill="FFFFFF"/>
            <w:tcMar>
              <w:top w:w="40" w:type="dxa"/>
              <w:left w:w="20" w:type="dxa"/>
              <w:bottom w:w="40" w:type="dxa"/>
              <w:right w:w="20" w:type="dxa"/>
            </w:tcMar>
            <w:vAlign w:val="center"/>
          </w:tcPr>
          <w:p w14:paraId="7D3265AB" w14:textId="77777777" w:rsidR="0097627B" w:rsidRDefault="00C25470">
            <w:pPr>
              <w:jc w:val="center"/>
            </w:pPr>
            <w:r>
              <w:rPr>
                <w:rFonts w:eastAsia="Times New Roman" w:cs="Times New Roman"/>
                <w:sz w:val="22"/>
              </w:rPr>
              <w:lastRenderedPageBreak/>
              <w:t>0</w:t>
            </w:r>
          </w:p>
        </w:tc>
        <w:tc>
          <w:tcPr>
            <w:tcW w:w="0" w:type="dxa"/>
            <w:shd w:val="clear" w:color="auto" w:fill="FFFFFF"/>
            <w:tcMar>
              <w:top w:w="40" w:type="dxa"/>
              <w:left w:w="200" w:type="dxa"/>
              <w:bottom w:w="40" w:type="dxa"/>
              <w:right w:w="200" w:type="dxa"/>
            </w:tcMar>
            <w:vAlign w:val="center"/>
          </w:tcPr>
          <w:p w14:paraId="117353A6"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105CCAF8" w14:textId="77777777" w:rsidR="0097627B" w:rsidRDefault="00C25470">
            <w:pPr>
              <w:jc w:val="center"/>
            </w:pPr>
            <w:r>
              <w:rPr>
                <w:rFonts w:eastAsia="Times New Roman" w:cs="Times New Roman"/>
                <w:sz w:val="22"/>
              </w:rPr>
              <w:t>4,0056</w:t>
            </w:r>
          </w:p>
        </w:tc>
      </w:tr>
      <w:tr w:rsidR="0097627B" w14:paraId="6E9833F3" w14:textId="77777777">
        <w:trPr>
          <w:jc w:val="center"/>
        </w:trPr>
        <w:tc>
          <w:tcPr>
            <w:tcW w:w="0" w:type="dxa"/>
            <w:shd w:val="clear" w:color="auto" w:fill="FFFFFF"/>
            <w:tcMar>
              <w:top w:w="40" w:type="dxa"/>
              <w:left w:w="20" w:type="dxa"/>
              <w:bottom w:w="40" w:type="dxa"/>
              <w:right w:w="20" w:type="dxa"/>
            </w:tcMar>
            <w:vAlign w:val="center"/>
          </w:tcPr>
          <w:p w14:paraId="732A3449"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524CD4E"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5FE4FBAE" w14:textId="77777777" w:rsidR="0097627B" w:rsidRDefault="00C25470">
            <w:pPr>
              <w:jc w:val="center"/>
            </w:pPr>
            <w:r>
              <w:rPr>
                <w:rFonts w:eastAsia="Times New Roman" w:cs="Times New Roman"/>
                <w:sz w:val="22"/>
              </w:rPr>
              <w:t>0,5316</w:t>
            </w:r>
          </w:p>
        </w:tc>
      </w:tr>
      <w:tr w:rsidR="0097627B" w14:paraId="10691F48" w14:textId="77777777">
        <w:trPr>
          <w:jc w:val="center"/>
        </w:trPr>
        <w:tc>
          <w:tcPr>
            <w:tcW w:w="0" w:type="dxa"/>
            <w:gridSpan w:val="3"/>
            <w:shd w:val="clear" w:color="auto" w:fill="D9E2F3"/>
            <w:tcMar>
              <w:top w:w="40" w:type="dxa"/>
              <w:left w:w="160" w:type="dxa"/>
              <w:bottom w:w="40" w:type="dxa"/>
              <w:right w:w="20" w:type="dxa"/>
            </w:tcMar>
            <w:vAlign w:val="center"/>
          </w:tcPr>
          <w:p w14:paraId="600DE723" w14:textId="77777777" w:rsidR="0097627B" w:rsidRDefault="00C25470">
            <w:pPr>
              <w:jc w:val="center"/>
            </w:pPr>
            <w:r>
              <w:rPr>
                <w:rFonts w:eastAsia="Times New Roman" w:cs="Times New Roman"/>
                <w:sz w:val="22"/>
              </w:rPr>
              <w:t>ГАУССО БПНИ</w:t>
            </w:r>
          </w:p>
        </w:tc>
      </w:tr>
      <w:tr w:rsidR="0097627B" w14:paraId="63B59E27" w14:textId="77777777">
        <w:trPr>
          <w:jc w:val="center"/>
        </w:trPr>
        <w:tc>
          <w:tcPr>
            <w:tcW w:w="0" w:type="dxa"/>
            <w:shd w:val="clear" w:color="auto" w:fill="FFFFFF"/>
            <w:tcMar>
              <w:top w:w="40" w:type="dxa"/>
              <w:left w:w="20" w:type="dxa"/>
              <w:bottom w:w="40" w:type="dxa"/>
              <w:right w:w="20" w:type="dxa"/>
            </w:tcMar>
            <w:vAlign w:val="center"/>
          </w:tcPr>
          <w:p w14:paraId="2BE1C06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E9F38EA"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0D572867" w14:textId="77777777" w:rsidR="0097627B" w:rsidRDefault="00C25470">
            <w:pPr>
              <w:jc w:val="center"/>
            </w:pPr>
            <w:r>
              <w:rPr>
                <w:rFonts w:eastAsia="Times New Roman" w:cs="Times New Roman"/>
                <w:sz w:val="22"/>
              </w:rPr>
              <w:t>0,0000</w:t>
            </w:r>
          </w:p>
        </w:tc>
      </w:tr>
      <w:tr w:rsidR="0097627B" w14:paraId="7DBB7A42" w14:textId="77777777">
        <w:trPr>
          <w:jc w:val="center"/>
        </w:trPr>
        <w:tc>
          <w:tcPr>
            <w:tcW w:w="0" w:type="dxa"/>
            <w:gridSpan w:val="3"/>
            <w:shd w:val="clear" w:color="auto" w:fill="D9E2F3"/>
            <w:tcMar>
              <w:top w:w="40" w:type="dxa"/>
              <w:left w:w="160" w:type="dxa"/>
              <w:bottom w:w="40" w:type="dxa"/>
              <w:right w:w="20" w:type="dxa"/>
            </w:tcMar>
            <w:vAlign w:val="center"/>
          </w:tcPr>
          <w:p w14:paraId="49813AD9" w14:textId="77777777" w:rsidR="0097627B" w:rsidRDefault="00C25470">
            <w:pPr>
              <w:jc w:val="center"/>
            </w:pPr>
            <w:r>
              <w:rPr>
                <w:rFonts w:eastAsia="Times New Roman" w:cs="Times New Roman"/>
                <w:sz w:val="22"/>
              </w:rPr>
              <w:t>ЗАО "Болотнинская гофротара"</w:t>
            </w:r>
          </w:p>
        </w:tc>
      </w:tr>
      <w:tr w:rsidR="0097627B" w14:paraId="69290248" w14:textId="77777777">
        <w:trPr>
          <w:jc w:val="center"/>
        </w:trPr>
        <w:tc>
          <w:tcPr>
            <w:tcW w:w="0" w:type="dxa"/>
            <w:shd w:val="clear" w:color="auto" w:fill="FFFFFF"/>
            <w:tcMar>
              <w:top w:w="40" w:type="dxa"/>
              <w:left w:w="20" w:type="dxa"/>
              <w:bottom w:w="40" w:type="dxa"/>
              <w:right w:w="20" w:type="dxa"/>
            </w:tcMar>
            <w:vAlign w:val="center"/>
          </w:tcPr>
          <w:p w14:paraId="1C4E379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FB7F212"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4ECEA8A8" w14:textId="77777777" w:rsidR="0097627B" w:rsidRDefault="00C25470">
            <w:pPr>
              <w:jc w:val="center"/>
            </w:pPr>
            <w:r>
              <w:rPr>
                <w:rFonts w:eastAsia="Times New Roman" w:cs="Times New Roman"/>
                <w:sz w:val="22"/>
              </w:rPr>
              <w:t>0,8100</w:t>
            </w:r>
          </w:p>
        </w:tc>
      </w:tr>
      <w:tr w:rsidR="0097627B" w14:paraId="4C375F55" w14:textId="77777777">
        <w:trPr>
          <w:jc w:val="center"/>
        </w:trPr>
        <w:tc>
          <w:tcPr>
            <w:tcW w:w="0" w:type="dxa"/>
            <w:gridSpan w:val="3"/>
            <w:shd w:val="clear" w:color="auto" w:fill="D9E2F3"/>
            <w:tcMar>
              <w:top w:w="40" w:type="dxa"/>
              <w:left w:w="160" w:type="dxa"/>
              <w:bottom w:w="40" w:type="dxa"/>
              <w:right w:w="20" w:type="dxa"/>
            </w:tcMar>
            <w:vAlign w:val="center"/>
          </w:tcPr>
          <w:p w14:paraId="65496869"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7527A913" w14:textId="77777777">
        <w:trPr>
          <w:jc w:val="center"/>
        </w:trPr>
        <w:tc>
          <w:tcPr>
            <w:tcW w:w="0" w:type="dxa"/>
            <w:shd w:val="clear" w:color="auto" w:fill="FFFFFF"/>
            <w:tcMar>
              <w:top w:w="40" w:type="dxa"/>
              <w:left w:w="20" w:type="dxa"/>
              <w:bottom w:w="40" w:type="dxa"/>
              <w:right w:w="20" w:type="dxa"/>
            </w:tcMar>
            <w:vAlign w:val="center"/>
          </w:tcPr>
          <w:p w14:paraId="03511BE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9A7D5C4"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16C0952D" w14:textId="77777777" w:rsidR="0097627B" w:rsidRDefault="00C25470">
            <w:pPr>
              <w:jc w:val="center"/>
            </w:pPr>
            <w:r>
              <w:rPr>
                <w:rFonts w:eastAsia="Times New Roman" w:cs="Times New Roman"/>
                <w:sz w:val="22"/>
              </w:rPr>
              <w:t>0,5700</w:t>
            </w:r>
          </w:p>
        </w:tc>
      </w:tr>
    </w:tbl>
    <w:p w14:paraId="0D8E33EB" w14:textId="77777777" w:rsidR="00C25470" w:rsidRDefault="00C25470" w:rsidP="00C25470">
      <w:pPr>
        <w:pStyle w:val="a0"/>
        <w:rPr>
          <w:rFonts w:eastAsia="Times New Roman" w:cs="Times New Roman"/>
          <w:b/>
          <w:bCs/>
          <w:szCs w:val="24"/>
          <w:lang w:eastAsia="ru-RU"/>
        </w:rPr>
      </w:pPr>
    </w:p>
    <w:p w14:paraId="236A7525" w14:textId="77777777" w:rsidR="00C25470" w:rsidRPr="00925EB1" w:rsidRDefault="00C25470" w:rsidP="00C25470">
      <w:pPr>
        <w:pStyle w:val="a0"/>
        <w:rPr>
          <w:rFonts w:eastAsia="Times New Roman" w:cs="Times New Roman"/>
          <w:b/>
          <w:bCs/>
          <w:szCs w:val="24"/>
          <w:lang w:eastAsia="ru-RU"/>
        </w:rPr>
      </w:pPr>
      <w:r w:rsidRPr="00925EB1">
        <w:rPr>
          <w:rFonts w:eastAsia="Times New Roman" w:cs="Times New Roman"/>
          <w:b/>
          <w:bCs/>
          <w:szCs w:val="24"/>
          <w:lang w:eastAsia="ru-RU"/>
        </w:rPr>
        <w:t xml:space="preserve">Часть </w:t>
      </w:r>
      <w:r>
        <w:rPr>
          <w:rFonts w:eastAsia="Times New Roman" w:cs="Times New Roman"/>
          <w:b/>
          <w:bCs/>
          <w:szCs w:val="24"/>
          <w:lang w:eastAsia="ru-RU"/>
        </w:rPr>
        <w:t>4</w:t>
      </w:r>
      <w:r w:rsidRPr="00925EB1">
        <w:rPr>
          <w:rFonts w:eastAsia="Times New Roman" w:cs="Times New Roman"/>
          <w:b/>
          <w:bCs/>
          <w:szCs w:val="24"/>
          <w:lang w:eastAsia="ru-RU"/>
        </w:rPr>
        <w:t xml:space="preserve">. </w:t>
      </w:r>
      <w:bookmarkStart w:id="72" w:name="OLE_LINK203"/>
      <w:bookmarkStart w:id="73" w:name="OLE_LINK204"/>
      <w:bookmarkStart w:id="74" w:name="OLE_LINK205"/>
      <w:r w:rsidRPr="00925EB1">
        <w:rPr>
          <w:rFonts w:eastAsia="Times New Roman" w:cs="Times New Roman"/>
          <w:b/>
          <w:bCs/>
          <w:szCs w:val="24"/>
          <w:lang w:eastAsia="ru-RU"/>
        </w:rPr>
        <w:t xml:space="preserve">ОПИСАНИЕ ИЗМЕНЕНИЙ СУЩЕСТВУЮЩИХ И ПЕРСПЕКТИВНЫХ БАЛАНСОВ </w:t>
      </w:r>
      <w:bookmarkEnd w:id="72"/>
      <w:bookmarkEnd w:id="73"/>
      <w:bookmarkEnd w:id="74"/>
      <w:r w:rsidRPr="00925EB1">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461CDDD0" w14:textId="77777777" w:rsidR="00C25470" w:rsidRPr="00C25470" w:rsidRDefault="00C25470" w:rsidP="00C25470">
      <w:pPr>
        <w:pStyle w:val="a0"/>
        <w:jc w:val="center"/>
        <w:rPr>
          <w:lang w:eastAsia="ru-RU"/>
        </w:rPr>
      </w:pPr>
    </w:p>
    <w:p w14:paraId="5C765871" w14:textId="77777777" w:rsidR="0097627B" w:rsidRDefault="00C25470">
      <w:pPr>
        <w:spacing w:before="400" w:after="200"/>
      </w:pPr>
      <w:r>
        <w:rPr>
          <w:b/>
        </w:rPr>
        <w:t>Таблица 4.4.1 - Изменения в балансах тепловой мощности и тепловой нагрузке</w:t>
      </w:r>
    </w:p>
    <w:tbl>
      <w:tblPr>
        <w:tblStyle w:val="a9"/>
        <w:tblW w:w="5000" w:type="pct"/>
        <w:jc w:val="center"/>
        <w:tblInd w:w="0" w:type="dxa"/>
        <w:tblLook w:val="04A0" w:firstRow="1" w:lastRow="0" w:firstColumn="1" w:lastColumn="0" w:noHBand="0" w:noVBand="1"/>
      </w:tblPr>
      <w:tblGrid>
        <w:gridCol w:w="2193"/>
        <w:gridCol w:w="1996"/>
        <w:gridCol w:w="1580"/>
        <w:gridCol w:w="1996"/>
        <w:gridCol w:w="1580"/>
      </w:tblGrid>
      <w:tr w:rsidR="0097627B" w14:paraId="57067D3C" w14:textId="77777777" w:rsidTr="00C25470">
        <w:trPr>
          <w:jc w:val="center"/>
        </w:trPr>
        <w:tc>
          <w:tcPr>
            <w:tcW w:w="1173" w:type="pct"/>
            <w:vMerge w:val="restart"/>
            <w:shd w:val="clear" w:color="auto" w:fill="F2F2F2"/>
            <w:tcMar>
              <w:top w:w="120" w:type="dxa"/>
              <w:left w:w="200" w:type="dxa"/>
              <w:bottom w:w="120" w:type="dxa"/>
              <w:right w:w="200" w:type="dxa"/>
            </w:tcMar>
            <w:vAlign w:val="center"/>
          </w:tcPr>
          <w:p w14:paraId="432BC5C3" w14:textId="77777777" w:rsidR="0097627B" w:rsidRDefault="00C25470">
            <w:pPr>
              <w:jc w:val="center"/>
            </w:pPr>
            <w:r>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014E9419" w14:textId="77777777" w:rsidR="0097627B" w:rsidRDefault="00C25470">
            <w:pPr>
              <w:jc w:val="center"/>
            </w:pPr>
            <w:r>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3E9436C8" w14:textId="77777777" w:rsidR="0097627B" w:rsidRDefault="00C25470">
            <w:pPr>
              <w:jc w:val="center"/>
            </w:pPr>
            <w:r>
              <w:rPr>
                <w:rFonts w:eastAsia="Times New Roman" w:cs="Times New Roman"/>
                <w:sz w:val="22"/>
              </w:rPr>
              <w:t>Перспективный баланс, Гкал/ч</w:t>
            </w:r>
          </w:p>
        </w:tc>
      </w:tr>
      <w:tr w:rsidR="0097627B" w14:paraId="0DBBCB98" w14:textId="77777777" w:rsidTr="00C25470">
        <w:trPr>
          <w:jc w:val="center"/>
        </w:trPr>
        <w:tc>
          <w:tcPr>
            <w:tcW w:w="1173" w:type="pct"/>
            <w:vMerge/>
          </w:tcPr>
          <w:p w14:paraId="2EFF3F4A" w14:textId="77777777" w:rsidR="0097627B" w:rsidRDefault="0097627B"/>
        </w:tc>
        <w:tc>
          <w:tcPr>
            <w:tcW w:w="1068" w:type="pct"/>
            <w:shd w:val="clear" w:color="auto" w:fill="F2F2F2"/>
            <w:tcMar>
              <w:top w:w="120" w:type="dxa"/>
              <w:left w:w="200" w:type="dxa"/>
              <w:bottom w:w="120" w:type="dxa"/>
              <w:right w:w="200" w:type="dxa"/>
            </w:tcMar>
            <w:vAlign w:val="center"/>
          </w:tcPr>
          <w:p w14:paraId="112BC138" w14:textId="77777777" w:rsidR="0097627B" w:rsidRDefault="00C25470">
            <w:pPr>
              <w:jc w:val="center"/>
            </w:pPr>
            <w:r>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56A031D2" w14:textId="77777777" w:rsidR="0097627B" w:rsidRDefault="00C25470">
            <w:pPr>
              <w:jc w:val="center"/>
            </w:pPr>
            <w:r>
              <w:rPr>
                <w:rFonts w:eastAsia="Times New Roman" w:cs="Times New Roman"/>
                <w:sz w:val="22"/>
              </w:rPr>
              <w:t>На момент актуализации</w:t>
            </w:r>
          </w:p>
        </w:tc>
        <w:tc>
          <w:tcPr>
            <w:tcW w:w="1068" w:type="pct"/>
            <w:shd w:val="clear" w:color="auto" w:fill="F2F2F2"/>
            <w:tcMar>
              <w:top w:w="120" w:type="dxa"/>
              <w:left w:w="200" w:type="dxa"/>
              <w:bottom w:w="120" w:type="dxa"/>
              <w:right w:w="200" w:type="dxa"/>
            </w:tcMar>
            <w:vAlign w:val="center"/>
          </w:tcPr>
          <w:p w14:paraId="5AA43322" w14:textId="77777777" w:rsidR="0097627B" w:rsidRDefault="00C25470">
            <w:pPr>
              <w:jc w:val="center"/>
            </w:pPr>
            <w:r>
              <w:rPr>
                <w:rFonts w:eastAsia="Times New Roman" w:cs="Times New Roman"/>
                <w:sz w:val="22"/>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684A8421" w14:textId="77777777" w:rsidR="0097627B" w:rsidRDefault="00C25470">
            <w:pPr>
              <w:jc w:val="center"/>
            </w:pPr>
            <w:r>
              <w:rPr>
                <w:rFonts w:eastAsia="Times New Roman" w:cs="Times New Roman"/>
                <w:sz w:val="22"/>
              </w:rPr>
              <w:t>На момент актуализации</w:t>
            </w:r>
          </w:p>
        </w:tc>
      </w:tr>
      <w:tr w:rsidR="0097627B" w14:paraId="1F389F2A"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787E4561" w14:textId="77777777" w:rsidR="0097627B" w:rsidRDefault="00C25470">
            <w:pPr>
              <w:jc w:val="center"/>
            </w:pPr>
            <w:r>
              <w:rPr>
                <w:rFonts w:eastAsia="Times New Roman" w:cs="Times New Roman"/>
                <w:sz w:val="22"/>
              </w:rPr>
              <w:t>МУП "Коммунальное хозяйство"</w:t>
            </w:r>
          </w:p>
        </w:tc>
      </w:tr>
      <w:tr w:rsidR="0097627B" w14:paraId="35F40B73"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5A3ECAB9" w14:textId="77777777" w:rsidR="0097627B" w:rsidRDefault="00C25470">
            <w:pPr>
              <w:jc w:val="center"/>
            </w:pPr>
            <w:r>
              <w:rPr>
                <w:rFonts w:eastAsia="Times New Roman" w:cs="Times New Roman"/>
                <w:sz w:val="22"/>
              </w:rPr>
              <w:t>Котельная, ул. Степная, 33а</w:t>
            </w:r>
          </w:p>
        </w:tc>
      </w:tr>
      <w:tr w:rsidR="00C25470" w14:paraId="4838249A" w14:textId="77777777" w:rsidTr="00C25470">
        <w:trPr>
          <w:jc w:val="center"/>
        </w:trPr>
        <w:tc>
          <w:tcPr>
            <w:tcW w:w="1173" w:type="pct"/>
            <w:shd w:val="clear" w:color="auto" w:fill="FFFFFF"/>
            <w:tcMar>
              <w:top w:w="40" w:type="dxa"/>
              <w:left w:w="200" w:type="dxa"/>
              <w:bottom w:w="40" w:type="dxa"/>
              <w:right w:w="200" w:type="dxa"/>
            </w:tcMar>
            <w:vAlign w:val="center"/>
          </w:tcPr>
          <w:p w14:paraId="6E68185C"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2A7B7C9B" w14:textId="77777777" w:rsidR="00C25470" w:rsidRDefault="00C25470" w:rsidP="00C25470">
            <w:pPr>
              <w:jc w:val="center"/>
            </w:pPr>
            <w:r>
              <w:rPr>
                <w:rFonts w:eastAsia="Times New Roman" w:cs="Times New Roman"/>
                <w:sz w:val="22"/>
              </w:rPr>
              <w:t>1,4540</w:t>
            </w:r>
          </w:p>
        </w:tc>
        <w:tc>
          <w:tcPr>
            <w:tcW w:w="845" w:type="pct"/>
            <w:shd w:val="clear" w:color="auto" w:fill="FFFFFF"/>
            <w:tcMar>
              <w:top w:w="40" w:type="dxa"/>
              <w:left w:w="200" w:type="dxa"/>
              <w:bottom w:w="40" w:type="dxa"/>
              <w:right w:w="200" w:type="dxa"/>
            </w:tcMar>
            <w:vAlign w:val="center"/>
          </w:tcPr>
          <w:p w14:paraId="5E681176" w14:textId="77777777" w:rsidR="00C25470" w:rsidRDefault="00C25470" w:rsidP="00C25470">
            <w:pPr>
              <w:jc w:val="center"/>
            </w:pPr>
            <w:r>
              <w:rPr>
                <w:rFonts w:eastAsia="Times New Roman" w:cs="Times New Roman"/>
                <w:sz w:val="22"/>
              </w:rPr>
              <w:t>1,4540</w:t>
            </w:r>
          </w:p>
        </w:tc>
        <w:tc>
          <w:tcPr>
            <w:tcW w:w="1068" w:type="pct"/>
            <w:shd w:val="clear" w:color="auto" w:fill="FFFFFF"/>
            <w:tcMar>
              <w:top w:w="40" w:type="dxa"/>
              <w:left w:w="200" w:type="dxa"/>
              <w:bottom w:w="40" w:type="dxa"/>
              <w:right w:w="200" w:type="dxa"/>
            </w:tcMar>
            <w:vAlign w:val="center"/>
          </w:tcPr>
          <w:p w14:paraId="5972BCD3" w14:textId="77777777" w:rsidR="00C25470" w:rsidRDefault="00C25470" w:rsidP="00C25470">
            <w:pPr>
              <w:jc w:val="center"/>
            </w:pPr>
            <w:r>
              <w:rPr>
                <w:rFonts w:eastAsia="Times New Roman" w:cs="Times New Roman"/>
                <w:sz w:val="22"/>
              </w:rPr>
              <w:t>1,4540</w:t>
            </w:r>
          </w:p>
        </w:tc>
        <w:tc>
          <w:tcPr>
            <w:tcW w:w="845" w:type="pct"/>
            <w:shd w:val="clear" w:color="auto" w:fill="FFFFFF"/>
            <w:tcMar>
              <w:top w:w="40" w:type="dxa"/>
              <w:left w:w="200" w:type="dxa"/>
              <w:bottom w:w="40" w:type="dxa"/>
              <w:right w:w="200" w:type="dxa"/>
            </w:tcMar>
            <w:vAlign w:val="center"/>
          </w:tcPr>
          <w:p w14:paraId="21C2C624" w14:textId="77777777" w:rsidR="00C25470" w:rsidRDefault="00C25470" w:rsidP="00C25470">
            <w:pPr>
              <w:jc w:val="center"/>
            </w:pPr>
            <w:r>
              <w:rPr>
                <w:rFonts w:eastAsia="Times New Roman" w:cs="Times New Roman"/>
                <w:sz w:val="22"/>
              </w:rPr>
              <w:t>1,4540</w:t>
            </w:r>
          </w:p>
        </w:tc>
      </w:tr>
      <w:tr w:rsidR="00C25470" w14:paraId="19E60A21" w14:textId="77777777" w:rsidTr="00C25470">
        <w:trPr>
          <w:jc w:val="center"/>
        </w:trPr>
        <w:tc>
          <w:tcPr>
            <w:tcW w:w="1173" w:type="pct"/>
            <w:shd w:val="clear" w:color="auto" w:fill="FFFFFF"/>
            <w:tcMar>
              <w:top w:w="40" w:type="dxa"/>
              <w:left w:w="200" w:type="dxa"/>
              <w:bottom w:w="40" w:type="dxa"/>
              <w:right w:w="200" w:type="dxa"/>
            </w:tcMar>
            <w:vAlign w:val="center"/>
          </w:tcPr>
          <w:p w14:paraId="2CE0F366"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CE66685" w14:textId="77777777" w:rsidR="00C25470" w:rsidRDefault="00C25470" w:rsidP="00C25470">
            <w:pPr>
              <w:jc w:val="center"/>
            </w:pPr>
            <w:r>
              <w:rPr>
                <w:rFonts w:eastAsia="Times New Roman" w:cs="Times New Roman"/>
                <w:sz w:val="22"/>
              </w:rPr>
              <w:t>0,1360</w:t>
            </w:r>
          </w:p>
        </w:tc>
        <w:tc>
          <w:tcPr>
            <w:tcW w:w="845" w:type="pct"/>
            <w:shd w:val="clear" w:color="auto" w:fill="FFFFFF"/>
            <w:tcMar>
              <w:top w:w="40" w:type="dxa"/>
              <w:left w:w="200" w:type="dxa"/>
              <w:bottom w:w="40" w:type="dxa"/>
              <w:right w:w="200" w:type="dxa"/>
            </w:tcMar>
            <w:vAlign w:val="center"/>
          </w:tcPr>
          <w:p w14:paraId="3DF7EDAF" w14:textId="77777777" w:rsidR="00C25470" w:rsidRDefault="00C25470" w:rsidP="00C25470">
            <w:pPr>
              <w:jc w:val="center"/>
            </w:pPr>
            <w:r>
              <w:rPr>
                <w:rFonts w:eastAsia="Times New Roman" w:cs="Times New Roman"/>
                <w:sz w:val="22"/>
              </w:rPr>
              <w:t>0,1360</w:t>
            </w:r>
          </w:p>
        </w:tc>
        <w:tc>
          <w:tcPr>
            <w:tcW w:w="1068" w:type="pct"/>
            <w:shd w:val="clear" w:color="auto" w:fill="FFFFFF"/>
            <w:tcMar>
              <w:top w:w="40" w:type="dxa"/>
              <w:left w:w="200" w:type="dxa"/>
              <w:bottom w:w="40" w:type="dxa"/>
              <w:right w:w="200" w:type="dxa"/>
            </w:tcMar>
            <w:vAlign w:val="center"/>
          </w:tcPr>
          <w:p w14:paraId="6B662598" w14:textId="77777777" w:rsidR="00C25470" w:rsidRDefault="00C25470" w:rsidP="00C25470">
            <w:pPr>
              <w:jc w:val="center"/>
            </w:pPr>
            <w:r>
              <w:rPr>
                <w:rFonts w:eastAsia="Times New Roman" w:cs="Times New Roman"/>
                <w:sz w:val="22"/>
              </w:rPr>
              <w:t>0,1360</w:t>
            </w:r>
          </w:p>
        </w:tc>
        <w:tc>
          <w:tcPr>
            <w:tcW w:w="845" w:type="pct"/>
            <w:shd w:val="clear" w:color="auto" w:fill="FFFFFF"/>
            <w:tcMar>
              <w:top w:w="40" w:type="dxa"/>
              <w:left w:w="200" w:type="dxa"/>
              <w:bottom w:w="40" w:type="dxa"/>
              <w:right w:w="200" w:type="dxa"/>
            </w:tcMar>
            <w:vAlign w:val="center"/>
          </w:tcPr>
          <w:p w14:paraId="48BD1BF3" w14:textId="77777777" w:rsidR="00C25470" w:rsidRDefault="00C25470" w:rsidP="00C25470">
            <w:pPr>
              <w:jc w:val="center"/>
            </w:pPr>
            <w:r>
              <w:rPr>
                <w:rFonts w:eastAsia="Times New Roman" w:cs="Times New Roman"/>
                <w:sz w:val="22"/>
              </w:rPr>
              <w:t>0,1360</w:t>
            </w:r>
          </w:p>
        </w:tc>
      </w:tr>
      <w:tr w:rsidR="00C25470" w14:paraId="47AF33CA" w14:textId="77777777" w:rsidTr="00C25470">
        <w:trPr>
          <w:jc w:val="center"/>
        </w:trPr>
        <w:tc>
          <w:tcPr>
            <w:tcW w:w="1173" w:type="pct"/>
            <w:shd w:val="clear" w:color="auto" w:fill="FFFFFF"/>
            <w:tcMar>
              <w:top w:w="40" w:type="dxa"/>
              <w:left w:w="200" w:type="dxa"/>
              <w:bottom w:w="40" w:type="dxa"/>
              <w:right w:w="200" w:type="dxa"/>
            </w:tcMar>
            <w:vAlign w:val="center"/>
          </w:tcPr>
          <w:p w14:paraId="291F4717"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2FF7128D" w14:textId="77777777" w:rsidR="00C25470" w:rsidRDefault="00C25470" w:rsidP="00C25470">
            <w:pPr>
              <w:jc w:val="center"/>
            </w:pPr>
            <w:r>
              <w:rPr>
                <w:rFonts w:eastAsia="Times New Roman" w:cs="Times New Roman"/>
                <w:sz w:val="22"/>
              </w:rPr>
              <w:t>2,3000</w:t>
            </w:r>
          </w:p>
        </w:tc>
        <w:tc>
          <w:tcPr>
            <w:tcW w:w="845" w:type="pct"/>
            <w:shd w:val="clear" w:color="auto" w:fill="FFFFFF"/>
            <w:tcMar>
              <w:top w:w="40" w:type="dxa"/>
              <w:left w:w="200" w:type="dxa"/>
              <w:bottom w:w="40" w:type="dxa"/>
              <w:right w:w="200" w:type="dxa"/>
            </w:tcMar>
            <w:vAlign w:val="center"/>
          </w:tcPr>
          <w:p w14:paraId="348F72DB" w14:textId="77777777" w:rsidR="00C25470" w:rsidRDefault="00C25470" w:rsidP="00C25470">
            <w:pPr>
              <w:jc w:val="center"/>
            </w:pPr>
            <w:r>
              <w:rPr>
                <w:rFonts w:eastAsia="Times New Roman" w:cs="Times New Roman"/>
                <w:sz w:val="22"/>
              </w:rPr>
              <w:t>2,3000</w:t>
            </w:r>
          </w:p>
        </w:tc>
        <w:tc>
          <w:tcPr>
            <w:tcW w:w="1068" w:type="pct"/>
            <w:shd w:val="clear" w:color="auto" w:fill="FFFFFF"/>
            <w:tcMar>
              <w:top w:w="40" w:type="dxa"/>
              <w:left w:w="200" w:type="dxa"/>
              <w:bottom w:w="40" w:type="dxa"/>
              <w:right w:w="200" w:type="dxa"/>
            </w:tcMar>
            <w:vAlign w:val="center"/>
          </w:tcPr>
          <w:p w14:paraId="7E3607E8" w14:textId="77777777" w:rsidR="00C25470" w:rsidRDefault="00C25470" w:rsidP="00C25470">
            <w:pPr>
              <w:jc w:val="center"/>
            </w:pPr>
            <w:r>
              <w:rPr>
                <w:rFonts w:eastAsia="Times New Roman" w:cs="Times New Roman"/>
                <w:sz w:val="22"/>
              </w:rPr>
              <w:t>2,3000</w:t>
            </w:r>
          </w:p>
        </w:tc>
        <w:tc>
          <w:tcPr>
            <w:tcW w:w="845" w:type="pct"/>
            <w:shd w:val="clear" w:color="auto" w:fill="FFFFFF"/>
            <w:tcMar>
              <w:top w:w="40" w:type="dxa"/>
              <w:left w:w="200" w:type="dxa"/>
              <w:bottom w:w="40" w:type="dxa"/>
              <w:right w:w="200" w:type="dxa"/>
            </w:tcMar>
            <w:vAlign w:val="center"/>
          </w:tcPr>
          <w:p w14:paraId="79DA5301" w14:textId="77777777" w:rsidR="00C25470" w:rsidRDefault="00C25470" w:rsidP="00C25470">
            <w:pPr>
              <w:jc w:val="center"/>
            </w:pPr>
            <w:r>
              <w:rPr>
                <w:rFonts w:eastAsia="Times New Roman" w:cs="Times New Roman"/>
                <w:sz w:val="22"/>
              </w:rPr>
              <w:t>2,3000</w:t>
            </w:r>
          </w:p>
        </w:tc>
      </w:tr>
      <w:tr w:rsidR="00C25470" w14:paraId="57D0792E" w14:textId="77777777" w:rsidTr="00C25470">
        <w:trPr>
          <w:jc w:val="center"/>
        </w:trPr>
        <w:tc>
          <w:tcPr>
            <w:tcW w:w="1173" w:type="pct"/>
            <w:shd w:val="clear" w:color="auto" w:fill="FFFFFF"/>
            <w:tcMar>
              <w:top w:w="40" w:type="dxa"/>
              <w:left w:w="200" w:type="dxa"/>
              <w:bottom w:w="40" w:type="dxa"/>
              <w:right w:w="200" w:type="dxa"/>
            </w:tcMar>
            <w:vAlign w:val="center"/>
          </w:tcPr>
          <w:p w14:paraId="2762B1EA"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10501635" w14:textId="77777777" w:rsidR="00C25470" w:rsidRDefault="00C25470" w:rsidP="00C25470">
            <w:pPr>
              <w:jc w:val="center"/>
            </w:pPr>
            <w:r>
              <w:rPr>
                <w:rFonts w:eastAsia="Times New Roman" w:cs="Times New Roman"/>
                <w:sz w:val="22"/>
              </w:rPr>
              <w:t>0,8178</w:t>
            </w:r>
          </w:p>
        </w:tc>
        <w:tc>
          <w:tcPr>
            <w:tcW w:w="845" w:type="pct"/>
            <w:shd w:val="clear" w:color="auto" w:fill="FFFFFF"/>
            <w:tcMar>
              <w:top w:w="40" w:type="dxa"/>
              <w:left w:w="200" w:type="dxa"/>
              <w:bottom w:w="40" w:type="dxa"/>
              <w:right w:w="200" w:type="dxa"/>
            </w:tcMar>
            <w:vAlign w:val="center"/>
          </w:tcPr>
          <w:p w14:paraId="6B70AB92" w14:textId="77777777" w:rsidR="00C25470" w:rsidRDefault="00C25470" w:rsidP="00C25470">
            <w:pPr>
              <w:jc w:val="center"/>
            </w:pPr>
            <w:r>
              <w:rPr>
                <w:rFonts w:eastAsia="Times New Roman" w:cs="Times New Roman"/>
                <w:sz w:val="22"/>
              </w:rPr>
              <w:t>0,8178</w:t>
            </w:r>
          </w:p>
        </w:tc>
        <w:tc>
          <w:tcPr>
            <w:tcW w:w="1068" w:type="pct"/>
            <w:shd w:val="clear" w:color="auto" w:fill="FFFFFF"/>
            <w:tcMar>
              <w:top w:w="40" w:type="dxa"/>
              <w:left w:w="200" w:type="dxa"/>
              <w:bottom w:w="40" w:type="dxa"/>
              <w:right w:w="200" w:type="dxa"/>
            </w:tcMar>
            <w:vAlign w:val="center"/>
          </w:tcPr>
          <w:p w14:paraId="5C72E258" w14:textId="77777777" w:rsidR="00C25470" w:rsidRDefault="00C25470" w:rsidP="00C25470">
            <w:pPr>
              <w:jc w:val="center"/>
            </w:pPr>
            <w:r>
              <w:rPr>
                <w:rFonts w:eastAsia="Times New Roman" w:cs="Times New Roman"/>
                <w:sz w:val="22"/>
              </w:rPr>
              <w:t>0,8178</w:t>
            </w:r>
          </w:p>
        </w:tc>
        <w:tc>
          <w:tcPr>
            <w:tcW w:w="845" w:type="pct"/>
            <w:shd w:val="clear" w:color="auto" w:fill="FFFFFF"/>
            <w:tcMar>
              <w:top w:w="40" w:type="dxa"/>
              <w:left w:w="200" w:type="dxa"/>
              <w:bottom w:w="40" w:type="dxa"/>
              <w:right w:w="200" w:type="dxa"/>
            </w:tcMar>
            <w:vAlign w:val="center"/>
          </w:tcPr>
          <w:p w14:paraId="3E622FCC" w14:textId="77777777" w:rsidR="00C25470" w:rsidRDefault="00C25470" w:rsidP="00C25470">
            <w:pPr>
              <w:jc w:val="center"/>
            </w:pPr>
            <w:r>
              <w:rPr>
                <w:rFonts w:eastAsia="Times New Roman" w:cs="Times New Roman"/>
                <w:sz w:val="22"/>
              </w:rPr>
              <w:t>0,8178</w:t>
            </w:r>
          </w:p>
        </w:tc>
      </w:tr>
      <w:tr w:rsidR="00C25470" w14:paraId="3B10BE2B" w14:textId="77777777" w:rsidTr="00C25470">
        <w:trPr>
          <w:jc w:val="center"/>
        </w:trPr>
        <w:tc>
          <w:tcPr>
            <w:tcW w:w="1173" w:type="pct"/>
            <w:shd w:val="clear" w:color="auto" w:fill="FFFFFF"/>
            <w:tcMar>
              <w:top w:w="40" w:type="dxa"/>
              <w:left w:w="200" w:type="dxa"/>
              <w:bottom w:w="40" w:type="dxa"/>
              <w:right w:w="200" w:type="dxa"/>
            </w:tcMar>
            <w:vAlign w:val="center"/>
          </w:tcPr>
          <w:p w14:paraId="73C5ABE8"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0160C717" w14:textId="77777777" w:rsidR="00C25470" w:rsidRDefault="00C25470" w:rsidP="00C25470">
            <w:pPr>
              <w:jc w:val="center"/>
            </w:pPr>
            <w:r>
              <w:rPr>
                <w:rFonts w:eastAsia="Times New Roman" w:cs="Times New Roman"/>
                <w:sz w:val="22"/>
              </w:rPr>
              <w:t>-1,6638</w:t>
            </w:r>
          </w:p>
        </w:tc>
        <w:tc>
          <w:tcPr>
            <w:tcW w:w="845" w:type="pct"/>
            <w:shd w:val="clear" w:color="auto" w:fill="FFFFFF"/>
            <w:tcMar>
              <w:top w:w="40" w:type="dxa"/>
              <w:left w:w="200" w:type="dxa"/>
              <w:bottom w:w="40" w:type="dxa"/>
              <w:right w:w="200" w:type="dxa"/>
            </w:tcMar>
            <w:vAlign w:val="center"/>
          </w:tcPr>
          <w:p w14:paraId="78C26EBB" w14:textId="77777777" w:rsidR="00C25470" w:rsidRDefault="00C25470" w:rsidP="00C25470">
            <w:pPr>
              <w:jc w:val="center"/>
            </w:pPr>
            <w:r>
              <w:rPr>
                <w:rFonts w:eastAsia="Times New Roman" w:cs="Times New Roman"/>
                <w:sz w:val="22"/>
              </w:rPr>
              <w:t>-1,6638</w:t>
            </w:r>
          </w:p>
        </w:tc>
        <w:tc>
          <w:tcPr>
            <w:tcW w:w="1068" w:type="pct"/>
            <w:shd w:val="clear" w:color="auto" w:fill="FFFFFF"/>
            <w:tcMar>
              <w:top w:w="40" w:type="dxa"/>
              <w:left w:w="200" w:type="dxa"/>
              <w:bottom w:w="40" w:type="dxa"/>
              <w:right w:w="200" w:type="dxa"/>
            </w:tcMar>
            <w:vAlign w:val="center"/>
          </w:tcPr>
          <w:p w14:paraId="561EF0AC" w14:textId="77777777" w:rsidR="00C25470" w:rsidRDefault="00C25470" w:rsidP="00C25470">
            <w:pPr>
              <w:jc w:val="center"/>
            </w:pPr>
            <w:r>
              <w:rPr>
                <w:rFonts w:eastAsia="Times New Roman" w:cs="Times New Roman"/>
                <w:sz w:val="22"/>
              </w:rPr>
              <w:t>-1,6638</w:t>
            </w:r>
          </w:p>
        </w:tc>
        <w:tc>
          <w:tcPr>
            <w:tcW w:w="845" w:type="pct"/>
            <w:shd w:val="clear" w:color="auto" w:fill="FFFFFF"/>
            <w:tcMar>
              <w:top w:w="40" w:type="dxa"/>
              <w:left w:w="200" w:type="dxa"/>
              <w:bottom w:w="40" w:type="dxa"/>
              <w:right w:w="200" w:type="dxa"/>
            </w:tcMar>
            <w:vAlign w:val="center"/>
          </w:tcPr>
          <w:p w14:paraId="7C03DBB6" w14:textId="77777777" w:rsidR="00C25470" w:rsidRDefault="00C25470" w:rsidP="00C25470">
            <w:pPr>
              <w:jc w:val="center"/>
            </w:pPr>
            <w:r>
              <w:rPr>
                <w:rFonts w:eastAsia="Times New Roman" w:cs="Times New Roman"/>
                <w:sz w:val="22"/>
              </w:rPr>
              <w:t>-1,6638</w:t>
            </w:r>
          </w:p>
        </w:tc>
      </w:tr>
      <w:tr w:rsidR="0097627B" w14:paraId="4ABF83C8"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0C5C4493"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r>
      <w:tr w:rsidR="00C25470" w14:paraId="0D1E1751" w14:textId="77777777" w:rsidTr="00C25470">
        <w:trPr>
          <w:jc w:val="center"/>
        </w:trPr>
        <w:tc>
          <w:tcPr>
            <w:tcW w:w="1173" w:type="pct"/>
            <w:shd w:val="clear" w:color="auto" w:fill="FFFFFF"/>
            <w:tcMar>
              <w:top w:w="40" w:type="dxa"/>
              <w:left w:w="200" w:type="dxa"/>
              <w:bottom w:w="40" w:type="dxa"/>
              <w:right w:w="200" w:type="dxa"/>
            </w:tcMar>
            <w:vAlign w:val="center"/>
          </w:tcPr>
          <w:p w14:paraId="302F7B54"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289B2008" w14:textId="77777777" w:rsidR="00C25470" w:rsidRDefault="00C25470" w:rsidP="00C25470">
            <w:pPr>
              <w:jc w:val="center"/>
            </w:pPr>
            <w:r>
              <w:rPr>
                <w:rFonts w:eastAsia="Times New Roman" w:cs="Times New Roman"/>
                <w:sz w:val="22"/>
              </w:rPr>
              <w:t>0,3492</w:t>
            </w:r>
          </w:p>
        </w:tc>
        <w:tc>
          <w:tcPr>
            <w:tcW w:w="845" w:type="pct"/>
            <w:shd w:val="clear" w:color="auto" w:fill="FFFFFF"/>
            <w:tcMar>
              <w:top w:w="40" w:type="dxa"/>
              <w:left w:w="200" w:type="dxa"/>
              <w:bottom w:w="40" w:type="dxa"/>
              <w:right w:w="200" w:type="dxa"/>
            </w:tcMar>
            <w:vAlign w:val="center"/>
          </w:tcPr>
          <w:p w14:paraId="62289691" w14:textId="77777777" w:rsidR="00C25470" w:rsidRDefault="00C25470" w:rsidP="00C25470">
            <w:pPr>
              <w:jc w:val="center"/>
            </w:pPr>
            <w:r>
              <w:rPr>
                <w:rFonts w:eastAsia="Times New Roman" w:cs="Times New Roman"/>
                <w:sz w:val="22"/>
              </w:rPr>
              <w:t>0,3492</w:t>
            </w:r>
          </w:p>
        </w:tc>
        <w:tc>
          <w:tcPr>
            <w:tcW w:w="1068" w:type="pct"/>
            <w:shd w:val="clear" w:color="auto" w:fill="FFFFFF"/>
            <w:tcMar>
              <w:top w:w="40" w:type="dxa"/>
              <w:left w:w="200" w:type="dxa"/>
              <w:bottom w:w="40" w:type="dxa"/>
              <w:right w:w="200" w:type="dxa"/>
            </w:tcMar>
            <w:vAlign w:val="center"/>
          </w:tcPr>
          <w:p w14:paraId="4A251357" w14:textId="77777777" w:rsidR="00C25470" w:rsidRDefault="00C25470" w:rsidP="00C25470">
            <w:pPr>
              <w:jc w:val="center"/>
            </w:pPr>
            <w:r>
              <w:rPr>
                <w:rFonts w:eastAsia="Times New Roman" w:cs="Times New Roman"/>
                <w:sz w:val="22"/>
              </w:rPr>
              <w:t>0,3492</w:t>
            </w:r>
          </w:p>
        </w:tc>
        <w:tc>
          <w:tcPr>
            <w:tcW w:w="845" w:type="pct"/>
            <w:shd w:val="clear" w:color="auto" w:fill="FFFFFF"/>
            <w:tcMar>
              <w:top w:w="40" w:type="dxa"/>
              <w:left w:w="200" w:type="dxa"/>
              <w:bottom w:w="40" w:type="dxa"/>
              <w:right w:w="200" w:type="dxa"/>
            </w:tcMar>
            <w:vAlign w:val="center"/>
          </w:tcPr>
          <w:p w14:paraId="0B63C235" w14:textId="77777777" w:rsidR="00C25470" w:rsidRDefault="00C25470" w:rsidP="00C25470">
            <w:pPr>
              <w:jc w:val="center"/>
            </w:pPr>
            <w:r>
              <w:rPr>
                <w:rFonts w:eastAsia="Times New Roman" w:cs="Times New Roman"/>
                <w:sz w:val="22"/>
              </w:rPr>
              <w:t>0,3492</w:t>
            </w:r>
          </w:p>
        </w:tc>
      </w:tr>
      <w:tr w:rsidR="00C25470" w14:paraId="4EDCA937" w14:textId="77777777" w:rsidTr="00C25470">
        <w:trPr>
          <w:jc w:val="center"/>
        </w:trPr>
        <w:tc>
          <w:tcPr>
            <w:tcW w:w="1173" w:type="pct"/>
            <w:shd w:val="clear" w:color="auto" w:fill="FFFFFF"/>
            <w:tcMar>
              <w:top w:w="40" w:type="dxa"/>
              <w:left w:w="200" w:type="dxa"/>
              <w:bottom w:w="40" w:type="dxa"/>
              <w:right w:w="200" w:type="dxa"/>
            </w:tcMar>
            <w:vAlign w:val="center"/>
          </w:tcPr>
          <w:p w14:paraId="56712A68"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E74C986" w14:textId="77777777" w:rsidR="00C25470" w:rsidRDefault="00C25470" w:rsidP="00C25470">
            <w:pPr>
              <w:jc w:val="center"/>
            </w:pPr>
            <w:r>
              <w:rPr>
                <w:rFonts w:eastAsia="Times New Roman" w:cs="Times New Roman"/>
                <w:sz w:val="22"/>
              </w:rPr>
              <w:t>0,0308</w:t>
            </w:r>
          </w:p>
        </w:tc>
        <w:tc>
          <w:tcPr>
            <w:tcW w:w="845" w:type="pct"/>
            <w:shd w:val="clear" w:color="auto" w:fill="FFFFFF"/>
            <w:tcMar>
              <w:top w:w="40" w:type="dxa"/>
              <w:left w:w="200" w:type="dxa"/>
              <w:bottom w:w="40" w:type="dxa"/>
              <w:right w:w="200" w:type="dxa"/>
            </w:tcMar>
            <w:vAlign w:val="center"/>
          </w:tcPr>
          <w:p w14:paraId="7163E92D" w14:textId="77777777" w:rsidR="00C25470" w:rsidRDefault="00C25470" w:rsidP="00C25470">
            <w:pPr>
              <w:jc w:val="center"/>
            </w:pPr>
            <w:r>
              <w:rPr>
                <w:rFonts w:eastAsia="Times New Roman" w:cs="Times New Roman"/>
                <w:sz w:val="22"/>
              </w:rPr>
              <w:t>0,0308</w:t>
            </w:r>
          </w:p>
        </w:tc>
        <w:tc>
          <w:tcPr>
            <w:tcW w:w="1068" w:type="pct"/>
            <w:shd w:val="clear" w:color="auto" w:fill="FFFFFF"/>
            <w:tcMar>
              <w:top w:w="40" w:type="dxa"/>
              <w:left w:w="200" w:type="dxa"/>
              <w:bottom w:w="40" w:type="dxa"/>
              <w:right w:w="200" w:type="dxa"/>
            </w:tcMar>
            <w:vAlign w:val="center"/>
          </w:tcPr>
          <w:p w14:paraId="20F558D6" w14:textId="77777777" w:rsidR="00C25470" w:rsidRDefault="00C25470" w:rsidP="00C25470">
            <w:pPr>
              <w:jc w:val="center"/>
            </w:pPr>
            <w:r>
              <w:rPr>
                <w:rFonts w:eastAsia="Times New Roman" w:cs="Times New Roman"/>
                <w:sz w:val="22"/>
              </w:rPr>
              <w:t>0,0308</w:t>
            </w:r>
          </w:p>
        </w:tc>
        <w:tc>
          <w:tcPr>
            <w:tcW w:w="845" w:type="pct"/>
            <w:shd w:val="clear" w:color="auto" w:fill="FFFFFF"/>
            <w:tcMar>
              <w:top w:w="40" w:type="dxa"/>
              <w:left w:w="200" w:type="dxa"/>
              <w:bottom w:w="40" w:type="dxa"/>
              <w:right w:w="200" w:type="dxa"/>
            </w:tcMar>
            <w:vAlign w:val="center"/>
          </w:tcPr>
          <w:p w14:paraId="7F5DDC62" w14:textId="77777777" w:rsidR="00C25470" w:rsidRDefault="00C25470" w:rsidP="00C25470">
            <w:pPr>
              <w:jc w:val="center"/>
            </w:pPr>
            <w:r>
              <w:rPr>
                <w:rFonts w:eastAsia="Times New Roman" w:cs="Times New Roman"/>
                <w:sz w:val="22"/>
              </w:rPr>
              <w:t>0,0308</w:t>
            </w:r>
          </w:p>
        </w:tc>
      </w:tr>
      <w:tr w:rsidR="00C25470" w14:paraId="0E7ABC51" w14:textId="77777777" w:rsidTr="00C25470">
        <w:trPr>
          <w:jc w:val="center"/>
        </w:trPr>
        <w:tc>
          <w:tcPr>
            <w:tcW w:w="1173" w:type="pct"/>
            <w:shd w:val="clear" w:color="auto" w:fill="FFFFFF"/>
            <w:tcMar>
              <w:top w:w="40" w:type="dxa"/>
              <w:left w:w="200" w:type="dxa"/>
              <w:bottom w:w="40" w:type="dxa"/>
              <w:right w:w="200" w:type="dxa"/>
            </w:tcMar>
            <w:vAlign w:val="center"/>
          </w:tcPr>
          <w:p w14:paraId="02548883"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005C1CA" w14:textId="77777777" w:rsidR="00C25470" w:rsidRDefault="00C25470" w:rsidP="00C25470">
            <w:pPr>
              <w:jc w:val="center"/>
            </w:pPr>
            <w:r>
              <w:rPr>
                <w:rFonts w:eastAsia="Times New Roman" w:cs="Times New Roman"/>
                <w:sz w:val="22"/>
              </w:rPr>
              <w:t>0,0880</w:t>
            </w:r>
          </w:p>
        </w:tc>
        <w:tc>
          <w:tcPr>
            <w:tcW w:w="845" w:type="pct"/>
            <w:shd w:val="clear" w:color="auto" w:fill="FFFFFF"/>
            <w:tcMar>
              <w:top w:w="40" w:type="dxa"/>
              <w:left w:w="200" w:type="dxa"/>
              <w:bottom w:w="40" w:type="dxa"/>
              <w:right w:w="200" w:type="dxa"/>
            </w:tcMar>
            <w:vAlign w:val="center"/>
          </w:tcPr>
          <w:p w14:paraId="77E81EB3" w14:textId="77777777" w:rsidR="00C25470" w:rsidRDefault="00C25470" w:rsidP="00C25470">
            <w:pPr>
              <w:jc w:val="center"/>
            </w:pPr>
            <w:r>
              <w:rPr>
                <w:rFonts w:eastAsia="Times New Roman" w:cs="Times New Roman"/>
                <w:sz w:val="22"/>
              </w:rPr>
              <w:t>0,0880</w:t>
            </w:r>
          </w:p>
        </w:tc>
        <w:tc>
          <w:tcPr>
            <w:tcW w:w="1068" w:type="pct"/>
            <w:shd w:val="clear" w:color="auto" w:fill="FFFFFF"/>
            <w:tcMar>
              <w:top w:w="40" w:type="dxa"/>
              <w:left w:w="200" w:type="dxa"/>
              <w:bottom w:w="40" w:type="dxa"/>
              <w:right w:w="200" w:type="dxa"/>
            </w:tcMar>
            <w:vAlign w:val="center"/>
          </w:tcPr>
          <w:p w14:paraId="1EEEB255" w14:textId="77777777" w:rsidR="00C25470" w:rsidRDefault="00C25470" w:rsidP="00C25470">
            <w:pPr>
              <w:jc w:val="center"/>
            </w:pPr>
            <w:r>
              <w:rPr>
                <w:rFonts w:eastAsia="Times New Roman" w:cs="Times New Roman"/>
                <w:sz w:val="22"/>
              </w:rPr>
              <w:t>0,0880</w:t>
            </w:r>
          </w:p>
        </w:tc>
        <w:tc>
          <w:tcPr>
            <w:tcW w:w="845" w:type="pct"/>
            <w:shd w:val="clear" w:color="auto" w:fill="FFFFFF"/>
            <w:tcMar>
              <w:top w:w="40" w:type="dxa"/>
              <w:left w:w="200" w:type="dxa"/>
              <w:bottom w:w="40" w:type="dxa"/>
              <w:right w:w="200" w:type="dxa"/>
            </w:tcMar>
            <w:vAlign w:val="center"/>
          </w:tcPr>
          <w:p w14:paraId="463C32EE" w14:textId="77777777" w:rsidR="00C25470" w:rsidRDefault="00C25470" w:rsidP="00C25470">
            <w:pPr>
              <w:jc w:val="center"/>
            </w:pPr>
            <w:r>
              <w:rPr>
                <w:rFonts w:eastAsia="Times New Roman" w:cs="Times New Roman"/>
                <w:sz w:val="22"/>
              </w:rPr>
              <w:t>0,0880</w:t>
            </w:r>
          </w:p>
        </w:tc>
      </w:tr>
      <w:tr w:rsidR="00C25470" w14:paraId="1595FAA7" w14:textId="77777777" w:rsidTr="00C25470">
        <w:trPr>
          <w:jc w:val="center"/>
        </w:trPr>
        <w:tc>
          <w:tcPr>
            <w:tcW w:w="1173" w:type="pct"/>
            <w:shd w:val="clear" w:color="auto" w:fill="FFFFFF"/>
            <w:tcMar>
              <w:top w:w="40" w:type="dxa"/>
              <w:left w:w="200" w:type="dxa"/>
              <w:bottom w:w="40" w:type="dxa"/>
              <w:right w:w="200" w:type="dxa"/>
            </w:tcMar>
            <w:vAlign w:val="center"/>
          </w:tcPr>
          <w:p w14:paraId="15971977"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0B899E2" w14:textId="77777777" w:rsidR="00C25470" w:rsidRDefault="00C25470" w:rsidP="00C25470">
            <w:pPr>
              <w:jc w:val="center"/>
            </w:pPr>
            <w:r>
              <w:rPr>
                <w:rFonts w:eastAsia="Times New Roman" w:cs="Times New Roman"/>
                <w:sz w:val="22"/>
              </w:rPr>
              <w:t>0,2882</w:t>
            </w:r>
          </w:p>
        </w:tc>
        <w:tc>
          <w:tcPr>
            <w:tcW w:w="845" w:type="pct"/>
            <w:shd w:val="clear" w:color="auto" w:fill="FFFFFF"/>
            <w:tcMar>
              <w:top w:w="40" w:type="dxa"/>
              <w:left w:w="200" w:type="dxa"/>
              <w:bottom w:w="40" w:type="dxa"/>
              <w:right w:w="200" w:type="dxa"/>
            </w:tcMar>
            <w:vAlign w:val="center"/>
          </w:tcPr>
          <w:p w14:paraId="24F46106" w14:textId="77777777" w:rsidR="00C25470" w:rsidRDefault="00C25470" w:rsidP="00C25470">
            <w:pPr>
              <w:jc w:val="center"/>
            </w:pPr>
            <w:r>
              <w:rPr>
                <w:rFonts w:eastAsia="Times New Roman" w:cs="Times New Roman"/>
                <w:sz w:val="22"/>
              </w:rPr>
              <w:t>0,2882</w:t>
            </w:r>
          </w:p>
        </w:tc>
        <w:tc>
          <w:tcPr>
            <w:tcW w:w="1068" w:type="pct"/>
            <w:shd w:val="clear" w:color="auto" w:fill="FFFFFF"/>
            <w:tcMar>
              <w:top w:w="40" w:type="dxa"/>
              <w:left w:w="200" w:type="dxa"/>
              <w:bottom w:w="40" w:type="dxa"/>
              <w:right w:w="200" w:type="dxa"/>
            </w:tcMar>
            <w:vAlign w:val="center"/>
          </w:tcPr>
          <w:p w14:paraId="4E3AE890" w14:textId="77777777" w:rsidR="00C25470" w:rsidRDefault="00C25470" w:rsidP="00C25470">
            <w:pPr>
              <w:jc w:val="center"/>
            </w:pPr>
            <w:r>
              <w:rPr>
                <w:rFonts w:eastAsia="Times New Roman" w:cs="Times New Roman"/>
                <w:sz w:val="22"/>
              </w:rPr>
              <w:t>0,2882</w:t>
            </w:r>
          </w:p>
        </w:tc>
        <w:tc>
          <w:tcPr>
            <w:tcW w:w="845" w:type="pct"/>
            <w:shd w:val="clear" w:color="auto" w:fill="FFFFFF"/>
            <w:tcMar>
              <w:top w:w="40" w:type="dxa"/>
              <w:left w:w="200" w:type="dxa"/>
              <w:bottom w:w="40" w:type="dxa"/>
              <w:right w:w="200" w:type="dxa"/>
            </w:tcMar>
            <w:vAlign w:val="center"/>
          </w:tcPr>
          <w:p w14:paraId="44F8BDCB" w14:textId="77777777" w:rsidR="00C25470" w:rsidRDefault="00C25470" w:rsidP="00C25470">
            <w:pPr>
              <w:jc w:val="center"/>
            </w:pPr>
            <w:r>
              <w:rPr>
                <w:rFonts w:eastAsia="Times New Roman" w:cs="Times New Roman"/>
                <w:sz w:val="22"/>
              </w:rPr>
              <w:t>0,2882</w:t>
            </w:r>
          </w:p>
        </w:tc>
      </w:tr>
      <w:tr w:rsidR="00C25470" w14:paraId="7D4C0DD5" w14:textId="77777777" w:rsidTr="00C25470">
        <w:trPr>
          <w:jc w:val="center"/>
        </w:trPr>
        <w:tc>
          <w:tcPr>
            <w:tcW w:w="1173" w:type="pct"/>
            <w:shd w:val="clear" w:color="auto" w:fill="FFFFFF"/>
            <w:tcMar>
              <w:top w:w="40" w:type="dxa"/>
              <w:left w:w="200" w:type="dxa"/>
              <w:bottom w:w="40" w:type="dxa"/>
              <w:right w:w="200" w:type="dxa"/>
            </w:tcMar>
            <w:vAlign w:val="center"/>
          </w:tcPr>
          <w:p w14:paraId="35BD8D58"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43E4370B" w14:textId="77777777" w:rsidR="00C25470" w:rsidRDefault="00C25470" w:rsidP="00C25470">
            <w:pPr>
              <w:jc w:val="center"/>
            </w:pPr>
            <w:r>
              <w:rPr>
                <w:rFonts w:eastAsia="Times New Roman" w:cs="Times New Roman"/>
                <w:sz w:val="22"/>
              </w:rPr>
              <w:t>-0,0270</w:t>
            </w:r>
          </w:p>
        </w:tc>
        <w:tc>
          <w:tcPr>
            <w:tcW w:w="845" w:type="pct"/>
            <w:shd w:val="clear" w:color="auto" w:fill="FFFFFF"/>
            <w:tcMar>
              <w:top w:w="40" w:type="dxa"/>
              <w:left w:w="200" w:type="dxa"/>
              <w:bottom w:w="40" w:type="dxa"/>
              <w:right w:w="200" w:type="dxa"/>
            </w:tcMar>
            <w:vAlign w:val="center"/>
          </w:tcPr>
          <w:p w14:paraId="2520852D" w14:textId="77777777" w:rsidR="00C25470" w:rsidRDefault="00C25470" w:rsidP="00C25470">
            <w:pPr>
              <w:jc w:val="center"/>
            </w:pPr>
            <w:r>
              <w:rPr>
                <w:rFonts w:eastAsia="Times New Roman" w:cs="Times New Roman"/>
                <w:sz w:val="22"/>
              </w:rPr>
              <w:t>-0,0270</w:t>
            </w:r>
          </w:p>
        </w:tc>
        <w:tc>
          <w:tcPr>
            <w:tcW w:w="1068" w:type="pct"/>
            <w:shd w:val="clear" w:color="auto" w:fill="FFFFFF"/>
            <w:tcMar>
              <w:top w:w="40" w:type="dxa"/>
              <w:left w:w="200" w:type="dxa"/>
              <w:bottom w:w="40" w:type="dxa"/>
              <w:right w:w="200" w:type="dxa"/>
            </w:tcMar>
            <w:vAlign w:val="center"/>
          </w:tcPr>
          <w:p w14:paraId="6BA1E391" w14:textId="77777777" w:rsidR="00C25470" w:rsidRDefault="00C25470" w:rsidP="00C25470">
            <w:pPr>
              <w:jc w:val="center"/>
            </w:pPr>
            <w:r>
              <w:rPr>
                <w:rFonts w:eastAsia="Times New Roman" w:cs="Times New Roman"/>
                <w:sz w:val="22"/>
              </w:rPr>
              <w:t>-0,0270</w:t>
            </w:r>
          </w:p>
        </w:tc>
        <w:tc>
          <w:tcPr>
            <w:tcW w:w="845" w:type="pct"/>
            <w:shd w:val="clear" w:color="auto" w:fill="FFFFFF"/>
            <w:tcMar>
              <w:top w:w="40" w:type="dxa"/>
              <w:left w:w="200" w:type="dxa"/>
              <w:bottom w:w="40" w:type="dxa"/>
              <w:right w:w="200" w:type="dxa"/>
            </w:tcMar>
            <w:vAlign w:val="center"/>
          </w:tcPr>
          <w:p w14:paraId="3CA411CF" w14:textId="77777777" w:rsidR="00C25470" w:rsidRDefault="00C25470" w:rsidP="00C25470">
            <w:pPr>
              <w:jc w:val="center"/>
            </w:pPr>
            <w:r>
              <w:rPr>
                <w:rFonts w:eastAsia="Times New Roman" w:cs="Times New Roman"/>
                <w:sz w:val="22"/>
              </w:rPr>
              <w:t>-0,0270</w:t>
            </w:r>
          </w:p>
        </w:tc>
      </w:tr>
      <w:tr w:rsidR="0097627B" w14:paraId="5F7D5040"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69BBAA33" w14:textId="77777777" w:rsidR="0097627B" w:rsidRDefault="00C25470">
            <w:pPr>
              <w:jc w:val="center"/>
            </w:pPr>
            <w:r>
              <w:rPr>
                <w:rFonts w:eastAsia="Times New Roman" w:cs="Times New Roman"/>
                <w:sz w:val="22"/>
              </w:rPr>
              <w:lastRenderedPageBreak/>
              <w:t>Котельная, ул. Московская, 220/1</w:t>
            </w:r>
          </w:p>
        </w:tc>
      </w:tr>
      <w:tr w:rsidR="00C25470" w14:paraId="095FD22D" w14:textId="77777777" w:rsidTr="00C25470">
        <w:trPr>
          <w:jc w:val="center"/>
        </w:trPr>
        <w:tc>
          <w:tcPr>
            <w:tcW w:w="1173" w:type="pct"/>
            <w:shd w:val="clear" w:color="auto" w:fill="FFFFFF"/>
            <w:tcMar>
              <w:top w:w="40" w:type="dxa"/>
              <w:left w:w="200" w:type="dxa"/>
              <w:bottom w:w="40" w:type="dxa"/>
              <w:right w:w="200" w:type="dxa"/>
            </w:tcMar>
            <w:vAlign w:val="center"/>
          </w:tcPr>
          <w:p w14:paraId="657C8C67"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76232D7F" w14:textId="77777777" w:rsidR="00C25470" w:rsidRDefault="00C25470" w:rsidP="00C25470">
            <w:pPr>
              <w:jc w:val="center"/>
            </w:pPr>
            <w:r>
              <w:rPr>
                <w:rFonts w:eastAsia="Times New Roman" w:cs="Times New Roman"/>
                <w:sz w:val="22"/>
              </w:rPr>
              <w:t>0,8000</w:t>
            </w:r>
          </w:p>
        </w:tc>
        <w:tc>
          <w:tcPr>
            <w:tcW w:w="845" w:type="pct"/>
            <w:shd w:val="clear" w:color="auto" w:fill="FFFFFF"/>
            <w:tcMar>
              <w:top w:w="40" w:type="dxa"/>
              <w:left w:w="200" w:type="dxa"/>
              <w:bottom w:w="40" w:type="dxa"/>
              <w:right w:w="200" w:type="dxa"/>
            </w:tcMar>
            <w:vAlign w:val="center"/>
          </w:tcPr>
          <w:p w14:paraId="3E95586C" w14:textId="77777777" w:rsidR="00C25470" w:rsidRDefault="00C25470" w:rsidP="00C25470">
            <w:pPr>
              <w:jc w:val="center"/>
            </w:pPr>
            <w:r>
              <w:rPr>
                <w:rFonts w:eastAsia="Times New Roman" w:cs="Times New Roman"/>
                <w:sz w:val="22"/>
              </w:rPr>
              <w:t>0,8000</w:t>
            </w:r>
          </w:p>
        </w:tc>
        <w:tc>
          <w:tcPr>
            <w:tcW w:w="1068" w:type="pct"/>
            <w:shd w:val="clear" w:color="auto" w:fill="FFFFFF"/>
            <w:tcMar>
              <w:top w:w="40" w:type="dxa"/>
              <w:left w:w="200" w:type="dxa"/>
              <w:bottom w:w="40" w:type="dxa"/>
              <w:right w:w="200" w:type="dxa"/>
            </w:tcMar>
            <w:vAlign w:val="center"/>
          </w:tcPr>
          <w:p w14:paraId="026E07AC" w14:textId="77777777" w:rsidR="00C25470" w:rsidRDefault="00C25470" w:rsidP="00C25470">
            <w:pPr>
              <w:jc w:val="center"/>
            </w:pPr>
            <w:r>
              <w:rPr>
                <w:rFonts w:eastAsia="Times New Roman" w:cs="Times New Roman"/>
                <w:sz w:val="22"/>
              </w:rPr>
              <w:t>0,8000</w:t>
            </w:r>
          </w:p>
        </w:tc>
        <w:tc>
          <w:tcPr>
            <w:tcW w:w="845" w:type="pct"/>
            <w:shd w:val="clear" w:color="auto" w:fill="FFFFFF"/>
            <w:tcMar>
              <w:top w:w="40" w:type="dxa"/>
              <w:left w:w="200" w:type="dxa"/>
              <w:bottom w:w="40" w:type="dxa"/>
              <w:right w:w="200" w:type="dxa"/>
            </w:tcMar>
            <w:vAlign w:val="center"/>
          </w:tcPr>
          <w:p w14:paraId="5228FC31" w14:textId="77777777" w:rsidR="00C25470" w:rsidRDefault="00C25470" w:rsidP="00C25470">
            <w:pPr>
              <w:jc w:val="center"/>
            </w:pPr>
            <w:r>
              <w:rPr>
                <w:rFonts w:eastAsia="Times New Roman" w:cs="Times New Roman"/>
                <w:sz w:val="22"/>
              </w:rPr>
              <w:t>0,8000</w:t>
            </w:r>
          </w:p>
        </w:tc>
      </w:tr>
      <w:tr w:rsidR="00C25470" w14:paraId="254DB3DD" w14:textId="77777777" w:rsidTr="00C25470">
        <w:trPr>
          <w:jc w:val="center"/>
        </w:trPr>
        <w:tc>
          <w:tcPr>
            <w:tcW w:w="1173" w:type="pct"/>
            <w:shd w:val="clear" w:color="auto" w:fill="FFFFFF"/>
            <w:tcMar>
              <w:top w:w="40" w:type="dxa"/>
              <w:left w:w="200" w:type="dxa"/>
              <w:bottom w:w="40" w:type="dxa"/>
              <w:right w:w="200" w:type="dxa"/>
            </w:tcMar>
            <w:vAlign w:val="center"/>
          </w:tcPr>
          <w:p w14:paraId="3C0EC1D1"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1D2E54FB"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57EE3CC"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3FF5CEF1"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410D87A" w14:textId="77777777" w:rsidR="00C25470" w:rsidRDefault="00C25470" w:rsidP="00C25470">
            <w:pPr>
              <w:jc w:val="center"/>
            </w:pPr>
            <w:r>
              <w:rPr>
                <w:rFonts w:eastAsia="Times New Roman" w:cs="Times New Roman"/>
                <w:sz w:val="22"/>
              </w:rPr>
              <w:t>0,0000</w:t>
            </w:r>
          </w:p>
        </w:tc>
      </w:tr>
      <w:tr w:rsidR="00C25470" w14:paraId="7809451E" w14:textId="77777777" w:rsidTr="00C25470">
        <w:trPr>
          <w:jc w:val="center"/>
        </w:trPr>
        <w:tc>
          <w:tcPr>
            <w:tcW w:w="1173" w:type="pct"/>
            <w:shd w:val="clear" w:color="auto" w:fill="FFFFFF"/>
            <w:tcMar>
              <w:top w:w="40" w:type="dxa"/>
              <w:left w:w="200" w:type="dxa"/>
              <w:bottom w:w="40" w:type="dxa"/>
              <w:right w:w="200" w:type="dxa"/>
            </w:tcMar>
            <w:vAlign w:val="center"/>
          </w:tcPr>
          <w:p w14:paraId="30F9DC35"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C81BC8F" w14:textId="77777777" w:rsidR="00C25470" w:rsidRDefault="00C25470" w:rsidP="00C25470">
            <w:pPr>
              <w:jc w:val="center"/>
            </w:pPr>
            <w:r>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182BBBF4" w14:textId="77777777" w:rsidR="00C25470" w:rsidRDefault="00C25470" w:rsidP="00C25470">
            <w:pPr>
              <w:jc w:val="center"/>
            </w:pPr>
            <w:r>
              <w:rPr>
                <w:rFonts w:eastAsia="Times New Roman" w:cs="Times New Roman"/>
                <w:sz w:val="22"/>
              </w:rPr>
              <w:t>0,6000</w:t>
            </w:r>
          </w:p>
        </w:tc>
        <w:tc>
          <w:tcPr>
            <w:tcW w:w="1068" w:type="pct"/>
            <w:shd w:val="clear" w:color="auto" w:fill="FFFFFF"/>
            <w:tcMar>
              <w:top w:w="40" w:type="dxa"/>
              <w:left w:w="200" w:type="dxa"/>
              <w:bottom w:w="40" w:type="dxa"/>
              <w:right w:w="200" w:type="dxa"/>
            </w:tcMar>
            <w:vAlign w:val="center"/>
          </w:tcPr>
          <w:p w14:paraId="60D638CF" w14:textId="77777777" w:rsidR="00C25470" w:rsidRDefault="00C25470" w:rsidP="00C25470">
            <w:pPr>
              <w:jc w:val="center"/>
            </w:pPr>
            <w:r>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154E4DBF" w14:textId="77777777" w:rsidR="00C25470" w:rsidRDefault="00C25470" w:rsidP="00C25470">
            <w:pPr>
              <w:jc w:val="center"/>
            </w:pPr>
            <w:r>
              <w:rPr>
                <w:rFonts w:eastAsia="Times New Roman" w:cs="Times New Roman"/>
                <w:sz w:val="22"/>
              </w:rPr>
              <w:t>0,6000</w:t>
            </w:r>
          </w:p>
        </w:tc>
      </w:tr>
      <w:tr w:rsidR="00C25470" w14:paraId="32E472ED" w14:textId="77777777" w:rsidTr="00C25470">
        <w:trPr>
          <w:jc w:val="center"/>
        </w:trPr>
        <w:tc>
          <w:tcPr>
            <w:tcW w:w="1173" w:type="pct"/>
            <w:shd w:val="clear" w:color="auto" w:fill="FFFFFF"/>
            <w:tcMar>
              <w:top w:w="40" w:type="dxa"/>
              <w:left w:w="200" w:type="dxa"/>
              <w:bottom w:w="40" w:type="dxa"/>
              <w:right w:w="200" w:type="dxa"/>
            </w:tcMar>
            <w:vAlign w:val="center"/>
          </w:tcPr>
          <w:p w14:paraId="16AD7A99"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18450C3D"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BF32CAB"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2B0571EA"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0AEFF707" w14:textId="77777777" w:rsidR="00C25470" w:rsidRDefault="00C25470" w:rsidP="00C25470">
            <w:pPr>
              <w:jc w:val="center"/>
            </w:pPr>
            <w:r>
              <w:rPr>
                <w:rFonts w:eastAsia="Times New Roman" w:cs="Times New Roman"/>
                <w:sz w:val="22"/>
              </w:rPr>
              <w:t>0,0000</w:t>
            </w:r>
          </w:p>
        </w:tc>
      </w:tr>
      <w:tr w:rsidR="00C25470" w14:paraId="29045453" w14:textId="77777777" w:rsidTr="00C25470">
        <w:trPr>
          <w:jc w:val="center"/>
        </w:trPr>
        <w:tc>
          <w:tcPr>
            <w:tcW w:w="1173" w:type="pct"/>
            <w:shd w:val="clear" w:color="auto" w:fill="FFFFFF"/>
            <w:tcMar>
              <w:top w:w="40" w:type="dxa"/>
              <w:left w:w="200" w:type="dxa"/>
              <w:bottom w:w="40" w:type="dxa"/>
              <w:right w:w="200" w:type="dxa"/>
            </w:tcMar>
            <w:vAlign w:val="center"/>
          </w:tcPr>
          <w:p w14:paraId="0119CE76"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5612289B" w14:textId="77777777" w:rsidR="00C25470" w:rsidRDefault="00C25470" w:rsidP="00C25470">
            <w:pPr>
              <w:jc w:val="center"/>
            </w:pPr>
            <w:r>
              <w:rPr>
                <w:rFonts w:eastAsia="Times New Roman" w:cs="Times New Roman"/>
                <w:sz w:val="22"/>
              </w:rPr>
              <w:t>0,2000</w:t>
            </w:r>
          </w:p>
        </w:tc>
        <w:tc>
          <w:tcPr>
            <w:tcW w:w="845" w:type="pct"/>
            <w:shd w:val="clear" w:color="auto" w:fill="FFFFFF"/>
            <w:tcMar>
              <w:top w:w="40" w:type="dxa"/>
              <w:left w:w="200" w:type="dxa"/>
              <w:bottom w:w="40" w:type="dxa"/>
              <w:right w:w="200" w:type="dxa"/>
            </w:tcMar>
            <w:vAlign w:val="center"/>
          </w:tcPr>
          <w:p w14:paraId="11ACB4CE" w14:textId="77777777" w:rsidR="00C25470" w:rsidRDefault="00C25470" w:rsidP="00C25470">
            <w:pPr>
              <w:jc w:val="center"/>
            </w:pPr>
            <w:r>
              <w:rPr>
                <w:rFonts w:eastAsia="Times New Roman" w:cs="Times New Roman"/>
                <w:sz w:val="22"/>
              </w:rPr>
              <w:t>0,2000</w:t>
            </w:r>
          </w:p>
        </w:tc>
        <w:tc>
          <w:tcPr>
            <w:tcW w:w="1068" w:type="pct"/>
            <w:shd w:val="clear" w:color="auto" w:fill="FFFFFF"/>
            <w:tcMar>
              <w:top w:w="40" w:type="dxa"/>
              <w:left w:w="200" w:type="dxa"/>
              <w:bottom w:w="40" w:type="dxa"/>
              <w:right w:w="200" w:type="dxa"/>
            </w:tcMar>
            <w:vAlign w:val="center"/>
          </w:tcPr>
          <w:p w14:paraId="29A0F065" w14:textId="77777777" w:rsidR="00C25470" w:rsidRDefault="00C25470" w:rsidP="00C25470">
            <w:pPr>
              <w:jc w:val="center"/>
            </w:pPr>
            <w:r>
              <w:rPr>
                <w:rFonts w:eastAsia="Times New Roman" w:cs="Times New Roman"/>
                <w:sz w:val="22"/>
              </w:rPr>
              <w:t>0,2000</w:t>
            </w:r>
          </w:p>
        </w:tc>
        <w:tc>
          <w:tcPr>
            <w:tcW w:w="845" w:type="pct"/>
            <w:shd w:val="clear" w:color="auto" w:fill="FFFFFF"/>
            <w:tcMar>
              <w:top w:w="40" w:type="dxa"/>
              <w:left w:w="200" w:type="dxa"/>
              <w:bottom w:w="40" w:type="dxa"/>
              <w:right w:w="200" w:type="dxa"/>
            </w:tcMar>
            <w:vAlign w:val="center"/>
          </w:tcPr>
          <w:p w14:paraId="1E3316F4" w14:textId="77777777" w:rsidR="00C25470" w:rsidRDefault="00C25470" w:rsidP="00C25470">
            <w:pPr>
              <w:jc w:val="center"/>
            </w:pPr>
            <w:r>
              <w:rPr>
                <w:rFonts w:eastAsia="Times New Roman" w:cs="Times New Roman"/>
                <w:sz w:val="22"/>
              </w:rPr>
              <w:t>0,2000</w:t>
            </w:r>
          </w:p>
        </w:tc>
      </w:tr>
      <w:tr w:rsidR="0097627B" w14:paraId="46351FDC"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2623CB25"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r>
      <w:tr w:rsidR="00C25470" w14:paraId="16B66A92" w14:textId="77777777" w:rsidTr="00C25470">
        <w:trPr>
          <w:jc w:val="center"/>
        </w:trPr>
        <w:tc>
          <w:tcPr>
            <w:tcW w:w="1173" w:type="pct"/>
            <w:shd w:val="clear" w:color="auto" w:fill="FFFFFF"/>
            <w:tcMar>
              <w:top w:w="40" w:type="dxa"/>
              <w:left w:w="200" w:type="dxa"/>
              <w:bottom w:w="40" w:type="dxa"/>
              <w:right w:w="200" w:type="dxa"/>
            </w:tcMar>
            <w:vAlign w:val="center"/>
          </w:tcPr>
          <w:p w14:paraId="7F141774"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40D4C9DB" w14:textId="77777777" w:rsidR="00C25470" w:rsidRDefault="00C25470" w:rsidP="00C25470">
            <w:pPr>
              <w:jc w:val="center"/>
            </w:pPr>
            <w:r>
              <w:rPr>
                <w:rFonts w:eastAsia="Times New Roman" w:cs="Times New Roman"/>
                <w:sz w:val="22"/>
              </w:rPr>
              <w:t>1,0800</w:t>
            </w:r>
          </w:p>
        </w:tc>
        <w:tc>
          <w:tcPr>
            <w:tcW w:w="845" w:type="pct"/>
            <w:shd w:val="clear" w:color="auto" w:fill="FFFFFF"/>
            <w:tcMar>
              <w:top w:w="40" w:type="dxa"/>
              <w:left w:w="200" w:type="dxa"/>
              <w:bottom w:w="40" w:type="dxa"/>
              <w:right w:w="200" w:type="dxa"/>
            </w:tcMar>
            <w:vAlign w:val="center"/>
          </w:tcPr>
          <w:p w14:paraId="3E50B532" w14:textId="77777777" w:rsidR="00C25470" w:rsidRDefault="00C25470" w:rsidP="00C25470">
            <w:pPr>
              <w:jc w:val="center"/>
            </w:pPr>
            <w:r>
              <w:rPr>
                <w:rFonts w:eastAsia="Times New Roman" w:cs="Times New Roman"/>
                <w:sz w:val="22"/>
              </w:rPr>
              <w:t>1,0800</w:t>
            </w:r>
          </w:p>
        </w:tc>
        <w:tc>
          <w:tcPr>
            <w:tcW w:w="1068" w:type="pct"/>
            <w:shd w:val="clear" w:color="auto" w:fill="FFFFFF"/>
            <w:tcMar>
              <w:top w:w="40" w:type="dxa"/>
              <w:left w:w="200" w:type="dxa"/>
              <w:bottom w:w="40" w:type="dxa"/>
              <w:right w:w="200" w:type="dxa"/>
            </w:tcMar>
            <w:vAlign w:val="center"/>
          </w:tcPr>
          <w:p w14:paraId="39440273" w14:textId="77777777" w:rsidR="00C25470" w:rsidRDefault="00C25470" w:rsidP="00C25470">
            <w:pPr>
              <w:jc w:val="center"/>
            </w:pPr>
            <w:r>
              <w:rPr>
                <w:rFonts w:eastAsia="Times New Roman" w:cs="Times New Roman"/>
                <w:sz w:val="22"/>
              </w:rPr>
              <w:t>1,0800</w:t>
            </w:r>
          </w:p>
        </w:tc>
        <w:tc>
          <w:tcPr>
            <w:tcW w:w="845" w:type="pct"/>
            <w:shd w:val="clear" w:color="auto" w:fill="FFFFFF"/>
            <w:tcMar>
              <w:top w:w="40" w:type="dxa"/>
              <w:left w:w="200" w:type="dxa"/>
              <w:bottom w:w="40" w:type="dxa"/>
              <w:right w:w="200" w:type="dxa"/>
            </w:tcMar>
            <w:vAlign w:val="center"/>
          </w:tcPr>
          <w:p w14:paraId="011ED3F7" w14:textId="77777777" w:rsidR="00C25470" w:rsidRDefault="00C25470" w:rsidP="00C25470">
            <w:pPr>
              <w:jc w:val="center"/>
            </w:pPr>
            <w:r>
              <w:rPr>
                <w:rFonts w:eastAsia="Times New Roman" w:cs="Times New Roman"/>
                <w:sz w:val="22"/>
              </w:rPr>
              <w:t>1,0800</w:t>
            </w:r>
          </w:p>
        </w:tc>
      </w:tr>
      <w:tr w:rsidR="00C25470" w14:paraId="4D2D7026" w14:textId="77777777" w:rsidTr="00C25470">
        <w:trPr>
          <w:jc w:val="center"/>
        </w:trPr>
        <w:tc>
          <w:tcPr>
            <w:tcW w:w="1173" w:type="pct"/>
            <w:shd w:val="clear" w:color="auto" w:fill="FFFFFF"/>
            <w:tcMar>
              <w:top w:w="40" w:type="dxa"/>
              <w:left w:w="200" w:type="dxa"/>
              <w:bottom w:w="40" w:type="dxa"/>
              <w:right w:w="200" w:type="dxa"/>
            </w:tcMar>
            <w:vAlign w:val="center"/>
          </w:tcPr>
          <w:p w14:paraId="6F233396"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47EF0F3"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04EE6848"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49234901"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9B483B4" w14:textId="77777777" w:rsidR="00C25470" w:rsidRDefault="00C25470" w:rsidP="00C25470">
            <w:pPr>
              <w:jc w:val="center"/>
            </w:pPr>
            <w:r>
              <w:rPr>
                <w:rFonts w:eastAsia="Times New Roman" w:cs="Times New Roman"/>
                <w:sz w:val="22"/>
              </w:rPr>
              <w:t>0,0000</w:t>
            </w:r>
          </w:p>
        </w:tc>
      </w:tr>
      <w:tr w:rsidR="00C25470" w14:paraId="4BA0A436" w14:textId="77777777" w:rsidTr="00C25470">
        <w:trPr>
          <w:jc w:val="center"/>
        </w:trPr>
        <w:tc>
          <w:tcPr>
            <w:tcW w:w="1173" w:type="pct"/>
            <w:shd w:val="clear" w:color="auto" w:fill="FFFFFF"/>
            <w:tcMar>
              <w:top w:w="40" w:type="dxa"/>
              <w:left w:w="200" w:type="dxa"/>
              <w:bottom w:w="40" w:type="dxa"/>
              <w:right w:w="200" w:type="dxa"/>
            </w:tcMar>
            <w:vAlign w:val="center"/>
          </w:tcPr>
          <w:p w14:paraId="633440E3"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6AA318F" w14:textId="77777777" w:rsidR="00C25470" w:rsidRDefault="00C25470" w:rsidP="00C25470">
            <w:pPr>
              <w:jc w:val="center"/>
            </w:pPr>
            <w:r>
              <w:rPr>
                <w:rFonts w:eastAsia="Times New Roman" w:cs="Times New Roman"/>
                <w:sz w:val="22"/>
              </w:rPr>
              <w:t>0,8600</w:t>
            </w:r>
          </w:p>
        </w:tc>
        <w:tc>
          <w:tcPr>
            <w:tcW w:w="845" w:type="pct"/>
            <w:shd w:val="clear" w:color="auto" w:fill="FFFFFF"/>
            <w:tcMar>
              <w:top w:w="40" w:type="dxa"/>
              <w:left w:w="200" w:type="dxa"/>
              <w:bottom w:w="40" w:type="dxa"/>
              <w:right w:w="200" w:type="dxa"/>
            </w:tcMar>
            <w:vAlign w:val="center"/>
          </w:tcPr>
          <w:p w14:paraId="2A3C26C6" w14:textId="77777777" w:rsidR="00C25470" w:rsidRDefault="00C25470" w:rsidP="00C25470">
            <w:pPr>
              <w:jc w:val="center"/>
            </w:pPr>
            <w:r>
              <w:rPr>
                <w:rFonts w:eastAsia="Times New Roman" w:cs="Times New Roman"/>
                <w:sz w:val="22"/>
              </w:rPr>
              <w:t>0,8600</w:t>
            </w:r>
          </w:p>
        </w:tc>
        <w:tc>
          <w:tcPr>
            <w:tcW w:w="1068" w:type="pct"/>
            <w:shd w:val="clear" w:color="auto" w:fill="FFFFFF"/>
            <w:tcMar>
              <w:top w:w="40" w:type="dxa"/>
              <w:left w:w="200" w:type="dxa"/>
              <w:bottom w:w="40" w:type="dxa"/>
              <w:right w:w="200" w:type="dxa"/>
            </w:tcMar>
            <w:vAlign w:val="center"/>
          </w:tcPr>
          <w:p w14:paraId="60A83C04" w14:textId="77777777" w:rsidR="00C25470" w:rsidRDefault="00C25470" w:rsidP="00C25470">
            <w:pPr>
              <w:jc w:val="center"/>
            </w:pPr>
            <w:r>
              <w:rPr>
                <w:rFonts w:eastAsia="Times New Roman" w:cs="Times New Roman"/>
                <w:sz w:val="22"/>
              </w:rPr>
              <w:t>0,8600</w:t>
            </w:r>
          </w:p>
        </w:tc>
        <w:tc>
          <w:tcPr>
            <w:tcW w:w="845" w:type="pct"/>
            <w:shd w:val="clear" w:color="auto" w:fill="FFFFFF"/>
            <w:tcMar>
              <w:top w:w="40" w:type="dxa"/>
              <w:left w:w="200" w:type="dxa"/>
              <w:bottom w:w="40" w:type="dxa"/>
              <w:right w:w="200" w:type="dxa"/>
            </w:tcMar>
            <w:vAlign w:val="center"/>
          </w:tcPr>
          <w:p w14:paraId="3113473C" w14:textId="77777777" w:rsidR="00C25470" w:rsidRDefault="00C25470" w:rsidP="00C25470">
            <w:pPr>
              <w:jc w:val="center"/>
            </w:pPr>
            <w:r>
              <w:rPr>
                <w:rFonts w:eastAsia="Times New Roman" w:cs="Times New Roman"/>
                <w:sz w:val="22"/>
              </w:rPr>
              <w:t>0,8600</w:t>
            </w:r>
          </w:p>
        </w:tc>
      </w:tr>
      <w:tr w:rsidR="00C25470" w14:paraId="14A2BDE4" w14:textId="77777777" w:rsidTr="00C25470">
        <w:trPr>
          <w:jc w:val="center"/>
        </w:trPr>
        <w:tc>
          <w:tcPr>
            <w:tcW w:w="1173" w:type="pct"/>
            <w:shd w:val="clear" w:color="auto" w:fill="FFFFFF"/>
            <w:tcMar>
              <w:top w:w="40" w:type="dxa"/>
              <w:left w:w="200" w:type="dxa"/>
              <w:bottom w:w="40" w:type="dxa"/>
              <w:right w:w="200" w:type="dxa"/>
            </w:tcMar>
            <w:vAlign w:val="center"/>
          </w:tcPr>
          <w:p w14:paraId="6CC8762B"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16A458E"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4FB5531"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79001542"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33C8ABA" w14:textId="77777777" w:rsidR="00C25470" w:rsidRDefault="00C25470" w:rsidP="00C25470">
            <w:pPr>
              <w:jc w:val="center"/>
            </w:pPr>
            <w:r>
              <w:rPr>
                <w:rFonts w:eastAsia="Times New Roman" w:cs="Times New Roman"/>
                <w:sz w:val="22"/>
              </w:rPr>
              <w:t>0,0000</w:t>
            </w:r>
          </w:p>
        </w:tc>
      </w:tr>
      <w:tr w:rsidR="00C25470" w14:paraId="3D9D08A5" w14:textId="77777777" w:rsidTr="00C25470">
        <w:trPr>
          <w:jc w:val="center"/>
        </w:trPr>
        <w:tc>
          <w:tcPr>
            <w:tcW w:w="1173" w:type="pct"/>
            <w:shd w:val="clear" w:color="auto" w:fill="FFFFFF"/>
            <w:tcMar>
              <w:top w:w="40" w:type="dxa"/>
              <w:left w:w="200" w:type="dxa"/>
              <w:bottom w:w="40" w:type="dxa"/>
              <w:right w:w="200" w:type="dxa"/>
            </w:tcMar>
            <w:vAlign w:val="center"/>
          </w:tcPr>
          <w:p w14:paraId="425B8FC5"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4DA75E65" w14:textId="77777777" w:rsidR="00C25470" w:rsidRDefault="00C25470" w:rsidP="00C25470">
            <w:pPr>
              <w:jc w:val="center"/>
            </w:pPr>
            <w:r>
              <w:rPr>
                <w:rFonts w:eastAsia="Times New Roman" w:cs="Times New Roman"/>
                <w:sz w:val="22"/>
              </w:rPr>
              <w:t>0,2200</w:t>
            </w:r>
          </w:p>
        </w:tc>
        <w:tc>
          <w:tcPr>
            <w:tcW w:w="845" w:type="pct"/>
            <w:shd w:val="clear" w:color="auto" w:fill="FFFFFF"/>
            <w:tcMar>
              <w:top w:w="40" w:type="dxa"/>
              <w:left w:w="200" w:type="dxa"/>
              <w:bottom w:w="40" w:type="dxa"/>
              <w:right w:w="200" w:type="dxa"/>
            </w:tcMar>
            <w:vAlign w:val="center"/>
          </w:tcPr>
          <w:p w14:paraId="28DD1CC3" w14:textId="77777777" w:rsidR="00C25470" w:rsidRDefault="00C25470" w:rsidP="00C25470">
            <w:pPr>
              <w:jc w:val="center"/>
            </w:pPr>
            <w:r>
              <w:rPr>
                <w:rFonts w:eastAsia="Times New Roman" w:cs="Times New Roman"/>
                <w:sz w:val="22"/>
              </w:rPr>
              <w:t>0,2200</w:t>
            </w:r>
          </w:p>
        </w:tc>
        <w:tc>
          <w:tcPr>
            <w:tcW w:w="1068" w:type="pct"/>
            <w:shd w:val="clear" w:color="auto" w:fill="FFFFFF"/>
            <w:tcMar>
              <w:top w:w="40" w:type="dxa"/>
              <w:left w:w="200" w:type="dxa"/>
              <w:bottom w:w="40" w:type="dxa"/>
              <w:right w:w="200" w:type="dxa"/>
            </w:tcMar>
            <w:vAlign w:val="center"/>
          </w:tcPr>
          <w:p w14:paraId="45A53709" w14:textId="77777777" w:rsidR="00C25470" w:rsidRDefault="00C25470" w:rsidP="00C25470">
            <w:pPr>
              <w:jc w:val="center"/>
            </w:pPr>
            <w:r>
              <w:rPr>
                <w:rFonts w:eastAsia="Times New Roman" w:cs="Times New Roman"/>
                <w:sz w:val="22"/>
              </w:rPr>
              <w:t>0,2200</w:t>
            </w:r>
          </w:p>
        </w:tc>
        <w:tc>
          <w:tcPr>
            <w:tcW w:w="845" w:type="pct"/>
            <w:shd w:val="clear" w:color="auto" w:fill="FFFFFF"/>
            <w:tcMar>
              <w:top w:w="40" w:type="dxa"/>
              <w:left w:w="200" w:type="dxa"/>
              <w:bottom w:w="40" w:type="dxa"/>
              <w:right w:w="200" w:type="dxa"/>
            </w:tcMar>
            <w:vAlign w:val="center"/>
          </w:tcPr>
          <w:p w14:paraId="6E3D3812" w14:textId="77777777" w:rsidR="00C25470" w:rsidRDefault="00C25470" w:rsidP="00C25470">
            <w:pPr>
              <w:jc w:val="center"/>
            </w:pPr>
            <w:r>
              <w:rPr>
                <w:rFonts w:eastAsia="Times New Roman" w:cs="Times New Roman"/>
                <w:sz w:val="22"/>
              </w:rPr>
              <w:t>0,2200</w:t>
            </w:r>
          </w:p>
        </w:tc>
      </w:tr>
      <w:tr w:rsidR="0097627B" w14:paraId="51218CFC"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4C617064" w14:textId="77777777" w:rsidR="0097627B" w:rsidRDefault="00C25470">
            <w:pPr>
              <w:jc w:val="center"/>
            </w:pPr>
            <w:r>
              <w:rPr>
                <w:rFonts w:eastAsia="Times New Roman" w:cs="Times New Roman"/>
                <w:sz w:val="22"/>
              </w:rPr>
              <w:t>Котельная, ул. Солнечная, 10А</w:t>
            </w:r>
          </w:p>
        </w:tc>
      </w:tr>
      <w:tr w:rsidR="00C25470" w14:paraId="7C19CA63" w14:textId="77777777" w:rsidTr="00C25470">
        <w:trPr>
          <w:jc w:val="center"/>
        </w:trPr>
        <w:tc>
          <w:tcPr>
            <w:tcW w:w="1173" w:type="pct"/>
            <w:shd w:val="clear" w:color="auto" w:fill="FFFFFF"/>
            <w:tcMar>
              <w:top w:w="40" w:type="dxa"/>
              <w:left w:w="200" w:type="dxa"/>
              <w:bottom w:w="40" w:type="dxa"/>
              <w:right w:w="200" w:type="dxa"/>
            </w:tcMar>
            <w:vAlign w:val="center"/>
          </w:tcPr>
          <w:p w14:paraId="0F2A8587"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6D5147AF" w14:textId="77777777" w:rsidR="00C25470" w:rsidRDefault="00C25470" w:rsidP="00C25470">
            <w:pPr>
              <w:jc w:val="center"/>
            </w:pPr>
            <w:r>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6237F4E4" w14:textId="77777777" w:rsidR="00C25470" w:rsidRDefault="00C25470" w:rsidP="00C25470">
            <w:pPr>
              <w:jc w:val="center"/>
            </w:pPr>
            <w:r>
              <w:rPr>
                <w:rFonts w:eastAsia="Times New Roman" w:cs="Times New Roman"/>
                <w:sz w:val="22"/>
              </w:rPr>
              <w:t>0,8800</w:t>
            </w:r>
          </w:p>
        </w:tc>
        <w:tc>
          <w:tcPr>
            <w:tcW w:w="1068" w:type="pct"/>
            <w:shd w:val="clear" w:color="auto" w:fill="FFFFFF"/>
            <w:tcMar>
              <w:top w:w="40" w:type="dxa"/>
              <w:left w:w="200" w:type="dxa"/>
              <w:bottom w:w="40" w:type="dxa"/>
              <w:right w:w="200" w:type="dxa"/>
            </w:tcMar>
            <w:vAlign w:val="center"/>
          </w:tcPr>
          <w:p w14:paraId="17BAB376" w14:textId="77777777" w:rsidR="00C25470" w:rsidRDefault="00C25470" w:rsidP="00C25470">
            <w:pPr>
              <w:jc w:val="center"/>
            </w:pPr>
            <w:r>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7083672B" w14:textId="77777777" w:rsidR="00C25470" w:rsidRDefault="00C25470" w:rsidP="00C25470">
            <w:pPr>
              <w:jc w:val="center"/>
            </w:pPr>
            <w:r>
              <w:rPr>
                <w:rFonts w:eastAsia="Times New Roman" w:cs="Times New Roman"/>
                <w:sz w:val="22"/>
              </w:rPr>
              <w:t>0,8800</w:t>
            </w:r>
          </w:p>
        </w:tc>
      </w:tr>
      <w:tr w:rsidR="00C25470" w14:paraId="347A7D22" w14:textId="77777777" w:rsidTr="00C25470">
        <w:trPr>
          <w:jc w:val="center"/>
        </w:trPr>
        <w:tc>
          <w:tcPr>
            <w:tcW w:w="1173" w:type="pct"/>
            <w:shd w:val="clear" w:color="auto" w:fill="FFFFFF"/>
            <w:tcMar>
              <w:top w:w="40" w:type="dxa"/>
              <w:left w:w="200" w:type="dxa"/>
              <w:bottom w:w="40" w:type="dxa"/>
              <w:right w:w="200" w:type="dxa"/>
            </w:tcMar>
            <w:vAlign w:val="center"/>
          </w:tcPr>
          <w:p w14:paraId="04763C38"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6F0D462"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0109B9B"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382E4148"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18B34EE" w14:textId="77777777" w:rsidR="00C25470" w:rsidRDefault="00C25470" w:rsidP="00C25470">
            <w:pPr>
              <w:jc w:val="center"/>
            </w:pPr>
            <w:r>
              <w:rPr>
                <w:rFonts w:eastAsia="Times New Roman" w:cs="Times New Roman"/>
                <w:sz w:val="22"/>
              </w:rPr>
              <w:t>0,0000</w:t>
            </w:r>
          </w:p>
        </w:tc>
      </w:tr>
      <w:tr w:rsidR="00C25470" w14:paraId="519C467C" w14:textId="77777777" w:rsidTr="00C25470">
        <w:trPr>
          <w:jc w:val="center"/>
        </w:trPr>
        <w:tc>
          <w:tcPr>
            <w:tcW w:w="1173" w:type="pct"/>
            <w:shd w:val="clear" w:color="auto" w:fill="FFFFFF"/>
            <w:tcMar>
              <w:top w:w="40" w:type="dxa"/>
              <w:left w:w="200" w:type="dxa"/>
              <w:bottom w:w="40" w:type="dxa"/>
              <w:right w:w="200" w:type="dxa"/>
            </w:tcMar>
            <w:vAlign w:val="center"/>
          </w:tcPr>
          <w:p w14:paraId="5A1F3FB1"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BDB47EF" w14:textId="77777777" w:rsidR="00C25470" w:rsidRDefault="00C25470" w:rsidP="00C25470">
            <w:pPr>
              <w:jc w:val="center"/>
            </w:pPr>
            <w:r>
              <w:rPr>
                <w:rFonts w:eastAsia="Times New Roman" w:cs="Times New Roman"/>
                <w:sz w:val="22"/>
              </w:rPr>
              <w:t>0,4000</w:t>
            </w:r>
          </w:p>
        </w:tc>
        <w:tc>
          <w:tcPr>
            <w:tcW w:w="845" w:type="pct"/>
            <w:shd w:val="clear" w:color="auto" w:fill="FFFFFF"/>
            <w:tcMar>
              <w:top w:w="40" w:type="dxa"/>
              <w:left w:w="200" w:type="dxa"/>
              <w:bottom w:w="40" w:type="dxa"/>
              <w:right w:w="200" w:type="dxa"/>
            </w:tcMar>
            <w:vAlign w:val="center"/>
          </w:tcPr>
          <w:p w14:paraId="2663857A" w14:textId="77777777" w:rsidR="00C25470" w:rsidRDefault="00C25470" w:rsidP="00C25470">
            <w:pPr>
              <w:jc w:val="center"/>
            </w:pPr>
            <w:r>
              <w:rPr>
                <w:rFonts w:eastAsia="Times New Roman" w:cs="Times New Roman"/>
                <w:sz w:val="22"/>
              </w:rPr>
              <w:t>0,4000</w:t>
            </w:r>
          </w:p>
        </w:tc>
        <w:tc>
          <w:tcPr>
            <w:tcW w:w="1068" w:type="pct"/>
            <w:shd w:val="clear" w:color="auto" w:fill="FFFFFF"/>
            <w:tcMar>
              <w:top w:w="40" w:type="dxa"/>
              <w:left w:w="200" w:type="dxa"/>
              <w:bottom w:w="40" w:type="dxa"/>
              <w:right w:w="200" w:type="dxa"/>
            </w:tcMar>
            <w:vAlign w:val="center"/>
          </w:tcPr>
          <w:p w14:paraId="5304514A" w14:textId="77777777" w:rsidR="00C25470" w:rsidRDefault="00C25470" w:rsidP="00C25470">
            <w:pPr>
              <w:jc w:val="center"/>
            </w:pPr>
            <w:r>
              <w:rPr>
                <w:rFonts w:eastAsia="Times New Roman" w:cs="Times New Roman"/>
                <w:sz w:val="22"/>
              </w:rPr>
              <w:t>0,4000</w:t>
            </w:r>
          </w:p>
        </w:tc>
        <w:tc>
          <w:tcPr>
            <w:tcW w:w="845" w:type="pct"/>
            <w:shd w:val="clear" w:color="auto" w:fill="FFFFFF"/>
            <w:tcMar>
              <w:top w:w="40" w:type="dxa"/>
              <w:left w:w="200" w:type="dxa"/>
              <w:bottom w:w="40" w:type="dxa"/>
              <w:right w:w="200" w:type="dxa"/>
            </w:tcMar>
            <w:vAlign w:val="center"/>
          </w:tcPr>
          <w:p w14:paraId="67AF7805" w14:textId="77777777" w:rsidR="00C25470" w:rsidRDefault="00C25470" w:rsidP="00C25470">
            <w:pPr>
              <w:jc w:val="center"/>
            </w:pPr>
            <w:r>
              <w:rPr>
                <w:rFonts w:eastAsia="Times New Roman" w:cs="Times New Roman"/>
                <w:sz w:val="22"/>
              </w:rPr>
              <w:t>0,4000</w:t>
            </w:r>
          </w:p>
        </w:tc>
      </w:tr>
      <w:tr w:rsidR="00C25470" w14:paraId="64895CCB" w14:textId="77777777" w:rsidTr="00C25470">
        <w:trPr>
          <w:jc w:val="center"/>
        </w:trPr>
        <w:tc>
          <w:tcPr>
            <w:tcW w:w="1173" w:type="pct"/>
            <w:shd w:val="clear" w:color="auto" w:fill="FFFFFF"/>
            <w:tcMar>
              <w:top w:w="40" w:type="dxa"/>
              <w:left w:w="200" w:type="dxa"/>
              <w:bottom w:w="40" w:type="dxa"/>
              <w:right w:w="200" w:type="dxa"/>
            </w:tcMar>
            <w:vAlign w:val="center"/>
          </w:tcPr>
          <w:p w14:paraId="7348E7BF"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4EEF8F62"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75C8C53"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480314F"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4F05F6C" w14:textId="77777777" w:rsidR="00C25470" w:rsidRDefault="00C25470" w:rsidP="00C25470">
            <w:pPr>
              <w:jc w:val="center"/>
            </w:pPr>
            <w:r>
              <w:rPr>
                <w:rFonts w:eastAsia="Times New Roman" w:cs="Times New Roman"/>
                <w:sz w:val="22"/>
              </w:rPr>
              <w:t>0,0000</w:t>
            </w:r>
          </w:p>
        </w:tc>
      </w:tr>
      <w:tr w:rsidR="00C25470" w14:paraId="48CA84A3" w14:textId="77777777" w:rsidTr="00C25470">
        <w:trPr>
          <w:jc w:val="center"/>
        </w:trPr>
        <w:tc>
          <w:tcPr>
            <w:tcW w:w="1173" w:type="pct"/>
            <w:shd w:val="clear" w:color="auto" w:fill="FFFFFF"/>
            <w:tcMar>
              <w:top w:w="40" w:type="dxa"/>
              <w:left w:w="200" w:type="dxa"/>
              <w:bottom w:w="40" w:type="dxa"/>
              <w:right w:w="200" w:type="dxa"/>
            </w:tcMar>
            <w:vAlign w:val="center"/>
          </w:tcPr>
          <w:p w14:paraId="04B9B82F"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63DB8DC8" w14:textId="77777777" w:rsidR="00C25470" w:rsidRDefault="00C25470" w:rsidP="00C25470">
            <w:pPr>
              <w:jc w:val="center"/>
            </w:pPr>
            <w:r>
              <w:rPr>
                <w:rFonts w:eastAsia="Times New Roman" w:cs="Times New Roman"/>
                <w:sz w:val="22"/>
              </w:rPr>
              <w:t>0,4800</w:t>
            </w:r>
          </w:p>
        </w:tc>
        <w:tc>
          <w:tcPr>
            <w:tcW w:w="845" w:type="pct"/>
            <w:shd w:val="clear" w:color="auto" w:fill="FFFFFF"/>
            <w:tcMar>
              <w:top w:w="40" w:type="dxa"/>
              <w:left w:w="200" w:type="dxa"/>
              <w:bottom w:w="40" w:type="dxa"/>
              <w:right w:w="200" w:type="dxa"/>
            </w:tcMar>
            <w:vAlign w:val="center"/>
          </w:tcPr>
          <w:p w14:paraId="78DB2006" w14:textId="77777777" w:rsidR="00C25470" w:rsidRDefault="00C25470" w:rsidP="00C25470">
            <w:pPr>
              <w:jc w:val="center"/>
            </w:pPr>
            <w:r>
              <w:rPr>
                <w:rFonts w:eastAsia="Times New Roman" w:cs="Times New Roman"/>
                <w:sz w:val="22"/>
              </w:rPr>
              <w:t>0,4800</w:t>
            </w:r>
          </w:p>
        </w:tc>
        <w:tc>
          <w:tcPr>
            <w:tcW w:w="1068" w:type="pct"/>
            <w:shd w:val="clear" w:color="auto" w:fill="FFFFFF"/>
            <w:tcMar>
              <w:top w:w="40" w:type="dxa"/>
              <w:left w:w="200" w:type="dxa"/>
              <w:bottom w:w="40" w:type="dxa"/>
              <w:right w:w="200" w:type="dxa"/>
            </w:tcMar>
            <w:vAlign w:val="center"/>
          </w:tcPr>
          <w:p w14:paraId="09687560" w14:textId="77777777" w:rsidR="00C25470" w:rsidRDefault="00C25470" w:rsidP="00C25470">
            <w:pPr>
              <w:jc w:val="center"/>
            </w:pPr>
            <w:r>
              <w:rPr>
                <w:rFonts w:eastAsia="Times New Roman" w:cs="Times New Roman"/>
                <w:sz w:val="22"/>
              </w:rPr>
              <w:t>0,4800</w:t>
            </w:r>
          </w:p>
        </w:tc>
        <w:tc>
          <w:tcPr>
            <w:tcW w:w="845" w:type="pct"/>
            <w:shd w:val="clear" w:color="auto" w:fill="FFFFFF"/>
            <w:tcMar>
              <w:top w:w="40" w:type="dxa"/>
              <w:left w:w="200" w:type="dxa"/>
              <w:bottom w:w="40" w:type="dxa"/>
              <w:right w:w="200" w:type="dxa"/>
            </w:tcMar>
            <w:vAlign w:val="center"/>
          </w:tcPr>
          <w:p w14:paraId="076BACA2" w14:textId="77777777" w:rsidR="00C25470" w:rsidRDefault="00C25470" w:rsidP="00C25470">
            <w:pPr>
              <w:jc w:val="center"/>
            </w:pPr>
            <w:r>
              <w:rPr>
                <w:rFonts w:eastAsia="Times New Roman" w:cs="Times New Roman"/>
                <w:sz w:val="22"/>
              </w:rPr>
              <w:t>0,4800</w:t>
            </w:r>
          </w:p>
        </w:tc>
      </w:tr>
      <w:tr w:rsidR="0097627B" w14:paraId="295C79F2"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1C4F4D7D" w14:textId="77777777" w:rsidR="0097627B" w:rsidRDefault="00C25470">
            <w:pPr>
              <w:jc w:val="center"/>
            </w:pPr>
            <w:r>
              <w:rPr>
                <w:rFonts w:eastAsia="Times New Roman" w:cs="Times New Roman"/>
                <w:sz w:val="22"/>
              </w:rPr>
              <w:t>Котельная, ул. Островского, 65</w:t>
            </w:r>
          </w:p>
        </w:tc>
      </w:tr>
      <w:tr w:rsidR="00C25470" w14:paraId="05B982A4" w14:textId="77777777" w:rsidTr="00C25470">
        <w:trPr>
          <w:jc w:val="center"/>
        </w:trPr>
        <w:tc>
          <w:tcPr>
            <w:tcW w:w="1173" w:type="pct"/>
            <w:shd w:val="clear" w:color="auto" w:fill="FFFFFF"/>
            <w:tcMar>
              <w:top w:w="40" w:type="dxa"/>
              <w:left w:w="200" w:type="dxa"/>
              <w:bottom w:w="40" w:type="dxa"/>
              <w:right w:w="200" w:type="dxa"/>
            </w:tcMar>
            <w:vAlign w:val="center"/>
          </w:tcPr>
          <w:p w14:paraId="5BBF01F8"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49BB64C1" w14:textId="77777777" w:rsidR="00C25470" w:rsidRDefault="00C25470" w:rsidP="00C25470">
            <w:pPr>
              <w:jc w:val="center"/>
            </w:pPr>
            <w:r>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35151BE7" w14:textId="77777777" w:rsidR="00C25470" w:rsidRDefault="00C25470" w:rsidP="00C25470">
            <w:pPr>
              <w:jc w:val="center"/>
            </w:pPr>
            <w:r>
              <w:rPr>
                <w:rFonts w:eastAsia="Times New Roman" w:cs="Times New Roman"/>
                <w:sz w:val="22"/>
              </w:rPr>
              <w:t>0,8800</w:t>
            </w:r>
          </w:p>
        </w:tc>
        <w:tc>
          <w:tcPr>
            <w:tcW w:w="1068" w:type="pct"/>
            <w:shd w:val="clear" w:color="auto" w:fill="FFFFFF"/>
            <w:tcMar>
              <w:top w:w="40" w:type="dxa"/>
              <w:left w:w="200" w:type="dxa"/>
              <w:bottom w:w="40" w:type="dxa"/>
              <w:right w:w="200" w:type="dxa"/>
            </w:tcMar>
            <w:vAlign w:val="center"/>
          </w:tcPr>
          <w:p w14:paraId="05DC33F4" w14:textId="77777777" w:rsidR="00C25470" w:rsidRDefault="00C25470" w:rsidP="00C25470">
            <w:pPr>
              <w:jc w:val="center"/>
            </w:pPr>
            <w:r>
              <w:rPr>
                <w:rFonts w:eastAsia="Times New Roman" w:cs="Times New Roman"/>
                <w:sz w:val="22"/>
              </w:rPr>
              <w:t>0,8800</w:t>
            </w:r>
          </w:p>
        </w:tc>
        <w:tc>
          <w:tcPr>
            <w:tcW w:w="845" w:type="pct"/>
            <w:shd w:val="clear" w:color="auto" w:fill="FFFFFF"/>
            <w:tcMar>
              <w:top w:w="40" w:type="dxa"/>
              <w:left w:w="200" w:type="dxa"/>
              <w:bottom w:w="40" w:type="dxa"/>
              <w:right w:w="200" w:type="dxa"/>
            </w:tcMar>
            <w:vAlign w:val="center"/>
          </w:tcPr>
          <w:p w14:paraId="6BC1D29B" w14:textId="77777777" w:rsidR="00C25470" w:rsidRDefault="00C25470" w:rsidP="00C25470">
            <w:pPr>
              <w:jc w:val="center"/>
            </w:pPr>
            <w:r>
              <w:rPr>
                <w:rFonts w:eastAsia="Times New Roman" w:cs="Times New Roman"/>
                <w:sz w:val="22"/>
              </w:rPr>
              <w:t>0,8800</w:t>
            </w:r>
          </w:p>
        </w:tc>
      </w:tr>
      <w:tr w:rsidR="00C25470" w14:paraId="2CB694E2" w14:textId="77777777" w:rsidTr="00C25470">
        <w:trPr>
          <w:jc w:val="center"/>
        </w:trPr>
        <w:tc>
          <w:tcPr>
            <w:tcW w:w="1173" w:type="pct"/>
            <w:shd w:val="clear" w:color="auto" w:fill="FFFFFF"/>
            <w:tcMar>
              <w:top w:w="40" w:type="dxa"/>
              <w:left w:w="200" w:type="dxa"/>
              <w:bottom w:w="40" w:type="dxa"/>
              <w:right w:w="200" w:type="dxa"/>
            </w:tcMar>
            <w:vAlign w:val="center"/>
          </w:tcPr>
          <w:p w14:paraId="38D58AA5"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7334B734"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86528DF"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BDDCAE6"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6BDDC3B" w14:textId="77777777" w:rsidR="00C25470" w:rsidRDefault="00C25470" w:rsidP="00C25470">
            <w:pPr>
              <w:jc w:val="center"/>
            </w:pPr>
            <w:r>
              <w:rPr>
                <w:rFonts w:eastAsia="Times New Roman" w:cs="Times New Roman"/>
                <w:sz w:val="22"/>
              </w:rPr>
              <w:t>0,0000</w:t>
            </w:r>
          </w:p>
        </w:tc>
      </w:tr>
      <w:tr w:rsidR="00C25470" w14:paraId="110782FD" w14:textId="77777777" w:rsidTr="00C25470">
        <w:trPr>
          <w:jc w:val="center"/>
        </w:trPr>
        <w:tc>
          <w:tcPr>
            <w:tcW w:w="1173" w:type="pct"/>
            <w:shd w:val="clear" w:color="auto" w:fill="FFFFFF"/>
            <w:tcMar>
              <w:top w:w="40" w:type="dxa"/>
              <w:left w:w="200" w:type="dxa"/>
              <w:bottom w:w="40" w:type="dxa"/>
              <w:right w:w="200" w:type="dxa"/>
            </w:tcMar>
            <w:vAlign w:val="center"/>
          </w:tcPr>
          <w:p w14:paraId="737A6695"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39BE6315" w14:textId="77777777" w:rsidR="00C25470" w:rsidRDefault="00C25470" w:rsidP="00C25470">
            <w:pPr>
              <w:jc w:val="center"/>
            </w:pPr>
            <w:r>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57EBE755" w14:textId="77777777" w:rsidR="00C25470" w:rsidRDefault="00C25470" w:rsidP="00C25470">
            <w:pPr>
              <w:jc w:val="center"/>
            </w:pPr>
            <w:r>
              <w:rPr>
                <w:rFonts w:eastAsia="Times New Roman" w:cs="Times New Roman"/>
                <w:sz w:val="22"/>
              </w:rPr>
              <w:t>0,6000</w:t>
            </w:r>
          </w:p>
        </w:tc>
        <w:tc>
          <w:tcPr>
            <w:tcW w:w="1068" w:type="pct"/>
            <w:shd w:val="clear" w:color="auto" w:fill="FFFFFF"/>
            <w:tcMar>
              <w:top w:w="40" w:type="dxa"/>
              <w:left w:w="200" w:type="dxa"/>
              <w:bottom w:w="40" w:type="dxa"/>
              <w:right w:w="200" w:type="dxa"/>
            </w:tcMar>
            <w:vAlign w:val="center"/>
          </w:tcPr>
          <w:p w14:paraId="10168565" w14:textId="77777777" w:rsidR="00C25470" w:rsidRDefault="00C25470" w:rsidP="00C25470">
            <w:pPr>
              <w:jc w:val="center"/>
            </w:pPr>
            <w:r>
              <w:rPr>
                <w:rFonts w:eastAsia="Times New Roman" w:cs="Times New Roman"/>
                <w:sz w:val="22"/>
              </w:rPr>
              <w:t>0,6000</w:t>
            </w:r>
          </w:p>
        </w:tc>
        <w:tc>
          <w:tcPr>
            <w:tcW w:w="845" w:type="pct"/>
            <w:shd w:val="clear" w:color="auto" w:fill="FFFFFF"/>
            <w:tcMar>
              <w:top w:w="40" w:type="dxa"/>
              <w:left w:w="200" w:type="dxa"/>
              <w:bottom w:w="40" w:type="dxa"/>
              <w:right w:w="200" w:type="dxa"/>
            </w:tcMar>
            <w:vAlign w:val="center"/>
          </w:tcPr>
          <w:p w14:paraId="4B081B2E" w14:textId="77777777" w:rsidR="00C25470" w:rsidRDefault="00C25470" w:rsidP="00C25470">
            <w:pPr>
              <w:jc w:val="center"/>
            </w:pPr>
            <w:r>
              <w:rPr>
                <w:rFonts w:eastAsia="Times New Roman" w:cs="Times New Roman"/>
                <w:sz w:val="22"/>
              </w:rPr>
              <w:t>0,6000</w:t>
            </w:r>
          </w:p>
        </w:tc>
      </w:tr>
      <w:tr w:rsidR="00C25470" w14:paraId="1465953D" w14:textId="77777777" w:rsidTr="00C25470">
        <w:trPr>
          <w:jc w:val="center"/>
        </w:trPr>
        <w:tc>
          <w:tcPr>
            <w:tcW w:w="1173" w:type="pct"/>
            <w:shd w:val="clear" w:color="auto" w:fill="FFFFFF"/>
            <w:tcMar>
              <w:top w:w="40" w:type="dxa"/>
              <w:left w:w="200" w:type="dxa"/>
              <w:bottom w:w="40" w:type="dxa"/>
              <w:right w:w="200" w:type="dxa"/>
            </w:tcMar>
            <w:vAlign w:val="center"/>
          </w:tcPr>
          <w:p w14:paraId="6838DE21"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8AE76FF"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0817FAC5"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AFBFAC9"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FD0B2BB" w14:textId="77777777" w:rsidR="00C25470" w:rsidRDefault="00C25470" w:rsidP="00C25470">
            <w:pPr>
              <w:jc w:val="center"/>
            </w:pPr>
            <w:r>
              <w:rPr>
                <w:rFonts w:eastAsia="Times New Roman" w:cs="Times New Roman"/>
                <w:sz w:val="22"/>
              </w:rPr>
              <w:t>0,0000</w:t>
            </w:r>
          </w:p>
        </w:tc>
      </w:tr>
      <w:tr w:rsidR="00C25470" w14:paraId="14F33437" w14:textId="77777777" w:rsidTr="00C25470">
        <w:trPr>
          <w:jc w:val="center"/>
        </w:trPr>
        <w:tc>
          <w:tcPr>
            <w:tcW w:w="1173" w:type="pct"/>
            <w:shd w:val="clear" w:color="auto" w:fill="FFFFFF"/>
            <w:tcMar>
              <w:top w:w="40" w:type="dxa"/>
              <w:left w:w="200" w:type="dxa"/>
              <w:bottom w:w="40" w:type="dxa"/>
              <w:right w:w="200" w:type="dxa"/>
            </w:tcMar>
            <w:vAlign w:val="center"/>
          </w:tcPr>
          <w:p w14:paraId="181B0ED1"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6114309B" w14:textId="77777777" w:rsidR="00C25470" w:rsidRDefault="00C25470" w:rsidP="00C25470">
            <w:pPr>
              <w:jc w:val="center"/>
            </w:pPr>
            <w:r>
              <w:rPr>
                <w:rFonts w:eastAsia="Times New Roman" w:cs="Times New Roman"/>
                <w:sz w:val="22"/>
              </w:rPr>
              <w:t>0,2800</w:t>
            </w:r>
          </w:p>
        </w:tc>
        <w:tc>
          <w:tcPr>
            <w:tcW w:w="845" w:type="pct"/>
            <w:shd w:val="clear" w:color="auto" w:fill="FFFFFF"/>
            <w:tcMar>
              <w:top w:w="40" w:type="dxa"/>
              <w:left w:w="200" w:type="dxa"/>
              <w:bottom w:w="40" w:type="dxa"/>
              <w:right w:w="200" w:type="dxa"/>
            </w:tcMar>
            <w:vAlign w:val="center"/>
          </w:tcPr>
          <w:p w14:paraId="5E998B7D" w14:textId="77777777" w:rsidR="00C25470" w:rsidRDefault="00C25470" w:rsidP="00C25470">
            <w:pPr>
              <w:jc w:val="center"/>
            </w:pPr>
            <w:r>
              <w:rPr>
                <w:rFonts w:eastAsia="Times New Roman" w:cs="Times New Roman"/>
                <w:sz w:val="22"/>
              </w:rPr>
              <w:t>0,2800</w:t>
            </w:r>
          </w:p>
        </w:tc>
        <w:tc>
          <w:tcPr>
            <w:tcW w:w="1068" w:type="pct"/>
            <w:shd w:val="clear" w:color="auto" w:fill="FFFFFF"/>
            <w:tcMar>
              <w:top w:w="40" w:type="dxa"/>
              <w:left w:w="200" w:type="dxa"/>
              <w:bottom w:w="40" w:type="dxa"/>
              <w:right w:w="200" w:type="dxa"/>
            </w:tcMar>
            <w:vAlign w:val="center"/>
          </w:tcPr>
          <w:p w14:paraId="43892ACD" w14:textId="77777777" w:rsidR="00C25470" w:rsidRDefault="00C25470" w:rsidP="00C25470">
            <w:pPr>
              <w:jc w:val="center"/>
            </w:pPr>
            <w:r>
              <w:rPr>
                <w:rFonts w:eastAsia="Times New Roman" w:cs="Times New Roman"/>
                <w:sz w:val="22"/>
              </w:rPr>
              <w:t>0,2800</w:t>
            </w:r>
          </w:p>
        </w:tc>
        <w:tc>
          <w:tcPr>
            <w:tcW w:w="845" w:type="pct"/>
            <w:shd w:val="clear" w:color="auto" w:fill="FFFFFF"/>
            <w:tcMar>
              <w:top w:w="40" w:type="dxa"/>
              <w:left w:w="200" w:type="dxa"/>
              <w:bottom w:w="40" w:type="dxa"/>
              <w:right w:w="200" w:type="dxa"/>
            </w:tcMar>
            <w:vAlign w:val="center"/>
          </w:tcPr>
          <w:p w14:paraId="003BE600" w14:textId="77777777" w:rsidR="00C25470" w:rsidRDefault="00C25470" w:rsidP="00C25470">
            <w:pPr>
              <w:jc w:val="center"/>
            </w:pPr>
            <w:r>
              <w:rPr>
                <w:rFonts w:eastAsia="Times New Roman" w:cs="Times New Roman"/>
                <w:sz w:val="22"/>
              </w:rPr>
              <w:t>0,2800</w:t>
            </w:r>
          </w:p>
        </w:tc>
      </w:tr>
      <w:tr w:rsidR="0097627B" w14:paraId="5D80DF62"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5126EDE2"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A8E797C"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34068E51"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r>
      <w:tr w:rsidR="00C25470" w14:paraId="571A237D" w14:textId="77777777" w:rsidTr="00C25470">
        <w:trPr>
          <w:jc w:val="center"/>
        </w:trPr>
        <w:tc>
          <w:tcPr>
            <w:tcW w:w="1173" w:type="pct"/>
            <w:shd w:val="clear" w:color="auto" w:fill="FFFFFF"/>
            <w:tcMar>
              <w:top w:w="40" w:type="dxa"/>
              <w:left w:w="200" w:type="dxa"/>
              <w:bottom w:w="40" w:type="dxa"/>
              <w:right w:w="200" w:type="dxa"/>
            </w:tcMar>
            <w:vAlign w:val="center"/>
          </w:tcPr>
          <w:p w14:paraId="46D795DD"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579D1706"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08935EB"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AE6520F"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0E6F38D" w14:textId="77777777" w:rsidR="00C25470" w:rsidRDefault="00C25470" w:rsidP="00C25470">
            <w:pPr>
              <w:jc w:val="center"/>
            </w:pPr>
            <w:r>
              <w:rPr>
                <w:rFonts w:eastAsia="Times New Roman" w:cs="Times New Roman"/>
                <w:sz w:val="22"/>
              </w:rPr>
              <w:t>0,0000</w:t>
            </w:r>
          </w:p>
        </w:tc>
      </w:tr>
      <w:tr w:rsidR="00C25470" w14:paraId="6C511CA8" w14:textId="77777777" w:rsidTr="00C25470">
        <w:trPr>
          <w:jc w:val="center"/>
        </w:trPr>
        <w:tc>
          <w:tcPr>
            <w:tcW w:w="1173" w:type="pct"/>
            <w:shd w:val="clear" w:color="auto" w:fill="FFFFFF"/>
            <w:tcMar>
              <w:top w:w="40" w:type="dxa"/>
              <w:left w:w="200" w:type="dxa"/>
              <w:bottom w:w="40" w:type="dxa"/>
              <w:right w:w="200" w:type="dxa"/>
            </w:tcMar>
            <w:vAlign w:val="center"/>
          </w:tcPr>
          <w:p w14:paraId="20D06640" w14:textId="77777777" w:rsidR="00C25470" w:rsidRPr="00C25470" w:rsidRDefault="00C25470" w:rsidP="00C25470">
            <w:r w:rsidRPr="00C25470">
              <w:rPr>
                <w:rFonts w:eastAsia="Times New Roman" w:cs="Times New Roman"/>
                <w:sz w:val="22"/>
              </w:rPr>
              <w:lastRenderedPageBreak/>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75EF780B"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EDD332E"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07016F37"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D143C10" w14:textId="77777777" w:rsidR="00C25470" w:rsidRDefault="00C25470" w:rsidP="00C25470">
            <w:pPr>
              <w:jc w:val="center"/>
            </w:pPr>
            <w:r>
              <w:rPr>
                <w:rFonts w:eastAsia="Times New Roman" w:cs="Times New Roman"/>
                <w:sz w:val="22"/>
              </w:rPr>
              <w:t>0,0000</w:t>
            </w:r>
          </w:p>
        </w:tc>
      </w:tr>
      <w:tr w:rsidR="00C25470" w14:paraId="5691D014" w14:textId="77777777" w:rsidTr="00C25470">
        <w:trPr>
          <w:jc w:val="center"/>
        </w:trPr>
        <w:tc>
          <w:tcPr>
            <w:tcW w:w="1173" w:type="pct"/>
            <w:shd w:val="clear" w:color="auto" w:fill="FFFFFF"/>
            <w:tcMar>
              <w:top w:w="40" w:type="dxa"/>
              <w:left w:w="200" w:type="dxa"/>
              <w:bottom w:w="40" w:type="dxa"/>
              <w:right w:w="200" w:type="dxa"/>
            </w:tcMar>
            <w:vAlign w:val="center"/>
          </w:tcPr>
          <w:p w14:paraId="7EC559FB"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419E33F"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02FEBD6"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97745A2"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FB75057" w14:textId="77777777" w:rsidR="00C25470" w:rsidRDefault="00C25470" w:rsidP="00C25470">
            <w:pPr>
              <w:jc w:val="center"/>
            </w:pPr>
            <w:r>
              <w:rPr>
                <w:rFonts w:eastAsia="Times New Roman" w:cs="Times New Roman"/>
                <w:sz w:val="22"/>
              </w:rPr>
              <w:t>0,0000</w:t>
            </w:r>
          </w:p>
        </w:tc>
      </w:tr>
      <w:tr w:rsidR="00C25470" w14:paraId="19DB0559" w14:textId="77777777" w:rsidTr="00C25470">
        <w:trPr>
          <w:jc w:val="center"/>
        </w:trPr>
        <w:tc>
          <w:tcPr>
            <w:tcW w:w="1173" w:type="pct"/>
            <w:shd w:val="clear" w:color="auto" w:fill="FFFFFF"/>
            <w:tcMar>
              <w:top w:w="40" w:type="dxa"/>
              <w:left w:w="200" w:type="dxa"/>
              <w:bottom w:w="40" w:type="dxa"/>
              <w:right w:w="200" w:type="dxa"/>
            </w:tcMar>
            <w:vAlign w:val="center"/>
          </w:tcPr>
          <w:p w14:paraId="32E86B21"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19629EFE"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77A2D1E"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2521D69B"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E32B1C8" w14:textId="77777777" w:rsidR="00C25470" w:rsidRDefault="00C25470" w:rsidP="00C25470">
            <w:pPr>
              <w:jc w:val="center"/>
            </w:pPr>
            <w:r>
              <w:rPr>
                <w:rFonts w:eastAsia="Times New Roman" w:cs="Times New Roman"/>
                <w:sz w:val="22"/>
              </w:rPr>
              <w:t>0,0000</w:t>
            </w:r>
          </w:p>
        </w:tc>
      </w:tr>
      <w:tr w:rsidR="00C25470" w14:paraId="3FF5321F" w14:textId="77777777" w:rsidTr="00C25470">
        <w:trPr>
          <w:jc w:val="center"/>
        </w:trPr>
        <w:tc>
          <w:tcPr>
            <w:tcW w:w="1173" w:type="pct"/>
            <w:shd w:val="clear" w:color="auto" w:fill="FFFFFF"/>
            <w:tcMar>
              <w:top w:w="40" w:type="dxa"/>
              <w:left w:w="200" w:type="dxa"/>
              <w:bottom w:w="40" w:type="dxa"/>
              <w:right w:w="200" w:type="dxa"/>
            </w:tcMar>
            <w:vAlign w:val="center"/>
          </w:tcPr>
          <w:p w14:paraId="0268E9F3"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0DE3AEC0"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2B3BA51"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73FF999A"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FB4A39B" w14:textId="77777777" w:rsidR="00C25470" w:rsidRDefault="00C25470" w:rsidP="00C25470">
            <w:pPr>
              <w:jc w:val="center"/>
            </w:pPr>
            <w:r>
              <w:rPr>
                <w:rFonts w:eastAsia="Times New Roman" w:cs="Times New Roman"/>
                <w:sz w:val="22"/>
              </w:rPr>
              <w:t>0,0000</w:t>
            </w:r>
          </w:p>
        </w:tc>
      </w:tr>
      <w:tr w:rsidR="0097627B" w14:paraId="1563743B"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3C90ADAC" w14:textId="77777777" w:rsidR="0097627B" w:rsidRPr="00C25470" w:rsidRDefault="00C25470">
            <w:pPr>
              <w:jc w:val="center"/>
            </w:pPr>
            <w:r w:rsidRPr="00C25470">
              <w:rPr>
                <w:rFonts w:eastAsia="Times New Roman" w:cs="Times New Roman"/>
                <w:sz w:val="22"/>
              </w:rPr>
              <w:t>Котельная музея, ул. Забабонова, 1а</w:t>
            </w:r>
          </w:p>
        </w:tc>
      </w:tr>
      <w:tr w:rsidR="00C25470" w14:paraId="0FBC26CC" w14:textId="77777777" w:rsidTr="00C25470">
        <w:trPr>
          <w:jc w:val="center"/>
        </w:trPr>
        <w:tc>
          <w:tcPr>
            <w:tcW w:w="1173" w:type="pct"/>
            <w:shd w:val="clear" w:color="auto" w:fill="FFFFFF"/>
            <w:tcMar>
              <w:top w:w="40" w:type="dxa"/>
              <w:left w:w="200" w:type="dxa"/>
              <w:bottom w:w="40" w:type="dxa"/>
              <w:right w:w="200" w:type="dxa"/>
            </w:tcMar>
            <w:vAlign w:val="center"/>
          </w:tcPr>
          <w:p w14:paraId="236EBF9F"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6AB9F579"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B0B246E"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75818B5D"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05CC7549" w14:textId="77777777" w:rsidR="00C25470" w:rsidRDefault="00C25470" w:rsidP="00C25470">
            <w:pPr>
              <w:jc w:val="center"/>
            </w:pPr>
            <w:r>
              <w:rPr>
                <w:rFonts w:eastAsia="Times New Roman" w:cs="Times New Roman"/>
                <w:sz w:val="22"/>
              </w:rPr>
              <w:t>0,0000</w:t>
            </w:r>
          </w:p>
        </w:tc>
      </w:tr>
      <w:tr w:rsidR="00C25470" w14:paraId="09AED8DC" w14:textId="77777777" w:rsidTr="00C25470">
        <w:trPr>
          <w:jc w:val="center"/>
        </w:trPr>
        <w:tc>
          <w:tcPr>
            <w:tcW w:w="1173" w:type="pct"/>
            <w:shd w:val="clear" w:color="auto" w:fill="FFFFFF"/>
            <w:tcMar>
              <w:top w:w="40" w:type="dxa"/>
              <w:left w:w="200" w:type="dxa"/>
              <w:bottom w:w="40" w:type="dxa"/>
              <w:right w:w="200" w:type="dxa"/>
            </w:tcMar>
            <w:vAlign w:val="center"/>
          </w:tcPr>
          <w:p w14:paraId="40291934"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03B8C978"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315B172"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52454CBD"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79DBED5" w14:textId="77777777" w:rsidR="00C25470" w:rsidRDefault="00C25470" w:rsidP="00C25470">
            <w:pPr>
              <w:jc w:val="center"/>
            </w:pPr>
            <w:r>
              <w:rPr>
                <w:rFonts w:eastAsia="Times New Roman" w:cs="Times New Roman"/>
                <w:sz w:val="22"/>
              </w:rPr>
              <w:t>0,0000</w:t>
            </w:r>
          </w:p>
        </w:tc>
      </w:tr>
      <w:tr w:rsidR="00C25470" w14:paraId="57DAFCD3" w14:textId="77777777" w:rsidTr="00C25470">
        <w:trPr>
          <w:jc w:val="center"/>
        </w:trPr>
        <w:tc>
          <w:tcPr>
            <w:tcW w:w="1173" w:type="pct"/>
            <w:shd w:val="clear" w:color="auto" w:fill="FFFFFF"/>
            <w:tcMar>
              <w:top w:w="40" w:type="dxa"/>
              <w:left w:w="200" w:type="dxa"/>
              <w:bottom w:w="40" w:type="dxa"/>
              <w:right w:w="200" w:type="dxa"/>
            </w:tcMar>
            <w:vAlign w:val="center"/>
          </w:tcPr>
          <w:p w14:paraId="13C21D7B"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8F1BBF2" w14:textId="77777777" w:rsidR="00C25470" w:rsidRDefault="00C25470" w:rsidP="00C25470">
            <w:pPr>
              <w:jc w:val="center"/>
            </w:pPr>
            <w:r>
              <w:rPr>
                <w:rFonts w:eastAsia="Times New Roman" w:cs="Times New Roman"/>
                <w:sz w:val="22"/>
              </w:rPr>
              <w:t>0,3000</w:t>
            </w:r>
          </w:p>
        </w:tc>
        <w:tc>
          <w:tcPr>
            <w:tcW w:w="845" w:type="pct"/>
            <w:shd w:val="clear" w:color="auto" w:fill="FFFFFF"/>
            <w:tcMar>
              <w:top w:w="40" w:type="dxa"/>
              <w:left w:w="200" w:type="dxa"/>
              <w:bottom w:w="40" w:type="dxa"/>
              <w:right w:w="200" w:type="dxa"/>
            </w:tcMar>
            <w:vAlign w:val="center"/>
          </w:tcPr>
          <w:p w14:paraId="0CC3F89A" w14:textId="77777777" w:rsidR="00C25470" w:rsidRDefault="00C25470" w:rsidP="00C25470">
            <w:pPr>
              <w:jc w:val="center"/>
            </w:pPr>
            <w:r>
              <w:rPr>
                <w:rFonts w:eastAsia="Times New Roman" w:cs="Times New Roman"/>
                <w:sz w:val="22"/>
              </w:rPr>
              <w:t>0,3000</w:t>
            </w:r>
          </w:p>
        </w:tc>
        <w:tc>
          <w:tcPr>
            <w:tcW w:w="1068" w:type="pct"/>
            <w:shd w:val="clear" w:color="auto" w:fill="FFFFFF"/>
            <w:tcMar>
              <w:top w:w="40" w:type="dxa"/>
              <w:left w:w="200" w:type="dxa"/>
              <w:bottom w:w="40" w:type="dxa"/>
              <w:right w:w="200" w:type="dxa"/>
            </w:tcMar>
            <w:vAlign w:val="center"/>
          </w:tcPr>
          <w:p w14:paraId="5524DC93" w14:textId="77777777" w:rsidR="00C25470" w:rsidRDefault="00C25470" w:rsidP="00C25470">
            <w:pPr>
              <w:jc w:val="center"/>
            </w:pPr>
            <w:r>
              <w:rPr>
                <w:rFonts w:eastAsia="Times New Roman" w:cs="Times New Roman"/>
                <w:sz w:val="22"/>
              </w:rPr>
              <w:t>0,3000</w:t>
            </w:r>
          </w:p>
        </w:tc>
        <w:tc>
          <w:tcPr>
            <w:tcW w:w="845" w:type="pct"/>
            <w:shd w:val="clear" w:color="auto" w:fill="FFFFFF"/>
            <w:tcMar>
              <w:top w:w="40" w:type="dxa"/>
              <w:left w:w="200" w:type="dxa"/>
              <w:bottom w:w="40" w:type="dxa"/>
              <w:right w:w="200" w:type="dxa"/>
            </w:tcMar>
            <w:vAlign w:val="center"/>
          </w:tcPr>
          <w:p w14:paraId="022EC8D3" w14:textId="77777777" w:rsidR="00C25470" w:rsidRDefault="00C25470" w:rsidP="00C25470">
            <w:pPr>
              <w:jc w:val="center"/>
            </w:pPr>
            <w:r>
              <w:rPr>
                <w:rFonts w:eastAsia="Times New Roman" w:cs="Times New Roman"/>
                <w:sz w:val="22"/>
              </w:rPr>
              <w:t>0,3000</w:t>
            </w:r>
          </w:p>
        </w:tc>
      </w:tr>
      <w:tr w:rsidR="00C25470" w14:paraId="2C629150" w14:textId="77777777" w:rsidTr="00C25470">
        <w:trPr>
          <w:jc w:val="center"/>
        </w:trPr>
        <w:tc>
          <w:tcPr>
            <w:tcW w:w="1173" w:type="pct"/>
            <w:shd w:val="clear" w:color="auto" w:fill="FFFFFF"/>
            <w:tcMar>
              <w:top w:w="40" w:type="dxa"/>
              <w:left w:w="200" w:type="dxa"/>
              <w:bottom w:w="40" w:type="dxa"/>
              <w:right w:w="200" w:type="dxa"/>
            </w:tcMar>
            <w:vAlign w:val="center"/>
          </w:tcPr>
          <w:p w14:paraId="07221103"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40F348DA"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03EA5D7"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0E6D105C"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09195871" w14:textId="77777777" w:rsidR="00C25470" w:rsidRDefault="00C25470" w:rsidP="00C25470">
            <w:pPr>
              <w:jc w:val="center"/>
            </w:pPr>
            <w:r>
              <w:rPr>
                <w:rFonts w:eastAsia="Times New Roman" w:cs="Times New Roman"/>
                <w:sz w:val="22"/>
              </w:rPr>
              <w:t>0,0000</w:t>
            </w:r>
          </w:p>
        </w:tc>
      </w:tr>
      <w:tr w:rsidR="00C25470" w14:paraId="4672E652" w14:textId="77777777" w:rsidTr="00C25470">
        <w:trPr>
          <w:jc w:val="center"/>
        </w:trPr>
        <w:tc>
          <w:tcPr>
            <w:tcW w:w="1173" w:type="pct"/>
            <w:shd w:val="clear" w:color="auto" w:fill="FFFFFF"/>
            <w:tcMar>
              <w:top w:w="40" w:type="dxa"/>
              <w:left w:w="200" w:type="dxa"/>
              <w:bottom w:w="40" w:type="dxa"/>
              <w:right w:w="200" w:type="dxa"/>
            </w:tcMar>
            <w:vAlign w:val="center"/>
          </w:tcPr>
          <w:p w14:paraId="5C6D6E9F"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6D39AB51" w14:textId="77777777" w:rsidR="00C25470" w:rsidRDefault="00C25470" w:rsidP="00C25470">
            <w:pPr>
              <w:jc w:val="center"/>
            </w:pPr>
            <w:r>
              <w:rPr>
                <w:rFonts w:eastAsia="Times New Roman" w:cs="Times New Roman"/>
                <w:sz w:val="22"/>
              </w:rPr>
              <w:t>-0,3000</w:t>
            </w:r>
          </w:p>
        </w:tc>
        <w:tc>
          <w:tcPr>
            <w:tcW w:w="845" w:type="pct"/>
            <w:shd w:val="clear" w:color="auto" w:fill="FFFFFF"/>
            <w:tcMar>
              <w:top w:w="40" w:type="dxa"/>
              <w:left w:w="200" w:type="dxa"/>
              <w:bottom w:w="40" w:type="dxa"/>
              <w:right w:w="200" w:type="dxa"/>
            </w:tcMar>
            <w:vAlign w:val="center"/>
          </w:tcPr>
          <w:p w14:paraId="586E2F4C" w14:textId="77777777" w:rsidR="00C25470" w:rsidRDefault="00C25470" w:rsidP="00C25470">
            <w:pPr>
              <w:jc w:val="center"/>
            </w:pPr>
            <w:r>
              <w:rPr>
                <w:rFonts w:eastAsia="Times New Roman" w:cs="Times New Roman"/>
                <w:sz w:val="22"/>
              </w:rPr>
              <w:t>-0,3000</w:t>
            </w:r>
          </w:p>
        </w:tc>
        <w:tc>
          <w:tcPr>
            <w:tcW w:w="1068" w:type="pct"/>
            <w:shd w:val="clear" w:color="auto" w:fill="FFFFFF"/>
            <w:tcMar>
              <w:top w:w="40" w:type="dxa"/>
              <w:left w:w="200" w:type="dxa"/>
              <w:bottom w:w="40" w:type="dxa"/>
              <w:right w:w="200" w:type="dxa"/>
            </w:tcMar>
            <w:vAlign w:val="center"/>
          </w:tcPr>
          <w:p w14:paraId="16194D9B" w14:textId="77777777" w:rsidR="00C25470" w:rsidRDefault="00C25470" w:rsidP="00C25470">
            <w:pPr>
              <w:jc w:val="center"/>
            </w:pPr>
            <w:r>
              <w:rPr>
                <w:rFonts w:eastAsia="Times New Roman" w:cs="Times New Roman"/>
                <w:sz w:val="22"/>
              </w:rPr>
              <w:t>-0,3000</w:t>
            </w:r>
          </w:p>
        </w:tc>
        <w:tc>
          <w:tcPr>
            <w:tcW w:w="845" w:type="pct"/>
            <w:shd w:val="clear" w:color="auto" w:fill="FFFFFF"/>
            <w:tcMar>
              <w:top w:w="40" w:type="dxa"/>
              <w:left w:w="200" w:type="dxa"/>
              <w:bottom w:w="40" w:type="dxa"/>
              <w:right w:w="200" w:type="dxa"/>
            </w:tcMar>
            <w:vAlign w:val="center"/>
          </w:tcPr>
          <w:p w14:paraId="63C2E25D" w14:textId="77777777" w:rsidR="00C25470" w:rsidRDefault="00C25470" w:rsidP="00C25470">
            <w:pPr>
              <w:jc w:val="center"/>
            </w:pPr>
            <w:r>
              <w:rPr>
                <w:rFonts w:eastAsia="Times New Roman" w:cs="Times New Roman"/>
                <w:sz w:val="22"/>
              </w:rPr>
              <w:t>-0,3000</w:t>
            </w:r>
          </w:p>
        </w:tc>
      </w:tr>
      <w:tr w:rsidR="0097627B" w14:paraId="6E5D498F"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40FABE24" w14:textId="77777777" w:rsidR="0097627B" w:rsidRDefault="00C25470">
            <w:pPr>
              <w:jc w:val="center"/>
            </w:pPr>
            <w:r>
              <w:rPr>
                <w:rFonts w:eastAsia="Times New Roman" w:cs="Times New Roman"/>
                <w:sz w:val="22"/>
              </w:rPr>
              <w:t>Котельная школы № 21, пер. Эстакадный, 9</w:t>
            </w:r>
          </w:p>
        </w:tc>
      </w:tr>
      <w:tr w:rsidR="00C25470" w14:paraId="1C0E1CB8" w14:textId="77777777" w:rsidTr="00C25470">
        <w:trPr>
          <w:jc w:val="center"/>
        </w:trPr>
        <w:tc>
          <w:tcPr>
            <w:tcW w:w="1173" w:type="pct"/>
            <w:shd w:val="clear" w:color="auto" w:fill="FFFFFF"/>
            <w:tcMar>
              <w:top w:w="40" w:type="dxa"/>
              <w:left w:w="200" w:type="dxa"/>
              <w:bottom w:w="40" w:type="dxa"/>
              <w:right w:w="200" w:type="dxa"/>
            </w:tcMar>
            <w:vAlign w:val="center"/>
          </w:tcPr>
          <w:p w14:paraId="0BDBF507" w14:textId="77777777" w:rsidR="00C25470" w:rsidRDefault="00C25470" w:rsidP="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1053CD9C" w14:textId="77777777" w:rsidR="00C25470" w:rsidRDefault="00C25470" w:rsidP="00C25470">
            <w:pPr>
              <w:jc w:val="center"/>
            </w:pPr>
            <w:r>
              <w:rPr>
                <w:rFonts w:eastAsia="Times New Roman" w:cs="Times New Roman"/>
                <w:sz w:val="22"/>
              </w:rPr>
              <w:t>1,0320</w:t>
            </w:r>
          </w:p>
        </w:tc>
        <w:tc>
          <w:tcPr>
            <w:tcW w:w="845" w:type="pct"/>
            <w:shd w:val="clear" w:color="auto" w:fill="FFFFFF"/>
            <w:tcMar>
              <w:top w:w="40" w:type="dxa"/>
              <w:left w:w="200" w:type="dxa"/>
              <w:bottom w:w="40" w:type="dxa"/>
              <w:right w:w="200" w:type="dxa"/>
            </w:tcMar>
            <w:vAlign w:val="center"/>
          </w:tcPr>
          <w:p w14:paraId="7A0398C2" w14:textId="77777777" w:rsidR="00C25470" w:rsidRDefault="00C25470" w:rsidP="00C25470">
            <w:pPr>
              <w:jc w:val="center"/>
            </w:pPr>
            <w:r>
              <w:rPr>
                <w:rFonts w:eastAsia="Times New Roman" w:cs="Times New Roman"/>
                <w:sz w:val="22"/>
              </w:rPr>
              <w:t>1,0320</w:t>
            </w:r>
          </w:p>
        </w:tc>
        <w:tc>
          <w:tcPr>
            <w:tcW w:w="1068" w:type="pct"/>
            <w:shd w:val="clear" w:color="auto" w:fill="FFFFFF"/>
            <w:tcMar>
              <w:top w:w="40" w:type="dxa"/>
              <w:left w:w="200" w:type="dxa"/>
              <w:bottom w:w="40" w:type="dxa"/>
              <w:right w:w="200" w:type="dxa"/>
            </w:tcMar>
            <w:vAlign w:val="center"/>
          </w:tcPr>
          <w:p w14:paraId="7708486E" w14:textId="77777777" w:rsidR="00C25470" w:rsidRDefault="00C25470" w:rsidP="00C25470">
            <w:pPr>
              <w:jc w:val="center"/>
            </w:pPr>
            <w:r>
              <w:rPr>
                <w:rFonts w:eastAsia="Times New Roman" w:cs="Times New Roman"/>
                <w:sz w:val="22"/>
              </w:rPr>
              <w:t>1,0320</w:t>
            </w:r>
          </w:p>
        </w:tc>
        <w:tc>
          <w:tcPr>
            <w:tcW w:w="845" w:type="pct"/>
            <w:shd w:val="clear" w:color="auto" w:fill="FFFFFF"/>
            <w:tcMar>
              <w:top w:w="40" w:type="dxa"/>
              <w:left w:w="200" w:type="dxa"/>
              <w:bottom w:w="40" w:type="dxa"/>
              <w:right w:w="200" w:type="dxa"/>
            </w:tcMar>
            <w:vAlign w:val="center"/>
          </w:tcPr>
          <w:p w14:paraId="13CF8AD7" w14:textId="77777777" w:rsidR="00C25470" w:rsidRDefault="00C25470" w:rsidP="00C25470">
            <w:pPr>
              <w:jc w:val="center"/>
            </w:pPr>
            <w:r>
              <w:rPr>
                <w:rFonts w:eastAsia="Times New Roman" w:cs="Times New Roman"/>
                <w:sz w:val="22"/>
              </w:rPr>
              <w:t>1,0320</w:t>
            </w:r>
          </w:p>
        </w:tc>
      </w:tr>
      <w:tr w:rsidR="00C25470" w14:paraId="3D040AFF" w14:textId="77777777" w:rsidTr="00C25470">
        <w:trPr>
          <w:jc w:val="center"/>
        </w:trPr>
        <w:tc>
          <w:tcPr>
            <w:tcW w:w="1173" w:type="pct"/>
            <w:shd w:val="clear" w:color="auto" w:fill="FFFFFF"/>
            <w:tcMar>
              <w:top w:w="40" w:type="dxa"/>
              <w:left w:w="200" w:type="dxa"/>
              <w:bottom w:w="40" w:type="dxa"/>
              <w:right w:w="200" w:type="dxa"/>
            </w:tcMar>
            <w:vAlign w:val="center"/>
          </w:tcPr>
          <w:p w14:paraId="647084AD" w14:textId="77777777" w:rsidR="00C25470" w:rsidRPr="00C25470" w:rsidRDefault="00C25470" w:rsidP="00C25470">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4B9EC5C7"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5163079"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5F4E48E1"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94EBF0C" w14:textId="77777777" w:rsidR="00C25470" w:rsidRDefault="00C25470" w:rsidP="00C25470">
            <w:pPr>
              <w:jc w:val="center"/>
            </w:pPr>
            <w:r>
              <w:rPr>
                <w:rFonts w:eastAsia="Times New Roman" w:cs="Times New Roman"/>
                <w:sz w:val="22"/>
              </w:rPr>
              <w:t>0,0000</w:t>
            </w:r>
          </w:p>
        </w:tc>
      </w:tr>
      <w:tr w:rsidR="00C25470" w14:paraId="5E2541CD" w14:textId="77777777" w:rsidTr="00C25470">
        <w:trPr>
          <w:jc w:val="center"/>
        </w:trPr>
        <w:tc>
          <w:tcPr>
            <w:tcW w:w="1173" w:type="pct"/>
            <w:shd w:val="clear" w:color="auto" w:fill="FFFFFF"/>
            <w:tcMar>
              <w:top w:w="40" w:type="dxa"/>
              <w:left w:w="200" w:type="dxa"/>
              <w:bottom w:w="40" w:type="dxa"/>
              <w:right w:w="200" w:type="dxa"/>
            </w:tcMar>
            <w:vAlign w:val="center"/>
          </w:tcPr>
          <w:p w14:paraId="5F26B818" w14:textId="77777777" w:rsidR="00C25470" w:rsidRDefault="00C25470" w:rsidP="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B715A4A" w14:textId="77777777" w:rsidR="00C25470" w:rsidRDefault="00C25470" w:rsidP="00C25470">
            <w:pPr>
              <w:jc w:val="center"/>
            </w:pPr>
            <w:r>
              <w:rPr>
                <w:rFonts w:eastAsia="Times New Roman" w:cs="Times New Roman"/>
                <w:sz w:val="22"/>
              </w:rPr>
              <w:t>0,4000</w:t>
            </w:r>
          </w:p>
        </w:tc>
        <w:tc>
          <w:tcPr>
            <w:tcW w:w="845" w:type="pct"/>
            <w:shd w:val="clear" w:color="auto" w:fill="FFFFFF"/>
            <w:tcMar>
              <w:top w:w="40" w:type="dxa"/>
              <w:left w:w="200" w:type="dxa"/>
              <w:bottom w:w="40" w:type="dxa"/>
              <w:right w:w="200" w:type="dxa"/>
            </w:tcMar>
            <w:vAlign w:val="center"/>
          </w:tcPr>
          <w:p w14:paraId="76A1C676" w14:textId="77777777" w:rsidR="00C25470" w:rsidRDefault="00C25470" w:rsidP="00C25470">
            <w:pPr>
              <w:jc w:val="center"/>
            </w:pPr>
            <w:r>
              <w:rPr>
                <w:rFonts w:eastAsia="Times New Roman" w:cs="Times New Roman"/>
                <w:sz w:val="22"/>
              </w:rPr>
              <w:t>0,4000</w:t>
            </w:r>
          </w:p>
        </w:tc>
        <w:tc>
          <w:tcPr>
            <w:tcW w:w="1068" w:type="pct"/>
            <w:shd w:val="clear" w:color="auto" w:fill="FFFFFF"/>
            <w:tcMar>
              <w:top w:w="40" w:type="dxa"/>
              <w:left w:w="200" w:type="dxa"/>
              <w:bottom w:w="40" w:type="dxa"/>
              <w:right w:w="200" w:type="dxa"/>
            </w:tcMar>
            <w:vAlign w:val="center"/>
          </w:tcPr>
          <w:p w14:paraId="37478731" w14:textId="77777777" w:rsidR="00C25470" w:rsidRDefault="00C25470" w:rsidP="00C25470">
            <w:pPr>
              <w:jc w:val="center"/>
            </w:pPr>
            <w:r>
              <w:rPr>
                <w:rFonts w:eastAsia="Times New Roman" w:cs="Times New Roman"/>
                <w:sz w:val="22"/>
              </w:rPr>
              <w:t>0,4000</w:t>
            </w:r>
          </w:p>
        </w:tc>
        <w:tc>
          <w:tcPr>
            <w:tcW w:w="845" w:type="pct"/>
            <w:shd w:val="clear" w:color="auto" w:fill="FFFFFF"/>
            <w:tcMar>
              <w:top w:w="40" w:type="dxa"/>
              <w:left w:w="200" w:type="dxa"/>
              <w:bottom w:w="40" w:type="dxa"/>
              <w:right w:w="200" w:type="dxa"/>
            </w:tcMar>
            <w:vAlign w:val="center"/>
          </w:tcPr>
          <w:p w14:paraId="4E1A330C" w14:textId="77777777" w:rsidR="00C25470" w:rsidRDefault="00C25470" w:rsidP="00C25470">
            <w:pPr>
              <w:jc w:val="center"/>
            </w:pPr>
            <w:r>
              <w:rPr>
                <w:rFonts w:eastAsia="Times New Roman" w:cs="Times New Roman"/>
                <w:sz w:val="22"/>
              </w:rPr>
              <w:t>0,4000</w:t>
            </w:r>
          </w:p>
        </w:tc>
      </w:tr>
      <w:tr w:rsidR="00C25470" w14:paraId="68F74CB3" w14:textId="77777777" w:rsidTr="00C25470">
        <w:trPr>
          <w:jc w:val="center"/>
        </w:trPr>
        <w:tc>
          <w:tcPr>
            <w:tcW w:w="1173" w:type="pct"/>
            <w:shd w:val="clear" w:color="auto" w:fill="FFFFFF"/>
            <w:tcMar>
              <w:top w:w="40" w:type="dxa"/>
              <w:left w:w="200" w:type="dxa"/>
              <w:bottom w:w="40" w:type="dxa"/>
              <w:right w:w="200" w:type="dxa"/>
            </w:tcMar>
            <w:vAlign w:val="center"/>
          </w:tcPr>
          <w:p w14:paraId="565A4BA2" w14:textId="77777777" w:rsidR="00C25470" w:rsidRDefault="00C25470" w:rsidP="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11470D9"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83A1D5B" w14:textId="77777777" w:rsidR="00C25470" w:rsidRDefault="00C25470" w:rsidP="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88514D0" w14:textId="77777777" w:rsidR="00C25470" w:rsidRDefault="00C25470" w:rsidP="00C25470">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47C207E" w14:textId="77777777" w:rsidR="00C25470" w:rsidRDefault="00C25470" w:rsidP="00C25470">
            <w:pPr>
              <w:jc w:val="center"/>
            </w:pPr>
            <w:r>
              <w:rPr>
                <w:rFonts w:eastAsia="Times New Roman" w:cs="Times New Roman"/>
                <w:sz w:val="22"/>
              </w:rPr>
              <w:t>0,0000</w:t>
            </w:r>
          </w:p>
        </w:tc>
      </w:tr>
      <w:tr w:rsidR="00C25470" w14:paraId="74788BFC" w14:textId="77777777" w:rsidTr="00C25470">
        <w:trPr>
          <w:jc w:val="center"/>
        </w:trPr>
        <w:tc>
          <w:tcPr>
            <w:tcW w:w="1173" w:type="pct"/>
            <w:shd w:val="clear" w:color="auto" w:fill="FFFFFF"/>
            <w:tcMar>
              <w:top w:w="40" w:type="dxa"/>
              <w:left w:w="200" w:type="dxa"/>
              <w:bottom w:w="40" w:type="dxa"/>
              <w:right w:w="200" w:type="dxa"/>
            </w:tcMar>
            <w:vAlign w:val="center"/>
          </w:tcPr>
          <w:p w14:paraId="72466171" w14:textId="77777777" w:rsidR="00C25470" w:rsidRDefault="00C25470" w:rsidP="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111513E8" w14:textId="77777777" w:rsidR="00C25470" w:rsidRDefault="00C25470" w:rsidP="00C25470">
            <w:pPr>
              <w:jc w:val="center"/>
            </w:pPr>
            <w:r>
              <w:rPr>
                <w:rFonts w:eastAsia="Times New Roman" w:cs="Times New Roman"/>
                <w:sz w:val="22"/>
              </w:rPr>
              <w:t>0,6320</w:t>
            </w:r>
          </w:p>
        </w:tc>
        <w:tc>
          <w:tcPr>
            <w:tcW w:w="845" w:type="pct"/>
            <w:shd w:val="clear" w:color="auto" w:fill="FFFFFF"/>
            <w:tcMar>
              <w:top w:w="40" w:type="dxa"/>
              <w:left w:w="200" w:type="dxa"/>
              <w:bottom w:w="40" w:type="dxa"/>
              <w:right w:w="200" w:type="dxa"/>
            </w:tcMar>
            <w:vAlign w:val="center"/>
          </w:tcPr>
          <w:p w14:paraId="70A95577" w14:textId="77777777" w:rsidR="00C25470" w:rsidRDefault="00C25470" w:rsidP="00C25470">
            <w:pPr>
              <w:jc w:val="center"/>
            </w:pPr>
            <w:r>
              <w:rPr>
                <w:rFonts w:eastAsia="Times New Roman" w:cs="Times New Roman"/>
                <w:sz w:val="22"/>
              </w:rPr>
              <w:t>0,6320</w:t>
            </w:r>
          </w:p>
        </w:tc>
        <w:tc>
          <w:tcPr>
            <w:tcW w:w="1068" w:type="pct"/>
            <w:shd w:val="clear" w:color="auto" w:fill="FFFFFF"/>
            <w:tcMar>
              <w:top w:w="40" w:type="dxa"/>
              <w:left w:w="200" w:type="dxa"/>
              <w:bottom w:w="40" w:type="dxa"/>
              <w:right w:w="200" w:type="dxa"/>
            </w:tcMar>
            <w:vAlign w:val="center"/>
          </w:tcPr>
          <w:p w14:paraId="2B409A30" w14:textId="77777777" w:rsidR="00C25470" w:rsidRDefault="00C25470" w:rsidP="00C25470">
            <w:pPr>
              <w:jc w:val="center"/>
            </w:pPr>
            <w:r>
              <w:rPr>
                <w:rFonts w:eastAsia="Times New Roman" w:cs="Times New Roman"/>
                <w:sz w:val="22"/>
              </w:rPr>
              <w:t>0,6320</w:t>
            </w:r>
          </w:p>
        </w:tc>
        <w:tc>
          <w:tcPr>
            <w:tcW w:w="845" w:type="pct"/>
            <w:shd w:val="clear" w:color="auto" w:fill="FFFFFF"/>
            <w:tcMar>
              <w:top w:w="40" w:type="dxa"/>
              <w:left w:w="200" w:type="dxa"/>
              <w:bottom w:w="40" w:type="dxa"/>
              <w:right w:w="200" w:type="dxa"/>
            </w:tcMar>
            <w:vAlign w:val="center"/>
          </w:tcPr>
          <w:p w14:paraId="6867E2E6" w14:textId="77777777" w:rsidR="00C25470" w:rsidRDefault="00C25470" w:rsidP="00C25470">
            <w:pPr>
              <w:jc w:val="center"/>
            </w:pPr>
            <w:r>
              <w:rPr>
                <w:rFonts w:eastAsia="Times New Roman" w:cs="Times New Roman"/>
                <w:sz w:val="22"/>
              </w:rPr>
              <w:t>0,6320</w:t>
            </w:r>
          </w:p>
        </w:tc>
      </w:tr>
      <w:tr w:rsidR="0097627B" w14:paraId="2AAB5EB1"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4F9F3B1B" w14:textId="77777777" w:rsidR="0097627B" w:rsidRDefault="00C25470">
            <w:pPr>
              <w:jc w:val="center"/>
            </w:pPr>
            <w:r>
              <w:rPr>
                <w:rFonts w:eastAsia="Times New Roman" w:cs="Times New Roman"/>
                <w:sz w:val="22"/>
              </w:rPr>
              <w:t>ООО "СибТЭК"</w:t>
            </w:r>
          </w:p>
        </w:tc>
      </w:tr>
      <w:tr w:rsidR="0097627B" w14:paraId="728DFE8E"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0B5C64A7"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r>
      <w:tr w:rsidR="00731D13" w14:paraId="28CF0879" w14:textId="77777777" w:rsidTr="00C25470">
        <w:trPr>
          <w:jc w:val="center"/>
        </w:trPr>
        <w:tc>
          <w:tcPr>
            <w:tcW w:w="1173" w:type="pct"/>
            <w:shd w:val="clear" w:color="auto" w:fill="FFFFFF"/>
            <w:tcMar>
              <w:top w:w="40" w:type="dxa"/>
              <w:left w:w="200" w:type="dxa"/>
              <w:bottom w:w="40" w:type="dxa"/>
              <w:right w:w="200" w:type="dxa"/>
            </w:tcMar>
            <w:vAlign w:val="center"/>
          </w:tcPr>
          <w:p w14:paraId="4C6B8E03" w14:textId="77777777" w:rsidR="00731D13" w:rsidRDefault="00731D13" w:rsidP="00731D13">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5533EFD1" w14:textId="77777777" w:rsidR="00731D13" w:rsidRDefault="00731D13" w:rsidP="00731D13">
            <w:pPr>
              <w:jc w:val="center"/>
            </w:pPr>
            <w:r>
              <w:rPr>
                <w:rFonts w:eastAsia="Times New Roman" w:cs="Times New Roman"/>
                <w:sz w:val="22"/>
              </w:rPr>
              <w:t>8,4056</w:t>
            </w:r>
          </w:p>
        </w:tc>
        <w:tc>
          <w:tcPr>
            <w:tcW w:w="845" w:type="pct"/>
            <w:shd w:val="clear" w:color="auto" w:fill="FFFFFF"/>
            <w:tcMar>
              <w:top w:w="40" w:type="dxa"/>
              <w:left w:w="200" w:type="dxa"/>
              <w:bottom w:w="40" w:type="dxa"/>
              <w:right w:w="200" w:type="dxa"/>
            </w:tcMar>
            <w:vAlign w:val="center"/>
          </w:tcPr>
          <w:p w14:paraId="4483FFE4" w14:textId="77777777" w:rsidR="00731D13" w:rsidRDefault="00731D13" w:rsidP="00731D13">
            <w:pPr>
              <w:jc w:val="center"/>
            </w:pPr>
            <w:r>
              <w:rPr>
                <w:rFonts w:eastAsia="Times New Roman" w:cs="Times New Roman"/>
                <w:sz w:val="22"/>
              </w:rPr>
              <w:t>8,4056</w:t>
            </w:r>
          </w:p>
        </w:tc>
        <w:tc>
          <w:tcPr>
            <w:tcW w:w="1068" w:type="pct"/>
            <w:shd w:val="clear" w:color="auto" w:fill="FFFFFF"/>
            <w:tcMar>
              <w:top w:w="40" w:type="dxa"/>
              <w:left w:w="200" w:type="dxa"/>
              <w:bottom w:w="40" w:type="dxa"/>
              <w:right w:w="200" w:type="dxa"/>
            </w:tcMar>
            <w:vAlign w:val="center"/>
          </w:tcPr>
          <w:p w14:paraId="16FC94F0" w14:textId="77777777" w:rsidR="00731D13" w:rsidRDefault="00731D13" w:rsidP="00731D13">
            <w:pPr>
              <w:jc w:val="center"/>
            </w:pPr>
            <w:r>
              <w:rPr>
                <w:rFonts w:eastAsia="Times New Roman" w:cs="Times New Roman"/>
                <w:sz w:val="22"/>
              </w:rPr>
              <w:t>8,4056</w:t>
            </w:r>
          </w:p>
        </w:tc>
        <w:tc>
          <w:tcPr>
            <w:tcW w:w="845" w:type="pct"/>
            <w:shd w:val="clear" w:color="auto" w:fill="FFFFFF"/>
            <w:tcMar>
              <w:top w:w="40" w:type="dxa"/>
              <w:left w:w="200" w:type="dxa"/>
              <w:bottom w:w="40" w:type="dxa"/>
              <w:right w:w="200" w:type="dxa"/>
            </w:tcMar>
            <w:vAlign w:val="center"/>
          </w:tcPr>
          <w:p w14:paraId="72EA7D1F" w14:textId="77777777" w:rsidR="00731D13" w:rsidRDefault="00731D13" w:rsidP="00731D13">
            <w:pPr>
              <w:jc w:val="center"/>
            </w:pPr>
            <w:r>
              <w:rPr>
                <w:rFonts w:eastAsia="Times New Roman" w:cs="Times New Roman"/>
                <w:sz w:val="22"/>
              </w:rPr>
              <w:t>8,4056</w:t>
            </w:r>
          </w:p>
        </w:tc>
      </w:tr>
      <w:tr w:rsidR="00731D13" w14:paraId="0D89586C" w14:textId="77777777" w:rsidTr="00C25470">
        <w:trPr>
          <w:jc w:val="center"/>
        </w:trPr>
        <w:tc>
          <w:tcPr>
            <w:tcW w:w="1173" w:type="pct"/>
            <w:shd w:val="clear" w:color="auto" w:fill="FFFFFF"/>
            <w:tcMar>
              <w:top w:w="40" w:type="dxa"/>
              <w:left w:w="200" w:type="dxa"/>
              <w:bottom w:w="40" w:type="dxa"/>
              <w:right w:w="200" w:type="dxa"/>
            </w:tcMar>
            <w:vAlign w:val="center"/>
          </w:tcPr>
          <w:p w14:paraId="2984C753" w14:textId="77777777" w:rsidR="00731D13" w:rsidRPr="00C25470" w:rsidRDefault="00731D13" w:rsidP="00731D13">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65DF8BEC" w14:textId="77777777" w:rsidR="00731D13" w:rsidRDefault="00731D13" w:rsidP="00731D13">
            <w:pPr>
              <w:jc w:val="center"/>
            </w:pPr>
            <w:r>
              <w:rPr>
                <w:rFonts w:eastAsia="Times New Roman" w:cs="Times New Roman"/>
                <w:sz w:val="22"/>
              </w:rPr>
              <w:t>0,1944</w:t>
            </w:r>
          </w:p>
        </w:tc>
        <w:tc>
          <w:tcPr>
            <w:tcW w:w="845" w:type="pct"/>
            <w:shd w:val="clear" w:color="auto" w:fill="FFFFFF"/>
            <w:tcMar>
              <w:top w:w="40" w:type="dxa"/>
              <w:left w:w="200" w:type="dxa"/>
              <w:bottom w:w="40" w:type="dxa"/>
              <w:right w:w="200" w:type="dxa"/>
            </w:tcMar>
            <w:vAlign w:val="center"/>
          </w:tcPr>
          <w:p w14:paraId="4C07D598" w14:textId="77777777" w:rsidR="00731D13" w:rsidRDefault="00731D13" w:rsidP="00731D13">
            <w:pPr>
              <w:jc w:val="center"/>
            </w:pPr>
            <w:r>
              <w:rPr>
                <w:rFonts w:eastAsia="Times New Roman" w:cs="Times New Roman"/>
                <w:sz w:val="22"/>
              </w:rPr>
              <w:t>0,1944</w:t>
            </w:r>
          </w:p>
        </w:tc>
        <w:tc>
          <w:tcPr>
            <w:tcW w:w="1068" w:type="pct"/>
            <w:shd w:val="clear" w:color="auto" w:fill="FFFFFF"/>
            <w:tcMar>
              <w:top w:w="40" w:type="dxa"/>
              <w:left w:w="200" w:type="dxa"/>
              <w:bottom w:w="40" w:type="dxa"/>
              <w:right w:w="200" w:type="dxa"/>
            </w:tcMar>
            <w:vAlign w:val="center"/>
          </w:tcPr>
          <w:p w14:paraId="639A0188" w14:textId="77777777" w:rsidR="00731D13" w:rsidRDefault="00731D13" w:rsidP="00731D13">
            <w:pPr>
              <w:jc w:val="center"/>
            </w:pPr>
            <w:r>
              <w:rPr>
                <w:rFonts w:eastAsia="Times New Roman" w:cs="Times New Roman"/>
                <w:sz w:val="22"/>
              </w:rPr>
              <w:t>0,1944</w:t>
            </w:r>
          </w:p>
        </w:tc>
        <w:tc>
          <w:tcPr>
            <w:tcW w:w="845" w:type="pct"/>
            <w:shd w:val="clear" w:color="auto" w:fill="FFFFFF"/>
            <w:tcMar>
              <w:top w:w="40" w:type="dxa"/>
              <w:left w:w="200" w:type="dxa"/>
              <w:bottom w:w="40" w:type="dxa"/>
              <w:right w:w="200" w:type="dxa"/>
            </w:tcMar>
            <w:vAlign w:val="center"/>
          </w:tcPr>
          <w:p w14:paraId="2639AC07" w14:textId="77777777" w:rsidR="00731D13" w:rsidRDefault="00731D13" w:rsidP="00731D13">
            <w:pPr>
              <w:jc w:val="center"/>
            </w:pPr>
            <w:r>
              <w:rPr>
                <w:rFonts w:eastAsia="Times New Roman" w:cs="Times New Roman"/>
                <w:sz w:val="22"/>
              </w:rPr>
              <w:t>0,1944</w:t>
            </w:r>
          </w:p>
        </w:tc>
      </w:tr>
      <w:tr w:rsidR="00731D13" w14:paraId="4F95D92A" w14:textId="77777777" w:rsidTr="00C25470">
        <w:trPr>
          <w:jc w:val="center"/>
        </w:trPr>
        <w:tc>
          <w:tcPr>
            <w:tcW w:w="1173" w:type="pct"/>
            <w:shd w:val="clear" w:color="auto" w:fill="FFFFFF"/>
            <w:tcMar>
              <w:top w:w="40" w:type="dxa"/>
              <w:left w:w="200" w:type="dxa"/>
              <w:bottom w:w="40" w:type="dxa"/>
              <w:right w:w="200" w:type="dxa"/>
            </w:tcMar>
            <w:vAlign w:val="center"/>
          </w:tcPr>
          <w:p w14:paraId="6911CC79" w14:textId="77777777" w:rsidR="00731D13" w:rsidRDefault="00731D13" w:rsidP="00731D13">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ADE225C" w14:textId="77777777" w:rsidR="00731D13" w:rsidRDefault="00731D13" w:rsidP="00731D13">
            <w:pPr>
              <w:jc w:val="center"/>
            </w:pPr>
            <w:r>
              <w:rPr>
                <w:rFonts w:eastAsia="Times New Roman" w:cs="Times New Roman"/>
                <w:sz w:val="22"/>
              </w:rPr>
              <w:t>4,4000</w:t>
            </w:r>
          </w:p>
        </w:tc>
        <w:tc>
          <w:tcPr>
            <w:tcW w:w="845" w:type="pct"/>
            <w:shd w:val="clear" w:color="auto" w:fill="FFFFFF"/>
            <w:tcMar>
              <w:top w:w="40" w:type="dxa"/>
              <w:left w:w="200" w:type="dxa"/>
              <w:bottom w:w="40" w:type="dxa"/>
              <w:right w:w="200" w:type="dxa"/>
            </w:tcMar>
            <w:vAlign w:val="center"/>
          </w:tcPr>
          <w:p w14:paraId="66D90C8B" w14:textId="77777777" w:rsidR="00731D13" w:rsidRDefault="00731D13" w:rsidP="00731D13">
            <w:pPr>
              <w:jc w:val="center"/>
            </w:pPr>
            <w:r>
              <w:rPr>
                <w:rFonts w:eastAsia="Times New Roman" w:cs="Times New Roman"/>
                <w:sz w:val="22"/>
              </w:rPr>
              <w:t>4,4000</w:t>
            </w:r>
          </w:p>
        </w:tc>
        <w:tc>
          <w:tcPr>
            <w:tcW w:w="1068" w:type="pct"/>
            <w:shd w:val="clear" w:color="auto" w:fill="FFFFFF"/>
            <w:tcMar>
              <w:top w:w="40" w:type="dxa"/>
              <w:left w:w="200" w:type="dxa"/>
              <w:bottom w:w="40" w:type="dxa"/>
              <w:right w:w="200" w:type="dxa"/>
            </w:tcMar>
            <w:vAlign w:val="center"/>
          </w:tcPr>
          <w:p w14:paraId="2FC32AB5" w14:textId="77777777" w:rsidR="00731D13" w:rsidRDefault="00731D13" w:rsidP="00731D13">
            <w:pPr>
              <w:jc w:val="center"/>
            </w:pPr>
            <w:r>
              <w:rPr>
                <w:rFonts w:eastAsia="Times New Roman" w:cs="Times New Roman"/>
                <w:sz w:val="22"/>
              </w:rPr>
              <w:t>4,4000</w:t>
            </w:r>
          </w:p>
        </w:tc>
        <w:tc>
          <w:tcPr>
            <w:tcW w:w="845" w:type="pct"/>
            <w:shd w:val="clear" w:color="auto" w:fill="FFFFFF"/>
            <w:tcMar>
              <w:top w:w="40" w:type="dxa"/>
              <w:left w:w="200" w:type="dxa"/>
              <w:bottom w:w="40" w:type="dxa"/>
              <w:right w:w="200" w:type="dxa"/>
            </w:tcMar>
            <w:vAlign w:val="center"/>
          </w:tcPr>
          <w:p w14:paraId="6D4A1F0B" w14:textId="77777777" w:rsidR="00731D13" w:rsidRDefault="00731D13" w:rsidP="00731D13">
            <w:pPr>
              <w:jc w:val="center"/>
            </w:pPr>
            <w:r>
              <w:rPr>
                <w:rFonts w:eastAsia="Times New Roman" w:cs="Times New Roman"/>
                <w:sz w:val="22"/>
              </w:rPr>
              <w:t>4,4000</w:t>
            </w:r>
          </w:p>
        </w:tc>
      </w:tr>
      <w:tr w:rsidR="00731D13" w14:paraId="6F7CE027" w14:textId="77777777" w:rsidTr="00C25470">
        <w:trPr>
          <w:jc w:val="center"/>
        </w:trPr>
        <w:tc>
          <w:tcPr>
            <w:tcW w:w="1173" w:type="pct"/>
            <w:shd w:val="clear" w:color="auto" w:fill="FFFFFF"/>
            <w:tcMar>
              <w:top w:w="40" w:type="dxa"/>
              <w:left w:w="200" w:type="dxa"/>
              <w:bottom w:w="40" w:type="dxa"/>
              <w:right w:w="200" w:type="dxa"/>
            </w:tcMar>
            <w:vAlign w:val="center"/>
          </w:tcPr>
          <w:p w14:paraId="42B8F6F3" w14:textId="77777777" w:rsidR="00731D13" w:rsidRDefault="00731D13" w:rsidP="00731D13">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4CE6A82F"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7CF0018"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B437D92"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735369D" w14:textId="77777777" w:rsidR="00731D13" w:rsidRDefault="00731D13" w:rsidP="00731D13">
            <w:pPr>
              <w:jc w:val="center"/>
            </w:pPr>
            <w:r>
              <w:rPr>
                <w:rFonts w:eastAsia="Times New Roman" w:cs="Times New Roman"/>
                <w:sz w:val="22"/>
              </w:rPr>
              <w:t>0,0000</w:t>
            </w:r>
          </w:p>
        </w:tc>
      </w:tr>
      <w:tr w:rsidR="00731D13" w14:paraId="69450CA9" w14:textId="77777777" w:rsidTr="00C25470">
        <w:trPr>
          <w:jc w:val="center"/>
        </w:trPr>
        <w:tc>
          <w:tcPr>
            <w:tcW w:w="1173" w:type="pct"/>
            <w:shd w:val="clear" w:color="auto" w:fill="FFFFFF"/>
            <w:tcMar>
              <w:top w:w="40" w:type="dxa"/>
              <w:left w:w="200" w:type="dxa"/>
              <w:bottom w:w="40" w:type="dxa"/>
              <w:right w:w="200" w:type="dxa"/>
            </w:tcMar>
            <w:vAlign w:val="center"/>
          </w:tcPr>
          <w:p w14:paraId="24B01E13" w14:textId="77777777" w:rsidR="00731D13" w:rsidRDefault="00731D13" w:rsidP="00731D13">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137E7394" w14:textId="77777777" w:rsidR="00731D13" w:rsidRDefault="00731D13" w:rsidP="00731D13">
            <w:pPr>
              <w:jc w:val="center"/>
            </w:pPr>
            <w:r>
              <w:rPr>
                <w:rFonts w:eastAsia="Times New Roman" w:cs="Times New Roman"/>
                <w:sz w:val="22"/>
              </w:rPr>
              <w:t>4,0056</w:t>
            </w:r>
          </w:p>
        </w:tc>
        <w:tc>
          <w:tcPr>
            <w:tcW w:w="845" w:type="pct"/>
            <w:shd w:val="clear" w:color="auto" w:fill="FFFFFF"/>
            <w:tcMar>
              <w:top w:w="40" w:type="dxa"/>
              <w:left w:w="200" w:type="dxa"/>
              <w:bottom w:w="40" w:type="dxa"/>
              <w:right w:w="200" w:type="dxa"/>
            </w:tcMar>
            <w:vAlign w:val="center"/>
          </w:tcPr>
          <w:p w14:paraId="7524C2D7" w14:textId="77777777" w:rsidR="00731D13" w:rsidRDefault="00731D13" w:rsidP="00731D13">
            <w:pPr>
              <w:jc w:val="center"/>
            </w:pPr>
            <w:r>
              <w:rPr>
                <w:rFonts w:eastAsia="Times New Roman" w:cs="Times New Roman"/>
                <w:sz w:val="22"/>
              </w:rPr>
              <w:t>4,0056</w:t>
            </w:r>
          </w:p>
        </w:tc>
        <w:tc>
          <w:tcPr>
            <w:tcW w:w="1068" w:type="pct"/>
            <w:shd w:val="clear" w:color="auto" w:fill="FFFFFF"/>
            <w:tcMar>
              <w:top w:w="40" w:type="dxa"/>
              <w:left w:w="200" w:type="dxa"/>
              <w:bottom w:w="40" w:type="dxa"/>
              <w:right w:w="200" w:type="dxa"/>
            </w:tcMar>
            <w:vAlign w:val="center"/>
          </w:tcPr>
          <w:p w14:paraId="1E539649" w14:textId="77777777" w:rsidR="00731D13" w:rsidRDefault="00731D13" w:rsidP="00731D13">
            <w:pPr>
              <w:jc w:val="center"/>
            </w:pPr>
            <w:r>
              <w:rPr>
                <w:rFonts w:eastAsia="Times New Roman" w:cs="Times New Roman"/>
                <w:sz w:val="22"/>
              </w:rPr>
              <w:t>4,0056</w:t>
            </w:r>
          </w:p>
        </w:tc>
        <w:tc>
          <w:tcPr>
            <w:tcW w:w="845" w:type="pct"/>
            <w:shd w:val="clear" w:color="auto" w:fill="FFFFFF"/>
            <w:tcMar>
              <w:top w:w="40" w:type="dxa"/>
              <w:left w:w="200" w:type="dxa"/>
              <w:bottom w:w="40" w:type="dxa"/>
              <w:right w:w="200" w:type="dxa"/>
            </w:tcMar>
            <w:vAlign w:val="center"/>
          </w:tcPr>
          <w:p w14:paraId="07B942D1" w14:textId="77777777" w:rsidR="00731D13" w:rsidRDefault="00731D13" w:rsidP="00731D13">
            <w:pPr>
              <w:jc w:val="center"/>
            </w:pPr>
            <w:r>
              <w:rPr>
                <w:rFonts w:eastAsia="Times New Roman" w:cs="Times New Roman"/>
                <w:sz w:val="22"/>
              </w:rPr>
              <w:t>4,0056</w:t>
            </w:r>
          </w:p>
        </w:tc>
      </w:tr>
      <w:tr w:rsidR="0097627B" w14:paraId="3D185665"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1903AD34" w14:textId="77777777" w:rsidR="0097627B" w:rsidRPr="00C25470" w:rsidRDefault="00C25470">
            <w:pPr>
              <w:jc w:val="center"/>
            </w:pPr>
            <w:r w:rsidRPr="00C25470">
              <w:rPr>
                <w:rFonts w:eastAsia="Times New Roman" w:cs="Times New Roman"/>
                <w:sz w:val="22"/>
              </w:rPr>
              <w:t>БМК "ЦРБ", ул. Лесная, 3б</w:t>
            </w:r>
          </w:p>
        </w:tc>
      </w:tr>
      <w:tr w:rsidR="0097627B" w14:paraId="75F82E6A" w14:textId="77777777" w:rsidTr="00C25470">
        <w:trPr>
          <w:jc w:val="center"/>
        </w:trPr>
        <w:tc>
          <w:tcPr>
            <w:tcW w:w="1173" w:type="pct"/>
            <w:shd w:val="clear" w:color="auto" w:fill="FFFFFF"/>
            <w:tcMar>
              <w:top w:w="40" w:type="dxa"/>
              <w:left w:w="200" w:type="dxa"/>
              <w:bottom w:w="40" w:type="dxa"/>
              <w:right w:w="200" w:type="dxa"/>
            </w:tcMar>
            <w:vAlign w:val="center"/>
          </w:tcPr>
          <w:p w14:paraId="69B72480" w14:textId="77777777" w:rsidR="0097627B" w:rsidRDefault="00C25470">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32002B1A"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4B824DCD" w14:textId="77777777" w:rsidR="0097627B" w:rsidRDefault="00C25470">
            <w:pPr>
              <w:jc w:val="center"/>
            </w:pPr>
            <w:r>
              <w:rPr>
                <w:rFonts w:eastAsia="Times New Roman" w:cs="Times New Roman"/>
                <w:sz w:val="22"/>
              </w:rPr>
              <w:t>1,6616</w:t>
            </w:r>
          </w:p>
        </w:tc>
        <w:tc>
          <w:tcPr>
            <w:tcW w:w="1068" w:type="pct"/>
            <w:shd w:val="clear" w:color="auto" w:fill="FFFFFF"/>
            <w:tcMar>
              <w:top w:w="40" w:type="dxa"/>
              <w:left w:w="200" w:type="dxa"/>
              <w:bottom w:w="40" w:type="dxa"/>
              <w:right w:w="200" w:type="dxa"/>
            </w:tcMar>
            <w:vAlign w:val="center"/>
          </w:tcPr>
          <w:p w14:paraId="60EF84A4"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5FC0793E" w14:textId="77777777" w:rsidR="0097627B" w:rsidRDefault="00C25470">
            <w:pPr>
              <w:jc w:val="center"/>
            </w:pPr>
            <w:r>
              <w:rPr>
                <w:rFonts w:eastAsia="Times New Roman" w:cs="Times New Roman"/>
                <w:sz w:val="22"/>
              </w:rPr>
              <w:t>1,6616</w:t>
            </w:r>
          </w:p>
        </w:tc>
      </w:tr>
      <w:tr w:rsidR="0097627B" w14:paraId="2F61D51A" w14:textId="77777777" w:rsidTr="00C25470">
        <w:trPr>
          <w:jc w:val="center"/>
        </w:trPr>
        <w:tc>
          <w:tcPr>
            <w:tcW w:w="1173" w:type="pct"/>
            <w:shd w:val="clear" w:color="auto" w:fill="FFFFFF"/>
            <w:tcMar>
              <w:top w:w="40" w:type="dxa"/>
              <w:left w:w="200" w:type="dxa"/>
              <w:bottom w:w="40" w:type="dxa"/>
              <w:right w:w="200" w:type="dxa"/>
            </w:tcMar>
            <w:vAlign w:val="center"/>
          </w:tcPr>
          <w:p w14:paraId="4D19921E" w14:textId="77777777" w:rsidR="0097627B" w:rsidRPr="00C25470" w:rsidRDefault="00C25470">
            <w:r w:rsidRPr="00C25470">
              <w:rPr>
                <w:rFonts w:eastAsia="Times New Roman" w:cs="Times New Roman"/>
                <w:sz w:val="22"/>
              </w:rPr>
              <w:lastRenderedPageBreak/>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69075B3E" w14:textId="77777777" w:rsidR="0097627B" w:rsidRPr="00C25470" w:rsidRDefault="0097627B">
            <w:pPr>
              <w:jc w:val="center"/>
              <w:rPr>
                <w:sz w:val="22"/>
              </w:rPr>
            </w:pPr>
          </w:p>
        </w:tc>
        <w:tc>
          <w:tcPr>
            <w:tcW w:w="845" w:type="pct"/>
            <w:shd w:val="clear" w:color="auto" w:fill="FFFFFF"/>
            <w:tcMar>
              <w:top w:w="40" w:type="dxa"/>
              <w:left w:w="200" w:type="dxa"/>
              <w:bottom w:w="40" w:type="dxa"/>
              <w:right w:w="200" w:type="dxa"/>
            </w:tcMar>
            <w:vAlign w:val="center"/>
          </w:tcPr>
          <w:p w14:paraId="5A444B43" w14:textId="77777777" w:rsidR="0097627B" w:rsidRDefault="00C25470">
            <w:pPr>
              <w:jc w:val="center"/>
            </w:pPr>
            <w:r>
              <w:rPr>
                <w:rFonts w:eastAsia="Times New Roman" w:cs="Times New Roman"/>
                <w:sz w:val="22"/>
              </w:rPr>
              <w:t>0,0384</w:t>
            </w:r>
          </w:p>
        </w:tc>
        <w:tc>
          <w:tcPr>
            <w:tcW w:w="1068" w:type="pct"/>
            <w:shd w:val="clear" w:color="auto" w:fill="FFFFFF"/>
            <w:tcMar>
              <w:top w:w="40" w:type="dxa"/>
              <w:left w:w="200" w:type="dxa"/>
              <w:bottom w:w="40" w:type="dxa"/>
              <w:right w:w="200" w:type="dxa"/>
            </w:tcMar>
            <w:vAlign w:val="center"/>
          </w:tcPr>
          <w:p w14:paraId="09083F35"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1C6D7D04" w14:textId="77777777" w:rsidR="0097627B" w:rsidRDefault="00C25470">
            <w:pPr>
              <w:jc w:val="center"/>
            </w:pPr>
            <w:r>
              <w:rPr>
                <w:rFonts w:eastAsia="Times New Roman" w:cs="Times New Roman"/>
                <w:sz w:val="22"/>
              </w:rPr>
              <w:t>0,0384</w:t>
            </w:r>
          </w:p>
        </w:tc>
      </w:tr>
      <w:tr w:rsidR="0097627B" w14:paraId="5E8D6CBE" w14:textId="77777777" w:rsidTr="00C25470">
        <w:trPr>
          <w:jc w:val="center"/>
        </w:trPr>
        <w:tc>
          <w:tcPr>
            <w:tcW w:w="1173" w:type="pct"/>
            <w:shd w:val="clear" w:color="auto" w:fill="FFFFFF"/>
            <w:tcMar>
              <w:top w:w="40" w:type="dxa"/>
              <w:left w:w="200" w:type="dxa"/>
              <w:bottom w:w="40" w:type="dxa"/>
              <w:right w:w="200" w:type="dxa"/>
            </w:tcMar>
            <w:vAlign w:val="center"/>
          </w:tcPr>
          <w:p w14:paraId="57390755" w14:textId="77777777" w:rsidR="0097627B" w:rsidRDefault="00C25470">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1DB2D42"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10640D9A" w14:textId="77777777" w:rsidR="0097627B" w:rsidRDefault="00C25470">
            <w:pPr>
              <w:jc w:val="center"/>
            </w:pPr>
            <w:r>
              <w:rPr>
                <w:rFonts w:eastAsia="Times New Roman" w:cs="Times New Roman"/>
                <w:sz w:val="22"/>
              </w:rPr>
              <w:t>1,1300</w:t>
            </w:r>
          </w:p>
        </w:tc>
        <w:tc>
          <w:tcPr>
            <w:tcW w:w="1068" w:type="pct"/>
            <w:shd w:val="clear" w:color="auto" w:fill="FFFFFF"/>
            <w:tcMar>
              <w:top w:w="40" w:type="dxa"/>
              <w:left w:w="200" w:type="dxa"/>
              <w:bottom w:w="40" w:type="dxa"/>
              <w:right w:w="200" w:type="dxa"/>
            </w:tcMar>
            <w:vAlign w:val="center"/>
          </w:tcPr>
          <w:p w14:paraId="696A9181"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385CE36C" w14:textId="77777777" w:rsidR="0097627B" w:rsidRDefault="00C25470">
            <w:pPr>
              <w:jc w:val="center"/>
            </w:pPr>
            <w:r>
              <w:rPr>
                <w:rFonts w:eastAsia="Times New Roman" w:cs="Times New Roman"/>
                <w:sz w:val="22"/>
              </w:rPr>
              <w:t>1,1300</w:t>
            </w:r>
          </w:p>
        </w:tc>
      </w:tr>
      <w:tr w:rsidR="0097627B" w14:paraId="05F5A275" w14:textId="77777777" w:rsidTr="00C25470">
        <w:trPr>
          <w:jc w:val="center"/>
        </w:trPr>
        <w:tc>
          <w:tcPr>
            <w:tcW w:w="1173" w:type="pct"/>
            <w:shd w:val="clear" w:color="auto" w:fill="FFFFFF"/>
            <w:tcMar>
              <w:top w:w="40" w:type="dxa"/>
              <w:left w:w="200" w:type="dxa"/>
              <w:bottom w:w="40" w:type="dxa"/>
              <w:right w:w="200" w:type="dxa"/>
            </w:tcMar>
            <w:vAlign w:val="center"/>
          </w:tcPr>
          <w:p w14:paraId="72918BF0" w14:textId="77777777" w:rsidR="0097627B" w:rsidRDefault="00C25470">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54B26B00"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5BBFBFBB" w14:textId="77777777" w:rsidR="0097627B" w:rsidRDefault="00C25470">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62B55E1"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278A76A0" w14:textId="77777777" w:rsidR="0097627B" w:rsidRDefault="00C25470">
            <w:pPr>
              <w:jc w:val="center"/>
            </w:pPr>
            <w:r>
              <w:rPr>
                <w:rFonts w:eastAsia="Times New Roman" w:cs="Times New Roman"/>
                <w:sz w:val="22"/>
              </w:rPr>
              <w:t>0,0000</w:t>
            </w:r>
          </w:p>
        </w:tc>
      </w:tr>
      <w:tr w:rsidR="0097627B" w14:paraId="24F5B965" w14:textId="77777777" w:rsidTr="00C25470">
        <w:trPr>
          <w:jc w:val="center"/>
        </w:trPr>
        <w:tc>
          <w:tcPr>
            <w:tcW w:w="1173" w:type="pct"/>
            <w:shd w:val="clear" w:color="auto" w:fill="FFFFFF"/>
            <w:tcMar>
              <w:top w:w="40" w:type="dxa"/>
              <w:left w:w="200" w:type="dxa"/>
              <w:bottom w:w="40" w:type="dxa"/>
              <w:right w:w="200" w:type="dxa"/>
            </w:tcMar>
            <w:vAlign w:val="center"/>
          </w:tcPr>
          <w:p w14:paraId="3B661D2C" w14:textId="77777777" w:rsidR="0097627B" w:rsidRDefault="00C25470">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577A0370"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7EE2D373" w14:textId="77777777" w:rsidR="0097627B" w:rsidRDefault="00C25470">
            <w:pPr>
              <w:jc w:val="center"/>
            </w:pPr>
            <w:r>
              <w:rPr>
                <w:rFonts w:eastAsia="Times New Roman" w:cs="Times New Roman"/>
                <w:sz w:val="22"/>
              </w:rPr>
              <w:t>0,5316</w:t>
            </w:r>
          </w:p>
        </w:tc>
        <w:tc>
          <w:tcPr>
            <w:tcW w:w="1068" w:type="pct"/>
            <w:shd w:val="clear" w:color="auto" w:fill="FFFFFF"/>
            <w:tcMar>
              <w:top w:w="40" w:type="dxa"/>
              <w:left w:w="200" w:type="dxa"/>
              <w:bottom w:w="40" w:type="dxa"/>
              <w:right w:w="200" w:type="dxa"/>
            </w:tcMar>
            <w:vAlign w:val="center"/>
          </w:tcPr>
          <w:p w14:paraId="5ED6D4F7" w14:textId="77777777" w:rsidR="0097627B" w:rsidRDefault="0097627B">
            <w:pPr>
              <w:jc w:val="center"/>
              <w:rPr>
                <w:sz w:val="22"/>
              </w:rPr>
            </w:pPr>
          </w:p>
        </w:tc>
        <w:tc>
          <w:tcPr>
            <w:tcW w:w="845" w:type="pct"/>
            <w:shd w:val="clear" w:color="auto" w:fill="FFFFFF"/>
            <w:tcMar>
              <w:top w:w="40" w:type="dxa"/>
              <w:left w:w="200" w:type="dxa"/>
              <w:bottom w:w="40" w:type="dxa"/>
              <w:right w:w="200" w:type="dxa"/>
            </w:tcMar>
            <w:vAlign w:val="center"/>
          </w:tcPr>
          <w:p w14:paraId="72B50109" w14:textId="77777777" w:rsidR="0097627B" w:rsidRDefault="00C25470">
            <w:pPr>
              <w:jc w:val="center"/>
            </w:pPr>
            <w:r>
              <w:rPr>
                <w:rFonts w:eastAsia="Times New Roman" w:cs="Times New Roman"/>
                <w:sz w:val="22"/>
              </w:rPr>
              <w:t>0,5316</w:t>
            </w:r>
          </w:p>
        </w:tc>
      </w:tr>
      <w:tr w:rsidR="0097627B" w14:paraId="107F085C"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01D62CBD" w14:textId="77777777" w:rsidR="0097627B" w:rsidRDefault="00C25470">
            <w:pPr>
              <w:jc w:val="center"/>
            </w:pPr>
            <w:r>
              <w:rPr>
                <w:rFonts w:eastAsia="Times New Roman" w:cs="Times New Roman"/>
                <w:sz w:val="22"/>
              </w:rPr>
              <w:t>ГАУССО БПНИ</w:t>
            </w:r>
          </w:p>
        </w:tc>
      </w:tr>
      <w:tr w:rsidR="0097627B" w14:paraId="16127D49"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74705FA7" w14:textId="77777777" w:rsidR="0097627B" w:rsidRDefault="00C25470">
            <w:pPr>
              <w:jc w:val="center"/>
            </w:pPr>
            <w:r>
              <w:rPr>
                <w:rFonts w:eastAsia="Times New Roman" w:cs="Times New Roman"/>
                <w:sz w:val="22"/>
              </w:rPr>
              <w:t>Котельная, ул. Промышленная, 37</w:t>
            </w:r>
          </w:p>
        </w:tc>
      </w:tr>
      <w:tr w:rsidR="00731D13" w14:paraId="3B4AD7FB" w14:textId="77777777" w:rsidTr="00C25470">
        <w:trPr>
          <w:jc w:val="center"/>
        </w:trPr>
        <w:tc>
          <w:tcPr>
            <w:tcW w:w="1173" w:type="pct"/>
            <w:shd w:val="clear" w:color="auto" w:fill="FFFFFF"/>
            <w:tcMar>
              <w:top w:w="40" w:type="dxa"/>
              <w:left w:w="200" w:type="dxa"/>
              <w:bottom w:w="40" w:type="dxa"/>
              <w:right w:w="200" w:type="dxa"/>
            </w:tcMar>
            <w:vAlign w:val="center"/>
          </w:tcPr>
          <w:p w14:paraId="5E5D177C" w14:textId="77777777" w:rsidR="00731D13" w:rsidRDefault="00731D13" w:rsidP="00731D13">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345AD234" w14:textId="77777777" w:rsidR="00731D13" w:rsidRDefault="00731D13" w:rsidP="00731D13">
            <w:pPr>
              <w:jc w:val="center"/>
            </w:pPr>
            <w:r>
              <w:rPr>
                <w:rFonts w:eastAsia="Times New Roman" w:cs="Times New Roman"/>
                <w:sz w:val="22"/>
              </w:rPr>
              <w:t>0,0400</w:t>
            </w:r>
          </w:p>
        </w:tc>
        <w:tc>
          <w:tcPr>
            <w:tcW w:w="845" w:type="pct"/>
            <w:shd w:val="clear" w:color="auto" w:fill="FFFFFF"/>
            <w:tcMar>
              <w:top w:w="40" w:type="dxa"/>
              <w:left w:w="200" w:type="dxa"/>
              <w:bottom w:w="40" w:type="dxa"/>
              <w:right w:w="200" w:type="dxa"/>
            </w:tcMar>
            <w:vAlign w:val="center"/>
          </w:tcPr>
          <w:p w14:paraId="1B3EECC9" w14:textId="77777777" w:rsidR="00731D13" w:rsidRDefault="00731D13" w:rsidP="00731D13">
            <w:pPr>
              <w:jc w:val="center"/>
            </w:pPr>
            <w:r>
              <w:rPr>
                <w:rFonts w:eastAsia="Times New Roman" w:cs="Times New Roman"/>
                <w:sz w:val="22"/>
              </w:rPr>
              <w:t>0,0400</w:t>
            </w:r>
          </w:p>
        </w:tc>
        <w:tc>
          <w:tcPr>
            <w:tcW w:w="1068" w:type="pct"/>
            <w:shd w:val="clear" w:color="auto" w:fill="FFFFFF"/>
            <w:tcMar>
              <w:top w:w="40" w:type="dxa"/>
              <w:left w:w="200" w:type="dxa"/>
              <w:bottom w:w="40" w:type="dxa"/>
              <w:right w:w="200" w:type="dxa"/>
            </w:tcMar>
            <w:vAlign w:val="center"/>
          </w:tcPr>
          <w:p w14:paraId="580E90F7" w14:textId="77777777" w:rsidR="00731D13" w:rsidRDefault="00731D13" w:rsidP="00731D13">
            <w:pPr>
              <w:jc w:val="center"/>
            </w:pPr>
            <w:r>
              <w:rPr>
                <w:rFonts w:eastAsia="Times New Roman" w:cs="Times New Roman"/>
                <w:sz w:val="22"/>
              </w:rPr>
              <w:t>0,0400</w:t>
            </w:r>
          </w:p>
        </w:tc>
        <w:tc>
          <w:tcPr>
            <w:tcW w:w="845" w:type="pct"/>
            <w:shd w:val="clear" w:color="auto" w:fill="FFFFFF"/>
            <w:tcMar>
              <w:top w:w="40" w:type="dxa"/>
              <w:left w:w="200" w:type="dxa"/>
              <w:bottom w:w="40" w:type="dxa"/>
              <w:right w:w="200" w:type="dxa"/>
            </w:tcMar>
            <w:vAlign w:val="center"/>
          </w:tcPr>
          <w:p w14:paraId="41DC4B8B" w14:textId="77777777" w:rsidR="00731D13" w:rsidRDefault="00731D13" w:rsidP="00731D13">
            <w:pPr>
              <w:jc w:val="center"/>
            </w:pPr>
            <w:r>
              <w:rPr>
                <w:rFonts w:eastAsia="Times New Roman" w:cs="Times New Roman"/>
                <w:sz w:val="22"/>
              </w:rPr>
              <w:t>0,0400</w:t>
            </w:r>
          </w:p>
        </w:tc>
      </w:tr>
      <w:tr w:rsidR="00731D13" w14:paraId="268E40A1" w14:textId="77777777" w:rsidTr="00C25470">
        <w:trPr>
          <w:jc w:val="center"/>
        </w:trPr>
        <w:tc>
          <w:tcPr>
            <w:tcW w:w="1173" w:type="pct"/>
            <w:shd w:val="clear" w:color="auto" w:fill="FFFFFF"/>
            <w:tcMar>
              <w:top w:w="40" w:type="dxa"/>
              <w:left w:w="200" w:type="dxa"/>
              <w:bottom w:w="40" w:type="dxa"/>
              <w:right w:w="200" w:type="dxa"/>
            </w:tcMar>
            <w:vAlign w:val="center"/>
          </w:tcPr>
          <w:p w14:paraId="414C92C6" w14:textId="77777777" w:rsidR="00731D13" w:rsidRPr="00C25470" w:rsidRDefault="00731D13" w:rsidP="00731D13">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1A7808F" w14:textId="77777777" w:rsidR="00731D13" w:rsidRDefault="00731D13" w:rsidP="00731D13">
            <w:pPr>
              <w:jc w:val="center"/>
            </w:pPr>
            <w:r>
              <w:rPr>
                <w:rFonts w:eastAsia="Times New Roman" w:cs="Times New Roman"/>
                <w:sz w:val="22"/>
              </w:rPr>
              <w:t>0,7600</w:t>
            </w:r>
          </w:p>
        </w:tc>
        <w:tc>
          <w:tcPr>
            <w:tcW w:w="845" w:type="pct"/>
            <w:shd w:val="clear" w:color="auto" w:fill="FFFFFF"/>
            <w:tcMar>
              <w:top w:w="40" w:type="dxa"/>
              <w:left w:w="200" w:type="dxa"/>
              <w:bottom w:w="40" w:type="dxa"/>
              <w:right w:w="200" w:type="dxa"/>
            </w:tcMar>
            <w:vAlign w:val="center"/>
          </w:tcPr>
          <w:p w14:paraId="01FBC47F" w14:textId="77777777" w:rsidR="00731D13" w:rsidRDefault="00731D13" w:rsidP="00731D13">
            <w:pPr>
              <w:jc w:val="center"/>
            </w:pPr>
            <w:r>
              <w:rPr>
                <w:rFonts w:eastAsia="Times New Roman" w:cs="Times New Roman"/>
                <w:sz w:val="22"/>
              </w:rPr>
              <w:t>0,7600</w:t>
            </w:r>
          </w:p>
        </w:tc>
        <w:tc>
          <w:tcPr>
            <w:tcW w:w="1068" w:type="pct"/>
            <w:shd w:val="clear" w:color="auto" w:fill="FFFFFF"/>
            <w:tcMar>
              <w:top w:w="40" w:type="dxa"/>
              <w:left w:w="200" w:type="dxa"/>
              <w:bottom w:w="40" w:type="dxa"/>
              <w:right w:w="200" w:type="dxa"/>
            </w:tcMar>
            <w:vAlign w:val="center"/>
          </w:tcPr>
          <w:p w14:paraId="32ADE7BF" w14:textId="77777777" w:rsidR="00731D13" w:rsidRDefault="00731D13" w:rsidP="00731D13">
            <w:pPr>
              <w:jc w:val="center"/>
            </w:pPr>
            <w:r>
              <w:rPr>
                <w:rFonts w:eastAsia="Times New Roman" w:cs="Times New Roman"/>
                <w:sz w:val="22"/>
              </w:rPr>
              <w:t>0,7600</w:t>
            </w:r>
          </w:p>
        </w:tc>
        <w:tc>
          <w:tcPr>
            <w:tcW w:w="845" w:type="pct"/>
            <w:shd w:val="clear" w:color="auto" w:fill="FFFFFF"/>
            <w:tcMar>
              <w:top w:w="40" w:type="dxa"/>
              <w:left w:w="200" w:type="dxa"/>
              <w:bottom w:w="40" w:type="dxa"/>
              <w:right w:w="200" w:type="dxa"/>
            </w:tcMar>
            <w:vAlign w:val="center"/>
          </w:tcPr>
          <w:p w14:paraId="54A0594A" w14:textId="77777777" w:rsidR="00731D13" w:rsidRDefault="00731D13" w:rsidP="00731D13">
            <w:pPr>
              <w:jc w:val="center"/>
            </w:pPr>
            <w:r>
              <w:rPr>
                <w:rFonts w:eastAsia="Times New Roman" w:cs="Times New Roman"/>
                <w:sz w:val="22"/>
              </w:rPr>
              <w:t>0,7600</w:t>
            </w:r>
          </w:p>
        </w:tc>
      </w:tr>
      <w:tr w:rsidR="00731D13" w14:paraId="7BF8284E" w14:textId="77777777" w:rsidTr="00C25470">
        <w:trPr>
          <w:jc w:val="center"/>
        </w:trPr>
        <w:tc>
          <w:tcPr>
            <w:tcW w:w="1173" w:type="pct"/>
            <w:shd w:val="clear" w:color="auto" w:fill="FFFFFF"/>
            <w:tcMar>
              <w:top w:w="40" w:type="dxa"/>
              <w:left w:w="200" w:type="dxa"/>
              <w:bottom w:w="40" w:type="dxa"/>
              <w:right w:w="200" w:type="dxa"/>
            </w:tcMar>
            <w:vAlign w:val="center"/>
          </w:tcPr>
          <w:p w14:paraId="3A5224AC" w14:textId="77777777" w:rsidR="00731D13" w:rsidRDefault="00731D13" w:rsidP="00731D13">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C55BF8F" w14:textId="77777777" w:rsidR="00731D13" w:rsidRDefault="00731D13" w:rsidP="00731D13">
            <w:pPr>
              <w:jc w:val="center"/>
            </w:pPr>
            <w:r>
              <w:rPr>
                <w:rFonts w:eastAsia="Times New Roman" w:cs="Times New Roman"/>
                <w:sz w:val="22"/>
              </w:rPr>
              <w:t>0,0400</w:t>
            </w:r>
          </w:p>
        </w:tc>
        <w:tc>
          <w:tcPr>
            <w:tcW w:w="845" w:type="pct"/>
            <w:shd w:val="clear" w:color="auto" w:fill="FFFFFF"/>
            <w:tcMar>
              <w:top w:w="40" w:type="dxa"/>
              <w:left w:w="200" w:type="dxa"/>
              <w:bottom w:w="40" w:type="dxa"/>
              <w:right w:w="200" w:type="dxa"/>
            </w:tcMar>
            <w:vAlign w:val="center"/>
          </w:tcPr>
          <w:p w14:paraId="00A2D26E" w14:textId="77777777" w:rsidR="00731D13" w:rsidRDefault="00731D13" w:rsidP="00731D13">
            <w:pPr>
              <w:jc w:val="center"/>
            </w:pPr>
            <w:r>
              <w:rPr>
                <w:rFonts w:eastAsia="Times New Roman" w:cs="Times New Roman"/>
                <w:sz w:val="22"/>
              </w:rPr>
              <w:t>0,0400</w:t>
            </w:r>
          </w:p>
        </w:tc>
        <w:tc>
          <w:tcPr>
            <w:tcW w:w="1068" w:type="pct"/>
            <w:shd w:val="clear" w:color="auto" w:fill="FFFFFF"/>
            <w:tcMar>
              <w:top w:w="40" w:type="dxa"/>
              <w:left w:w="200" w:type="dxa"/>
              <w:bottom w:w="40" w:type="dxa"/>
              <w:right w:w="200" w:type="dxa"/>
            </w:tcMar>
            <w:vAlign w:val="center"/>
          </w:tcPr>
          <w:p w14:paraId="016F74A5" w14:textId="77777777" w:rsidR="00731D13" w:rsidRDefault="00731D13" w:rsidP="00731D13">
            <w:pPr>
              <w:jc w:val="center"/>
            </w:pPr>
            <w:r>
              <w:rPr>
                <w:rFonts w:eastAsia="Times New Roman" w:cs="Times New Roman"/>
                <w:sz w:val="22"/>
              </w:rPr>
              <w:t>0,0400</w:t>
            </w:r>
          </w:p>
        </w:tc>
        <w:tc>
          <w:tcPr>
            <w:tcW w:w="845" w:type="pct"/>
            <w:shd w:val="clear" w:color="auto" w:fill="FFFFFF"/>
            <w:tcMar>
              <w:top w:w="40" w:type="dxa"/>
              <w:left w:w="200" w:type="dxa"/>
              <w:bottom w:w="40" w:type="dxa"/>
              <w:right w:w="200" w:type="dxa"/>
            </w:tcMar>
            <w:vAlign w:val="center"/>
          </w:tcPr>
          <w:p w14:paraId="2BDA97A4" w14:textId="77777777" w:rsidR="00731D13" w:rsidRDefault="00731D13" w:rsidP="00731D13">
            <w:pPr>
              <w:jc w:val="center"/>
            </w:pPr>
            <w:r>
              <w:rPr>
                <w:rFonts w:eastAsia="Times New Roman" w:cs="Times New Roman"/>
                <w:sz w:val="22"/>
              </w:rPr>
              <w:t>0,0400</w:t>
            </w:r>
          </w:p>
        </w:tc>
      </w:tr>
      <w:tr w:rsidR="00731D13" w14:paraId="0A290941" w14:textId="77777777" w:rsidTr="00C25470">
        <w:trPr>
          <w:jc w:val="center"/>
        </w:trPr>
        <w:tc>
          <w:tcPr>
            <w:tcW w:w="1173" w:type="pct"/>
            <w:shd w:val="clear" w:color="auto" w:fill="FFFFFF"/>
            <w:tcMar>
              <w:top w:w="40" w:type="dxa"/>
              <w:left w:w="200" w:type="dxa"/>
              <w:bottom w:w="40" w:type="dxa"/>
              <w:right w:w="200" w:type="dxa"/>
            </w:tcMar>
            <w:vAlign w:val="center"/>
          </w:tcPr>
          <w:p w14:paraId="7A2F32F4" w14:textId="77777777" w:rsidR="00731D13" w:rsidRDefault="00731D13" w:rsidP="00731D13">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7FC2B18C"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B225240"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EBA4DF9"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C4E1282" w14:textId="77777777" w:rsidR="00731D13" w:rsidRDefault="00731D13" w:rsidP="00731D13">
            <w:pPr>
              <w:jc w:val="center"/>
            </w:pPr>
            <w:r>
              <w:rPr>
                <w:rFonts w:eastAsia="Times New Roman" w:cs="Times New Roman"/>
                <w:sz w:val="22"/>
              </w:rPr>
              <w:t>0,0000</w:t>
            </w:r>
          </w:p>
        </w:tc>
      </w:tr>
      <w:tr w:rsidR="00731D13" w14:paraId="0E52BDC2" w14:textId="77777777" w:rsidTr="00C25470">
        <w:trPr>
          <w:jc w:val="center"/>
        </w:trPr>
        <w:tc>
          <w:tcPr>
            <w:tcW w:w="1173" w:type="pct"/>
            <w:shd w:val="clear" w:color="auto" w:fill="FFFFFF"/>
            <w:tcMar>
              <w:top w:w="40" w:type="dxa"/>
              <w:left w:w="200" w:type="dxa"/>
              <w:bottom w:w="40" w:type="dxa"/>
              <w:right w:w="200" w:type="dxa"/>
            </w:tcMar>
            <w:vAlign w:val="center"/>
          </w:tcPr>
          <w:p w14:paraId="6354B82F" w14:textId="77777777" w:rsidR="00731D13" w:rsidRDefault="00731D13" w:rsidP="00731D13">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442ADE68"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BA314DF"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7A6487B9"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DB7C6CE" w14:textId="77777777" w:rsidR="00731D13" w:rsidRDefault="00731D13" w:rsidP="00731D13">
            <w:pPr>
              <w:jc w:val="center"/>
            </w:pPr>
            <w:r>
              <w:rPr>
                <w:rFonts w:eastAsia="Times New Roman" w:cs="Times New Roman"/>
                <w:sz w:val="22"/>
              </w:rPr>
              <w:t>0,0000</w:t>
            </w:r>
          </w:p>
        </w:tc>
      </w:tr>
      <w:tr w:rsidR="0097627B" w14:paraId="029469E8"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174664C4" w14:textId="77777777" w:rsidR="0097627B" w:rsidRDefault="00C25470">
            <w:pPr>
              <w:jc w:val="center"/>
            </w:pPr>
            <w:r>
              <w:rPr>
                <w:rFonts w:eastAsia="Times New Roman" w:cs="Times New Roman"/>
                <w:sz w:val="22"/>
              </w:rPr>
              <w:t>ЗАО "Болотнинская гофротара"</w:t>
            </w:r>
          </w:p>
        </w:tc>
      </w:tr>
      <w:tr w:rsidR="0097627B" w14:paraId="73CD6ACA"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12AF8D53" w14:textId="77777777" w:rsidR="0097627B" w:rsidRDefault="00C25470">
            <w:pPr>
              <w:jc w:val="center"/>
            </w:pPr>
            <w:r>
              <w:rPr>
                <w:rFonts w:eastAsia="Times New Roman" w:cs="Times New Roman"/>
                <w:sz w:val="22"/>
              </w:rPr>
              <w:t>Котельная, ул. Комитетская, 8</w:t>
            </w:r>
          </w:p>
        </w:tc>
      </w:tr>
      <w:tr w:rsidR="00731D13" w14:paraId="7FFEAC2C" w14:textId="77777777" w:rsidTr="00C25470">
        <w:trPr>
          <w:jc w:val="center"/>
        </w:trPr>
        <w:tc>
          <w:tcPr>
            <w:tcW w:w="1173" w:type="pct"/>
            <w:shd w:val="clear" w:color="auto" w:fill="FFFFFF"/>
            <w:tcMar>
              <w:top w:w="40" w:type="dxa"/>
              <w:left w:w="200" w:type="dxa"/>
              <w:bottom w:w="40" w:type="dxa"/>
              <w:right w:w="200" w:type="dxa"/>
            </w:tcMar>
            <w:vAlign w:val="center"/>
          </w:tcPr>
          <w:p w14:paraId="2A86BCB9" w14:textId="77777777" w:rsidR="00731D13" w:rsidRDefault="00731D13" w:rsidP="00731D13">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0E02CA12" w14:textId="77777777" w:rsidR="00731D13" w:rsidRDefault="00731D13" w:rsidP="00731D13">
            <w:pPr>
              <w:jc w:val="center"/>
            </w:pPr>
            <w:r>
              <w:rPr>
                <w:rFonts w:eastAsia="Times New Roman" w:cs="Times New Roman"/>
                <w:sz w:val="22"/>
              </w:rPr>
              <w:t>7,1000</w:t>
            </w:r>
          </w:p>
        </w:tc>
        <w:tc>
          <w:tcPr>
            <w:tcW w:w="845" w:type="pct"/>
            <w:shd w:val="clear" w:color="auto" w:fill="FFFFFF"/>
            <w:tcMar>
              <w:top w:w="40" w:type="dxa"/>
              <w:left w:w="200" w:type="dxa"/>
              <w:bottom w:w="40" w:type="dxa"/>
              <w:right w:w="200" w:type="dxa"/>
            </w:tcMar>
            <w:vAlign w:val="center"/>
          </w:tcPr>
          <w:p w14:paraId="1C0EC53F" w14:textId="77777777" w:rsidR="00731D13" w:rsidRDefault="00731D13" w:rsidP="00731D13">
            <w:pPr>
              <w:jc w:val="center"/>
            </w:pPr>
            <w:r>
              <w:rPr>
                <w:rFonts w:eastAsia="Times New Roman" w:cs="Times New Roman"/>
                <w:sz w:val="22"/>
              </w:rPr>
              <w:t>7,1000</w:t>
            </w:r>
          </w:p>
        </w:tc>
        <w:tc>
          <w:tcPr>
            <w:tcW w:w="1068" w:type="pct"/>
            <w:shd w:val="clear" w:color="auto" w:fill="FFFFFF"/>
            <w:tcMar>
              <w:top w:w="40" w:type="dxa"/>
              <w:left w:w="200" w:type="dxa"/>
              <w:bottom w:w="40" w:type="dxa"/>
              <w:right w:w="200" w:type="dxa"/>
            </w:tcMar>
            <w:vAlign w:val="center"/>
          </w:tcPr>
          <w:p w14:paraId="7DB1B7E8" w14:textId="77777777" w:rsidR="00731D13" w:rsidRDefault="00731D13" w:rsidP="00731D13">
            <w:pPr>
              <w:jc w:val="center"/>
            </w:pPr>
            <w:r>
              <w:rPr>
                <w:rFonts w:eastAsia="Times New Roman" w:cs="Times New Roman"/>
                <w:sz w:val="22"/>
              </w:rPr>
              <w:t>7,1000</w:t>
            </w:r>
          </w:p>
        </w:tc>
        <w:tc>
          <w:tcPr>
            <w:tcW w:w="845" w:type="pct"/>
            <w:shd w:val="clear" w:color="auto" w:fill="FFFFFF"/>
            <w:tcMar>
              <w:top w:w="40" w:type="dxa"/>
              <w:left w:w="200" w:type="dxa"/>
              <w:bottom w:w="40" w:type="dxa"/>
              <w:right w:w="200" w:type="dxa"/>
            </w:tcMar>
            <w:vAlign w:val="center"/>
          </w:tcPr>
          <w:p w14:paraId="25E93E10" w14:textId="77777777" w:rsidR="00731D13" w:rsidRDefault="00731D13" w:rsidP="00731D13">
            <w:pPr>
              <w:jc w:val="center"/>
            </w:pPr>
            <w:r>
              <w:rPr>
                <w:rFonts w:eastAsia="Times New Roman" w:cs="Times New Roman"/>
                <w:sz w:val="22"/>
              </w:rPr>
              <w:t>7,1000</w:t>
            </w:r>
          </w:p>
        </w:tc>
      </w:tr>
      <w:tr w:rsidR="00731D13" w14:paraId="05C17FC8" w14:textId="77777777" w:rsidTr="00C25470">
        <w:trPr>
          <w:jc w:val="center"/>
        </w:trPr>
        <w:tc>
          <w:tcPr>
            <w:tcW w:w="1173" w:type="pct"/>
            <w:shd w:val="clear" w:color="auto" w:fill="FFFFFF"/>
            <w:tcMar>
              <w:top w:w="40" w:type="dxa"/>
              <w:left w:w="200" w:type="dxa"/>
              <w:bottom w:w="40" w:type="dxa"/>
              <w:right w:w="200" w:type="dxa"/>
            </w:tcMar>
            <w:vAlign w:val="center"/>
          </w:tcPr>
          <w:p w14:paraId="6820154F" w14:textId="77777777" w:rsidR="00731D13" w:rsidRPr="00C25470" w:rsidRDefault="00731D13" w:rsidP="00731D13">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31DE6552"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3BE1CAAA"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6028A75C"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12A958D4" w14:textId="77777777" w:rsidR="00731D13" w:rsidRDefault="00731D13" w:rsidP="00731D13">
            <w:pPr>
              <w:jc w:val="center"/>
            </w:pPr>
            <w:r>
              <w:rPr>
                <w:rFonts w:eastAsia="Times New Roman" w:cs="Times New Roman"/>
                <w:sz w:val="22"/>
              </w:rPr>
              <w:t>0,0000</w:t>
            </w:r>
          </w:p>
        </w:tc>
      </w:tr>
      <w:tr w:rsidR="00731D13" w14:paraId="46AF3E27" w14:textId="77777777" w:rsidTr="00C25470">
        <w:trPr>
          <w:jc w:val="center"/>
        </w:trPr>
        <w:tc>
          <w:tcPr>
            <w:tcW w:w="1173" w:type="pct"/>
            <w:shd w:val="clear" w:color="auto" w:fill="FFFFFF"/>
            <w:tcMar>
              <w:top w:w="40" w:type="dxa"/>
              <w:left w:w="200" w:type="dxa"/>
              <w:bottom w:w="40" w:type="dxa"/>
              <w:right w:w="200" w:type="dxa"/>
            </w:tcMar>
            <w:vAlign w:val="center"/>
          </w:tcPr>
          <w:p w14:paraId="6B4FC90F" w14:textId="77777777" w:rsidR="00731D13" w:rsidRDefault="00731D13" w:rsidP="00731D13">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EE1477F" w14:textId="77777777" w:rsidR="00731D13" w:rsidRDefault="00731D13" w:rsidP="00731D13">
            <w:pPr>
              <w:jc w:val="center"/>
            </w:pPr>
            <w:r>
              <w:rPr>
                <w:rFonts w:eastAsia="Times New Roman" w:cs="Times New Roman"/>
                <w:sz w:val="22"/>
              </w:rPr>
              <w:t>6,2900</w:t>
            </w:r>
          </w:p>
        </w:tc>
        <w:tc>
          <w:tcPr>
            <w:tcW w:w="845" w:type="pct"/>
            <w:shd w:val="clear" w:color="auto" w:fill="FFFFFF"/>
            <w:tcMar>
              <w:top w:w="40" w:type="dxa"/>
              <w:left w:w="200" w:type="dxa"/>
              <w:bottom w:w="40" w:type="dxa"/>
              <w:right w:w="200" w:type="dxa"/>
            </w:tcMar>
            <w:vAlign w:val="center"/>
          </w:tcPr>
          <w:p w14:paraId="5380C780" w14:textId="77777777" w:rsidR="00731D13" w:rsidRDefault="00731D13" w:rsidP="00731D13">
            <w:pPr>
              <w:jc w:val="center"/>
            </w:pPr>
            <w:r>
              <w:rPr>
                <w:rFonts w:eastAsia="Times New Roman" w:cs="Times New Roman"/>
                <w:sz w:val="22"/>
              </w:rPr>
              <w:t>6,2900</w:t>
            </w:r>
          </w:p>
        </w:tc>
        <w:tc>
          <w:tcPr>
            <w:tcW w:w="1068" w:type="pct"/>
            <w:shd w:val="clear" w:color="auto" w:fill="FFFFFF"/>
            <w:tcMar>
              <w:top w:w="40" w:type="dxa"/>
              <w:left w:w="200" w:type="dxa"/>
              <w:bottom w:w="40" w:type="dxa"/>
              <w:right w:w="200" w:type="dxa"/>
            </w:tcMar>
            <w:vAlign w:val="center"/>
          </w:tcPr>
          <w:p w14:paraId="0E7256CA" w14:textId="77777777" w:rsidR="00731D13" w:rsidRDefault="00731D13" w:rsidP="00731D13">
            <w:pPr>
              <w:jc w:val="center"/>
            </w:pPr>
            <w:r>
              <w:rPr>
                <w:rFonts w:eastAsia="Times New Roman" w:cs="Times New Roman"/>
                <w:sz w:val="22"/>
              </w:rPr>
              <w:t>6,2900</w:t>
            </w:r>
          </w:p>
        </w:tc>
        <w:tc>
          <w:tcPr>
            <w:tcW w:w="845" w:type="pct"/>
            <w:shd w:val="clear" w:color="auto" w:fill="FFFFFF"/>
            <w:tcMar>
              <w:top w:w="40" w:type="dxa"/>
              <w:left w:w="200" w:type="dxa"/>
              <w:bottom w:w="40" w:type="dxa"/>
              <w:right w:w="200" w:type="dxa"/>
            </w:tcMar>
            <w:vAlign w:val="center"/>
          </w:tcPr>
          <w:p w14:paraId="53783C54" w14:textId="77777777" w:rsidR="00731D13" w:rsidRDefault="00731D13" w:rsidP="00731D13">
            <w:pPr>
              <w:jc w:val="center"/>
            </w:pPr>
            <w:r>
              <w:rPr>
                <w:rFonts w:eastAsia="Times New Roman" w:cs="Times New Roman"/>
                <w:sz w:val="22"/>
              </w:rPr>
              <w:t>6,2900</w:t>
            </w:r>
          </w:p>
        </w:tc>
      </w:tr>
      <w:tr w:rsidR="00731D13" w14:paraId="5D35C0B5" w14:textId="77777777" w:rsidTr="00C25470">
        <w:trPr>
          <w:jc w:val="center"/>
        </w:trPr>
        <w:tc>
          <w:tcPr>
            <w:tcW w:w="1173" w:type="pct"/>
            <w:shd w:val="clear" w:color="auto" w:fill="FFFFFF"/>
            <w:tcMar>
              <w:top w:w="40" w:type="dxa"/>
              <w:left w:w="200" w:type="dxa"/>
              <w:bottom w:w="40" w:type="dxa"/>
              <w:right w:w="200" w:type="dxa"/>
            </w:tcMar>
            <w:vAlign w:val="center"/>
          </w:tcPr>
          <w:p w14:paraId="4BF03DA0" w14:textId="77777777" w:rsidR="00731D13" w:rsidRDefault="00731D13" w:rsidP="00731D13">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5A790CB3"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70E9063E"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36A162D9"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6859EF14" w14:textId="77777777" w:rsidR="00731D13" w:rsidRDefault="00731D13" w:rsidP="00731D13">
            <w:pPr>
              <w:jc w:val="center"/>
            </w:pPr>
            <w:r>
              <w:rPr>
                <w:rFonts w:eastAsia="Times New Roman" w:cs="Times New Roman"/>
                <w:sz w:val="22"/>
              </w:rPr>
              <w:t>0,0000</w:t>
            </w:r>
          </w:p>
        </w:tc>
      </w:tr>
      <w:tr w:rsidR="00731D13" w14:paraId="0738315D" w14:textId="77777777" w:rsidTr="00C25470">
        <w:trPr>
          <w:jc w:val="center"/>
        </w:trPr>
        <w:tc>
          <w:tcPr>
            <w:tcW w:w="1173" w:type="pct"/>
            <w:shd w:val="clear" w:color="auto" w:fill="FFFFFF"/>
            <w:tcMar>
              <w:top w:w="40" w:type="dxa"/>
              <w:left w:w="200" w:type="dxa"/>
              <w:bottom w:w="40" w:type="dxa"/>
              <w:right w:w="200" w:type="dxa"/>
            </w:tcMar>
            <w:vAlign w:val="center"/>
          </w:tcPr>
          <w:p w14:paraId="722ED5EA" w14:textId="77777777" w:rsidR="00731D13" w:rsidRDefault="00731D13" w:rsidP="00731D13">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09D15D02" w14:textId="77777777" w:rsidR="00731D13" w:rsidRDefault="00731D13" w:rsidP="00731D13">
            <w:pPr>
              <w:jc w:val="center"/>
            </w:pPr>
            <w:r>
              <w:rPr>
                <w:rFonts w:eastAsia="Times New Roman" w:cs="Times New Roman"/>
                <w:sz w:val="22"/>
              </w:rPr>
              <w:t>0,8100</w:t>
            </w:r>
          </w:p>
        </w:tc>
        <w:tc>
          <w:tcPr>
            <w:tcW w:w="845" w:type="pct"/>
            <w:shd w:val="clear" w:color="auto" w:fill="FFFFFF"/>
            <w:tcMar>
              <w:top w:w="40" w:type="dxa"/>
              <w:left w:w="200" w:type="dxa"/>
              <w:bottom w:w="40" w:type="dxa"/>
              <w:right w:w="200" w:type="dxa"/>
            </w:tcMar>
            <w:vAlign w:val="center"/>
          </w:tcPr>
          <w:p w14:paraId="3FE9D7E3" w14:textId="77777777" w:rsidR="00731D13" w:rsidRDefault="00731D13" w:rsidP="00731D13">
            <w:pPr>
              <w:jc w:val="center"/>
            </w:pPr>
            <w:r>
              <w:rPr>
                <w:rFonts w:eastAsia="Times New Roman" w:cs="Times New Roman"/>
                <w:sz w:val="22"/>
              </w:rPr>
              <w:t>0,8100</w:t>
            </w:r>
          </w:p>
        </w:tc>
        <w:tc>
          <w:tcPr>
            <w:tcW w:w="1068" w:type="pct"/>
            <w:shd w:val="clear" w:color="auto" w:fill="FFFFFF"/>
            <w:tcMar>
              <w:top w:w="40" w:type="dxa"/>
              <w:left w:w="200" w:type="dxa"/>
              <w:bottom w:w="40" w:type="dxa"/>
              <w:right w:w="200" w:type="dxa"/>
            </w:tcMar>
            <w:vAlign w:val="center"/>
          </w:tcPr>
          <w:p w14:paraId="090C0838" w14:textId="77777777" w:rsidR="00731D13" w:rsidRDefault="00731D13" w:rsidP="00731D13">
            <w:pPr>
              <w:jc w:val="center"/>
            </w:pPr>
            <w:r>
              <w:rPr>
                <w:rFonts w:eastAsia="Times New Roman" w:cs="Times New Roman"/>
                <w:sz w:val="22"/>
              </w:rPr>
              <w:t>0,8100</w:t>
            </w:r>
          </w:p>
        </w:tc>
        <w:tc>
          <w:tcPr>
            <w:tcW w:w="845" w:type="pct"/>
            <w:shd w:val="clear" w:color="auto" w:fill="FFFFFF"/>
            <w:tcMar>
              <w:top w:w="40" w:type="dxa"/>
              <w:left w:w="200" w:type="dxa"/>
              <w:bottom w:w="40" w:type="dxa"/>
              <w:right w:w="200" w:type="dxa"/>
            </w:tcMar>
            <w:vAlign w:val="center"/>
          </w:tcPr>
          <w:p w14:paraId="2DA3FD46" w14:textId="77777777" w:rsidR="00731D13" w:rsidRDefault="00731D13" w:rsidP="00731D13">
            <w:pPr>
              <w:jc w:val="center"/>
            </w:pPr>
            <w:r>
              <w:rPr>
                <w:rFonts w:eastAsia="Times New Roman" w:cs="Times New Roman"/>
                <w:sz w:val="22"/>
              </w:rPr>
              <w:t>0,8100</w:t>
            </w:r>
          </w:p>
        </w:tc>
      </w:tr>
      <w:tr w:rsidR="0097627B" w14:paraId="1C30A3CF" w14:textId="77777777" w:rsidTr="00C25470">
        <w:trPr>
          <w:jc w:val="center"/>
        </w:trPr>
        <w:tc>
          <w:tcPr>
            <w:tcW w:w="5000" w:type="pct"/>
            <w:gridSpan w:val="5"/>
            <w:shd w:val="clear" w:color="auto" w:fill="DBE5F1"/>
            <w:tcMar>
              <w:top w:w="40" w:type="dxa"/>
              <w:left w:w="200" w:type="dxa"/>
              <w:bottom w:w="40" w:type="dxa"/>
              <w:right w:w="200" w:type="dxa"/>
            </w:tcMar>
            <w:vAlign w:val="center"/>
          </w:tcPr>
          <w:p w14:paraId="11CA627A"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23351F9A" w14:textId="77777777" w:rsidTr="00C25470">
        <w:trPr>
          <w:jc w:val="center"/>
        </w:trPr>
        <w:tc>
          <w:tcPr>
            <w:tcW w:w="5000" w:type="pct"/>
            <w:gridSpan w:val="5"/>
            <w:shd w:val="clear" w:color="auto" w:fill="FFFFFF"/>
            <w:tcMar>
              <w:top w:w="40" w:type="dxa"/>
              <w:left w:w="200" w:type="dxa"/>
              <w:bottom w:w="40" w:type="dxa"/>
              <w:right w:w="200" w:type="dxa"/>
            </w:tcMar>
            <w:vAlign w:val="center"/>
          </w:tcPr>
          <w:p w14:paraId="11090C9A" w14:textId="77777777" w:rsidR="0097627B" w:rsidRDefault="00C25470">
            <w:pPr>
              <w:jc w:val="center"/>
            </w:pPr>
            <w:r>
              <w:rPr>
                <w:rFonts w:eastAsia="Times New Roman" w:cs="Times New Roman"/>
                <w:sz w:val="22"/>
              </w:rPr>
              <w:t>Котельная, ул. 3-я Кондукторская, 10</w:t>
            </w:r>
          </w:p>
        </w:tc>
      </w:tr>
      <w:tr w:rsidR="00731D13" w14:paraId="3AC4F5EA" w14:textId="77777777" w:rsidTr="00C25470">
        <w:trPr>
          <w:jc w:val="center"/>
        </w:trPr>
        <w:tc>
          <w:tcPr>
            <w:tcW w:w="1173" w:type="pct"/>
            <w:shd w:val="clear" w:color="auto" w:fill="FFFFFF"/>
            <w:tcMar>
              <w:top w:w="40" w:type="dxa"/>
              <w:left w:w="200" w:type="dxa"/>
              <w:bottom w:w="40" w:type="dxa"/>
              <w:right w:w="200" w:type="dxa"/>
            </w:tcMar>
            <w:vAlign w:val="center"/>
          </w:tcPr>
          <w:p w14:paraId="480A1E80" w14:textId="77777777" w:rsidR="00731D13" w:rsidRDefault="00731D13" w:rsidP="00731D13">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4741003F" w14:textId="77777777" w:rsidR="00731D13" w:rsidRDefault="00731D13" w:rsidP="00731D13">
            <w:pPr>
              <w:jc w:val="center"/>
            </w:pPr>
            <w:r>
              <w:rPr>
                <w:rFonts w:eastAsia="Times New Roman" w:cs="Times New Roman"/>
                <w:sz w:val="22"/>
              </w:rPr>
              <w:t>0,8300</w:t>
            </w:r>
          </w:p>
        </w:tc>
        <w:tc>
          <w:tcPr>
            <w:tcW w:w="845" w:type="pct"/>
            <w:shd w:val="clear" w:color="auto" w:fill="FFFFFF"/>
            <w:tcMar>
              <w:top w:w="40" w:type="dxa"/>
              <w:left w:w="200" w:type="dxa"/>
              <w:bottom w:w="40" w:type="dxa"/>
              <w:right w:w="200" w:type="dxa"/>
            </w:tcMar>
            <w:vAlign w:val="center"/>
          </w:tcPr>
          <w:p w14:paraId="23B3525F" w14:textId="77777777" w:rsidR="00731D13" w:rsidRDefault="00731D13" w:rsidP="00731D13">
            <w:pPr>
              <w:jc w:val="center"/>
            </w:pPr>
            <w:r>
              <w:rPr>
                <w:rFonts w:eastAsia="Times New Roman" w:cs="Times New Roman"/>
                <w:sz w:val="22"/>
              </w:rPr>
              <w:t>0,8300</w:t>
            </w:r>
          </w:p>
        </w:tc>
        <w:tc>
          <w:tcPr>
            <w:tcW w:w="1068" w:type="pct"/>
            <w:shd w:val="clear" w:color="auto" w:fill="FFFFFF"/>
            <w:tcMar>
              <w:top w:w="40" w:type="dxa"/>
              <w:left w:w="200" w:type="dxa"/>
              <w:bottom w:w="40" w:type="dxa"/>
              <w:right w:w="200" w:type="dxa"/>
            </w:tcMar>
            <w:vAlign w:val="center"/>
          </w:tcPr>
          <w:p w14:paraId="316BC60D" w14:textId="77777777" w:rsidR="00731D13" w:rsidRDefault="00731D13" w:rsidP="00731D13">
            <w:pPr>
              <w:jc w:val="center"/>
            </w:pPr>
            <w:r>
              <w:rPr>
                <w:rFonts w:eastAsia="Times New Roman" w:cs="Times New Roman"/>
                <w:sz w:val="22"/>
              </w:rPr>
              <w:t>0,8300</w:t>
            </w:r>
          </w:p>
        </w:tc>
        <w:tc>
          <w:tcPr>
            <w:tcW w:w="845" w:type="pct"/>
            <w:shd w:val="clear" w:color="auto" w:fill="FFFFFF"/>
            <w:tcMar>
              <w:top w:w="40" w:type="dxa"/>
              <w:left w:w="200" w:type="dxa"/>
              <w:bottom w:w="40" w:type="dxa"/>
              <w:right w:w="200" w:type="dxa"/>
            </w:tcMar>
            <w:vAlign w:val="center"/>
          </w:tcPr>
          <w:p w14:paraId="0E99BBC4" w14:textId="77777777" w:rsidR="00731D13" w:rsidRDefault="00731D13" w:rsidP="00731D13">
            <w:pPr>
              <w:jc w:val="center"/>
            </w:pPr>
            <w:r>
              <w:rPr>
                <w:rFonts w:eastAsia="Times New Roman" w:cs="Times New Roman"/>
                <w:sz w:val="22"/>
              </w:rPr>
              <w:t>0,8300</w:t>
            </w:r>
          </w:p>
        </w:tc>
      </w:tr>
      <w:tr w:rsidR="00731D13" w14:paraId="746023E0" w14:textId="77777777" w:rsidTr="00C25470">
        <w:trPr>
          <w:jc w:val="center"/>
        </w:trPr>
        <w:tc>
          <w:tcPr>
            <w:tcW w:w="1173" w:type="pct"/>
            <w:shd w:val="clear" w:color="auto" w:fill="FFFFFF"/>
            <w:tcMar>
              <w:top w:w="40" w:type="dxa"/>
              <w:left w:w="200" w:type="dxa"/>
              <w:bottom w:w="40" w:type="dxa"/>
              <w:right w:w="200" w:type="dxa"/>
            </w:tcMar>
            <w:vAlign w:val="center"/>
          </w:tcPr>
          <w:p w14:paraId="311AF630" w14:textId="77777777" w:rsidR="00731D13" w:rsidRPr="00C25470" w:rsidRDefault="00731D13" w:rsidP="00731D13">
            <w:r w:rsidRPr="00C25470">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726363A7" w14:textId="77777777" w:rsidR="00731D13" w:rsidRDefault="00731D13" w:rsidP="00731D13">
            <w:pPr>
              <w:jc w:val="center"/>
            </w:pPr>
            <w:r>
              <w:rPr>
                <w:rFonts w:eastAsia="Times New Roman" w:cs="Times New Roman"/>
                <w:sz w:val="22"/>
              </w:rPr>
              <w:t>2,6800</w:t>
            </w:r>
          </w:p>
        </w:tc>
        <w:tc>
          <w:tcPr>
            <w:tcW w:w="845" w:type="pct"/>
            <w:shd w:val="clear" w:color="auto" w:fill="FFFFFF"/>
            <w:tcMar>
              <w:top w:w="40" w:type="dxa"/>
              <w:left w:w="200" w:type="dxa"/>
              <w:bottom w:w="40" w:type="dxa"/>
              <w:right w:w="200" w:type="dxa"/>
            </w:tcMar>
            <w:vAlign w:val="center"/>
          </w:tcPr>
          <w:p w14:paraId="69F30429" w14:textId="77777777" w:rsidR="00731D13" w:rsidRDefault="00731D13" w:rsidP="00731D13">
            <w:pPr>
              <w:jc w:val="center"/>
            </w:pPr>
            <w:r>
              <w:rPr>
                <w:rFonts w:eastAsia="Times New Roman" w:cs="Times New Roman"/>
                <w:sz w:val="22"/>
              </w:rPr>
              <w:t>2,6800</w:t>
            </w:r>
          </w:p>
        </w:tc>
        <w:tc>
          <w:tcPr>
            <w:tcW w:w="1068" w:type="pct"/>
            <w:shd w:val="clear" w:color="auto" w:fill="FFFFFF"/>
            <w:tcMar>
              <w:top w:w="40" w:type="dxa"/>
              <w:left w:w="200" w:type="dxa"/>
              <w:bottom w:w="40" w:type="dxa"/>
              <w:right w:w="200" w:type="dxa"/>
            </w:tcMar>
            <w:vAlign w:val="center"/>
          </w:tcPr>
          <w:p w14:paraId="2AF39AE6" w14:textId="77777777" w:rsidR="00731D13" w:rsidRDefault="00731D13" w:rsidP="00731D13">
            <w:pPr>
              <w:jc w:val="center"/>
            </w:pPr>
            <w:r>
              <w:rPr>
                <w:rFonts w:eastAsia="Times New Roman" w:cs="Times New Roman"/>
                <w:sz w:val="22"/>
              </w:rPr>
              <w:t>2,6800</w:t>
            </w:r>
          </w:p>
        </w:tc>
        <w:tc>
          <w:tcPr>
            <w:tcW w:w="845" w:type="pct"/>
            <w:shd w:val="clear" w:color="auto" w:fill="FFFFFF"/>
            <w:tcMar>
              <w:top w:w="40" w:type="dxa"/>
              <w:left w:w="200" w:type="dxa"/>
              <w:bottom w:w="40" w:type="dxa"/>
              <w:right w:w="200" w:type="dxa"/>
            </w:tcMar>
            <w:vAlign w:val="center"/>
          </w:tcPr>
          <w:p w14:paraId="5E8A22A6" w14:textId="77777777" w:rsidR="00731D13" w:rsidRDefault="00731D13" w:rsidP="00731D13">
            <w:pPr>
              <w:jc w:val="center"/>
            </w:pPr>
            <w:r>
              <w:rPr>
                <w:rFonts w:eastAsia="Times New Roman" w:cs="Times New Roman"/>
                <w:sz w:val="22"/>
              </w:rPr>
              <w:t>2,6800</w:t>
            </w:r>
          </w:p>
        </w:tc>
      </w:tr>
      <w:tr w:rsidR="00731D13" w14:paraId="03D1B04D" w14:textId="77777777" w:rsidTr="00C25470">
        <w:trPr>
          <w:jc w:val="center"/>
        </w:trPr>
        <w:tc>
          <w:tcPr>
            <w:tcW w:w="1173" w:type="pct"/>
            <w:shd w:val="clear" w:color="auto" w:fill="FFFFFF"/>
            <w:tcMar>
              <w:top w:w="40" w:type="dxa"/>
              <w:left w:w="200" w:type="dxa"/>
              <w:bottom w:w="40" w:type="dxa"/>
              <w:right w:w="200" w:type="dxa"/>
            </w:tcMar>
            <w:vAlign w:val="center"/>
          </w:tcPr>
          <w:p w14:paraId="274D45F5" w14:textId="77777777" w:rsidR="00731D13" w:rsidRDefault="00731D13" w:rsidP="00731D13">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A818BF6" w14:textId="77777777" w:rsidR="00731D13" w:rsidRDefault="00731D13" w:rsidP="00731D13">
            <w:pPr>
              <w:jc w:val="center"/>
            </w:pPr>
            <w:r>
              <w:rPr>
                <w:rFonts w:eastAsia="Times New Roman" w:cs="Times New Roman"/>
                <w:sz w:val="22"/>
              </w:rPr>
              <w:t>0,2600</w:t>
            </w:r>
          </w:p>
        </w:tc>
        <w:tc>
          <w:tcPr>
            <w:tcW w:w="845" w:type="pct"/>
            <w:shd w:val="clear" w:color="auto" w:fill="FFFFFF"/>
            <w:tcMar>
              <w:top w:w="40" w:type="dxa"/>
              <w:left w:w="200" w:type="dxa"/>
              <w:bottom w:w="40" w:type="dxa"/>
              <w:right w:w="200" w:type="dxa"/>
            </w:tcMar>
            <w:vAlign w:val="center"/>
          </w:tcPr>
          <w:p w14:paraId="36E352E8" w14:textId="77777777" w:rsidR="00731D13" w:rsidRDefault="00731D13" w:rsidP="00731D13">
            <w:pPr>
              <w:jc w:val="center"/>
            </w:pPr>
            <w:r>
              <w:rPr>
                <w:rFonts w:eastAsia="Times New Roman" w:cs="Times New Roman"/>
                <w:sz w:val="22"/>
              </w:rPr>
              <w:t>0,2600</w:t>
            </w:r>
          </w:p>
        </w:tc>
        <w:tc>
          <w:tcPr>
            <w:tcW w:w="1068" w:type="pct"/>
            <w:shd w:val="clear" w:color="auto" w:fill="FFFFFF"/>
            <w:tcMar>
              <w:top w:w="40" w:type="dxa"/>
              <w:left w:w="200" w:type="dxa"/>
              <w:bottom w:w="40" w:type="dxa"/>
              <w:right w:w="200" w:type="dxa"/>
            </w:tcMar>
            <w:vAlign w:val="center"/>
          </w:tcPr>
          <w:p w14:paraId="49F04F65" w14:textId="77777777" w:rsidR="00731D13" w:rsidRDefault="00731D13" w:rsidP="00731D13">
            <w:pPr>
              <w:jc w:val="center"/>
            </w:pPr>
            <w:r>
              <w:rPr>
                <w:rFonts w:eastAsia="Times New Roman" w:cs="Times New Roman"/>
                <w:sz w:val="22"/>
              </w:rPr>
              <w:t>0,2600</w:t>
            </w:r>
          </w:p>
        </w:tc>
        <w:tc>
          <w:tcPr>
            <w:tcW w:w="845" w:type="pct"/>
            <w:shd w:val="clear" w:color="auto" w:fill="FFFFFF"/>
            <w:tcMar>
              <w:top w:w="40" w:type="dxa"/>
              <w:left w:w="200" w:type="dxa"/>
              <w:bottom w:w="40" w:type="dxa"/>
              <w:right w:w="200" w:type="dxa"/>
            </w:tcMar>
            <w:vAlign w:val="center"/>
          </w:tcPr>
          <w:p w14:paraId="2322A99D" w14:textId="77777777" w:rsidR="00731D13" w:rsidRDefault="00731D13" w:rsidP="00731D13">
            <w:pPr>
              <w:jc w:val="center"/>
            </w:pPr>
            <w:r>
              <w:rPr>
                <w:rFonts w:eastAsia="Times New Roman" w:cs="Times New Roman"/>
                <w:sz w:val="22"/>
              </w:rPr>
              <w:t>0,2600</w:t>
            </w:r>
          </w:p>
        </w:tc>
      </w:tr>
      <w:tr w:rsidR="00731D13" w14:paraId="521D2EA3" w14:textId="77777777" w:rsidTr="00C25470">
        <w:trPr>
          <w:jc w:val="center"/>
        </w:trPr>
        <w:tc>
          <w:tcPr>
            <w:tcW w:w="1173" w:type="pct"/>
            <w:shd w:val="clear" w:color="auto" w:fill="FFFFFF"/>
            <w:tcMar>
              <w:top w:w="40" w:type="dxa"/>
              <w:left w:w="200" w:type="dxa"/>
              <w:bottom w:w="40" w:type="dxa"/>
              <w:right w:w="200" w:type="dxa"/>
            </w:tcMar>
            <w:vAlign w:val="center"/>
          </w:tcPr>
          <w:p w14:paraId="1E65194C" w14:textId="77777777" w:rsidR="00731D13" w:rsidRDefault="00731D13" w:rsidP="00731D13">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2788293D"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DA2DE94" w14:textId="77777777" w:rsidR="00731D13" w:rsidRDefault="00731D13" w:rsidP="00731D13">
            <w:pPr>
              <w:jc w:val="center"/>
            </w:pPr>
            <w:r>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5C41B04D" w14:textId="77777777" w:rsidR="00731D13" w:rsidRDefault="00731D13" w:rsidP="00731D13">
            <w:pPr>
              <w:jc w:val="center"/>
            </w:pPr>
            <w:r>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F156053" w14:textId="77777777" w:rsidR="00731D13" w:rsidRDefault="00731D13" w:rsidP="00731D13">
            <w:pPr>
              <w:jc w:val="center"/>
            </w:pPr>
            <w:r>
              <w:rPr>
                <w:rFonts w:eastAsia="Times New Roman" w:cs="Times New Roman"/>
                <w:sz w:val="22"/>
              </w:rPr>
              <w:t>0,0000</w:t>
            </w:r>
          </w:p>
        </w:tc>
      </w:tr>
      <w:tr w:rsidR="00731D13" w14:paraId="6AC70BA0" w14:textId="77777777" w:rsidTr="00C25470">
        <w:trPr>
          <w:jc w:val="center"/>
        </w:trPr>
        <w:tc>
          <w:tcPr>
            <w:tcW w:w="1173" w:type="pct"/>
            <w:shd w:val="clear" w:color="auto" w:fill="FFFFFF"/>
            <w:tcMar>
              <w:top w:w="40" w:type="dxa"/>
              <w:left w:w="200" w:type="dxa"/>
              <w:bottom w:w="40" w:type="dxa"/>
              <w:right w:w="200" w:type="dxa"/>
            </w:tcMar>
            <w:vAlign w:val="center"/>
          </w:tcPr>
          <w:p w14:paraId="4492FEED" w14:textId="77777777" w:rsidR="00731D13" w:rsidRDefault="00731D13" w:rsidP="00731D13">
            <w:r>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564AB086" w14:textId="77777777" w:rsidR="00731D13" w:rsidRDefault="00731D13" w:rsidP="00731D13">
            <w:pPr>
              <w:jc w:val="center"/>
            </w:pPr>
            <w:r>
              <w:rPr>
                <w:rFonts w:eastAsia="Times New Roman" w:cs="Times New Roman"/>
                <w:sz w:val="22"/>
              </w:rPr>
              <w:t>0,5700</w:t>
            </w:r>
          </w:p>
        </w:tc>
        <w:tc>
          <w:tcPr>
            <w:tcW w:w="845" w:type="pct"/>
            <w:shd w:val="clear" w:color="auto" w:fill="FFFFFF"/>
            <w:tcMar>
              <w:top w:w="40" w:type="dxa"/>
              <w:left w:w="200" w:type="dxa"/>
              <w:bottom w:w="40" w:type="dxa"/>
              <w:right w:w="200" w:type="dxa"/>
            </w:tcMar>
            <w:vAlign w:val="center"/>
          </w:tcPr>
          <w:p w14:paraId="0A62EA23" w14:textId="77777777" w:rsidR="00731D13" w:rsidRDefault="00731D13" w:rsidP="00731D13">
            <w:pPr>
              <w:jc w:val="center"/>
            </w:pPr>
            <w:r>
              <w:rPr>
                <w:rFonts w:eastAsia="Times New Roman" w:cs="Times New Roman"/>
                <w:sz w:val="22"/>
              </w:rPr>
              <w:t>0,5700</w:t>
            </w:r>
          </w:p>
        </w:tc>
        <w:tc>
          <w:tcPr>
            <w:tcW w:w="1068" w:type="pct"/>
            <w:shd w:val="clear" w:color="auto" w:fill="FFFFFF"/>
            <w:tcMar>
              <w:top w:w="40" w:type="dxa"/>
              <w:left w:w="200" w:type="dxa"/>
              <w:bottom w:w="40" w:type="dxa"/>
              <w:right w:w="200" w:type="dxa"/>
            </w:tcMar>
            <w:vAlign w:val="center"/>
          </w:tcPr>
          <w:p w14:paraId="0FBCF1F2" w14:textId="77777777" w:rsidR="00731D13" w:rsidRDefault="00731D13" w:rsidP="00731D13">
            <w:pPr>
              <w:jc w:val="center"/>
            </w:pPr>
            <w:r>
              <w:rPr>
                <w:rFonts w:eastAsia="Times New Roman" w:cs="Times New Roman"/>
                <w:sz w:val="22"/>
              </w:rPr>
              <w:t>0,5700</w:t>
            </w:r>
          </w:p>
        </w:tc>
        <w:tc>
          <w:tcPr>
            <w:tcW w:w="845" w:type="pct"/>
            <w:shd w:val="clear" w:color="auto" w:fill="FFFFFF"/>
            <w:tcMar>
              <w:top w:w="40" w:type="dxa"/>
              <w:left w:w="200" w:type="dxa"/>
              <w:bottom w:w="40" w:type="dxa"/>
              <w:right w:w="200" w:type="dxa"/>
            </w:tcMar>
            <w:vAlign w:val="center"/>
          </w:tcPr>
          <w:p w14:paraId="5E9A915A" w14:textId="77777777" w:rsidR="00731D13" w:rsidRDefault="00731D13" w:rsidP="00731D13">
            <w:pPr>
              <w:jc w:val="center"/>
            </w:pPr>
            <w:r>
              <w:rPr>
                <w:rFonts w:eastAsia="Times New Roman" w:cs="Times New Roman"/>
                <w:sz w:val="22"/>
              </w:rPr>
              <w:t>0,5700</w:t>
            </w:r>
          </w:p>
        </w:tc>
      </w:tr>
    </w:tbl>
    <w:p w14:paraId="7115E279" w14:textId="77777777" w:rsidR="00C25470" w:rsidRPr="00E85DB4" w:rsidRDefault="00C25470" w:rsidP="00C25470">
      <w:pPr>
        <w:pStyle w:val="a0"/>
        <w:rPr>
          <w:lang w:val="en-US" w:eastAsia="ru-RU"/>
        </w:rPr>
      </w:pPr>
    </w:p>
    <w:p w14:paraId="6F9E24C7" w14:textId="77777777" w:rsidR="00C25470" w:rsidRPr="00366594" w:rsidRDefault="00AC59A6" w:rsidP="00C25470">
      <w:pPr>
        <w:pStyle w:val="2"/>
        <w:ind w:left="0" w:firstLine="0"/>
      </w:pPr>
      <w:hyperlink r:id="rId55" w:anchor="bookmark59" w:history="1">
        <w:bookmarkStart w:id="75" w:name="_Toc30081860"/>
        <w:bookmarkStart w:id="76" w:name="_Toc30085095"/>
        <w:bookmarkStart w:id="77" w:name="_Toc32845361"/>
        <w:bookmarkStart w:id="78" w:name="_Toc144299819"/>
        <w:r w:rsidR="00C25470" w:rsidRPr="00366594">
          <w:t xml:space="preserve">ГЛАВА </w:t>
        </w:r>
        <w:r w:rsidR="00C25470">
          <w:t>5</w:t>
        </w:r>
        <w:r w:rsidR="00C25470" w:rsidRPr="00366594">
          <w:t xml:space="preserve">. МАСТЕР-ПЛАН  РАЗВИТИЯ  СИСТЕМ  ТЕПЛОСНАБЖЕНИЯ  </w:t>
        </w:r>
        <w:r w:rsidR="00C25470" w:rsidRPr="00366594">
          <w:lastRenderedPageBreak/>
          <w:t>ПОСЕЛЕНИЯ,</w:t>
        </w:r>
      </w:hyperlink>
      <w:r w:rsidR="00C25470" w:rsidRPr="00366594">
        <w:t xml:space="preserve"> </w:t>
      </w:r>
      <w:hyperlink r:id="rId56" w:anchor="bookmark59" w:history="1">
        <w:r w:rsidR="00C25470" w:rsidRPr="00366594">
          <w:t>ГОРОДСКОГО ОКРУГА</w:t>
        </w:r>
        <w:bookmarkEnd w:id="75"/>
        <w:bookmarkEnd w:id="76"/>
        <w:bookmarkEnd w:id="77"/>
        <w:bookmarkEnd w:id="78"/>
      </w:hyperlink>
    </w:p>
    <w:p w14:paraId="20F5EAFE" w14:textId="77777777" w:rsidR="00C25470" w:rsidRDefault="00C25470" w:rsidP="00C25470"/>
    <w:p w14:paraId="1544E020" w14:textId="77777777" w:rsidR="00C25470" w:rsidRDefault="00AC59A6" w:rsidP="00C25470">
      <w:pPr>
        <w:pStyle w:val="2"/>
        <w:ind w:left="0" w:firstLine="0"/>
      </w:pPr>
      <w:hyperlink r:id="rId57" w:anchor="bookmark60" w:history="1">
        <w:bookmarkStart w:id="79" w:name="_Toc30081861"/>
        <w:bookmarkStart w:id="80" w:name="_Toc30085096"/>
        <w:bookmarkStart w:id="81" w:name="_Toc32845362"/>
        <w:bookmarkStart w:id="82" w:name="_Toc144299820"/>
        <w:r w:rsidR="00C25470" w:rsidRPr="00366594">
          <w:t>Часть 1. ОПИСАНИЕ ВАРИАНТОВ ПЕРСПЕКТИВНОГО РАЗВИТИЯ СИСТЕМ</w:t>
        </w:r>
      </w:hyperlink>
      <w:r w:rsidR="00C25470">
        <w:t xml:space="preserve"> </w:t>
      </w:r>
      <w:hyperlink r:id="rId58" w:anchor="bookmark60" w:history="1">
        <w:r w:rsidR="00C25470" w:rsidRPr="00366594">
          <w:t>ТЕПЛОСНАБЖЕНИЯ ПОСЕЛЕНИЯ, ГОРОДСКОГО ОКРУГА, ГОРОДА ФЕДЕРАЛЬНОГО</w:t>
        </w:r>
      </w:hyperlink>
      <w:r w:rsidR="00C25470">
        <w:t xml:space="preserve"> </w:t>
      </w:r>
      <w:hyperlink r:id="rId59" w:anchor="bookmark60" w:history="1">
        <w:r w:rsidR="00C25470" w:rsidRPr="00366594">
          <w:t>ЗНАЧЕНИЯ (В СЛУЧАЕ ИХ ИЗМЕНЕНИЯ ОТНОСИТЕЛЬНО РАНЕЕ ПРИНЯТОГО</w:t>
        </w:r>
      </w:hyperlink>
      <w:r w:rsidR="00C25470">
        <w:t xml:space="preserve"> </w:t>
      </w:r>
      <w:hyperlink r:id="rId60" w:anchor="bookmark60" w:history="1">
        <w:r w:rsidR="00C25470" w:rsidRPr="00366594">
          <w:t>ВАРИАНТА РАЗВИТИЯ СИСТЕМ ТЕПЛОСНАБЖЕНИЯ В УТВЕРЖДЕННОЙ В</w:t>
        </w:r>
      </w:hyperlink>
      <w:r w:rsidR="00C25470">
        <w:t xml:space="preserve"> </w:t>
      </w:r>
      <w:hyperlink r:id="rId61" w:anchor="bookmark60" w:history="1">
        <w:r w:rsidR="00C25470" w:rsidRPr="00366594">
          <w:t>УСТАНОВЛЕННОМ ПОРЯДКЕ СХЕМЕ ТЕПЛОСНАБЖЕНИЯ)</w:t>
        </w:r>
        <w:bookmarkEnd w:id="79"/>
        <w:bookmarkEnd w:id="80"/>
        <w:bookmarkEnd w:id="81"/>
        <w:bookmarkEnd w:id="82"/>
        <w:r w:rsidR="00C25470" w:rsidRPr="00366594">
          <w:tab/>
        </w:r>
      </w:hyperlink>
    </w:p>
    <w:p w14:paraId="0E56FAE7" w14:textId="77777777" w:rsidR="00C25470" w:rsidRDefault="00C25470" w:rsidP="00C25470">
      <w:pPr>
        <w:jc w:val="both"/>
        <w:rPr>
          <w:sz w:val="22"/>
          <w:lang w:eastAsia="ru-RU"/>
        </w:rPr>
      </w:pPr>
    </w:p>
    <w:p w14:paraId="39E42A23" w14:textId="77777777" w:rsidR="00731D13" w:rsidRDefault="00731D13" w:rsidP="00731D13">
      <w:pPr>
        <w:ind w:firstLine="709"/>
        <w:jc w:val="both"/>
        <w:rPr>
          <w:sz w:val="23"/>
          <w:szCs w:val="23"/>
        </w:rPr>
      </w:pPr>
      <w:r w:rsidRPr="00F62206">
        <w:rPr>
          <w:sz w:val="23"/>
          <w:szCs w:val="23"/>
        </w:rPr>
        <w:t>Перспективные варианты развития систем теплоснабжения поселения отсутствуют</w:t>
      </w:r>
    </w:p>
    <w:p w14:paraId="01315FBA" w14:textId="77777777" w:rsidR="00731D13" w:rsidRPr="00731D13" w:rsidRDefault="00731D13" w:rsidP="00731D13">
      <w:pPr>
        <w:pStyle w:val="a0"/>
      </w:pPr>
    </w:p>
    <w:p w14:paraId="5E322255" w14:textId="77777777" w:rsidR="00C25470" w:rsidRDefault="00AC59A6" w:rsidP="00C25470">
      <w:pPr>
        <w:pStyle w:val="2"/>
        <w:ind w:left="0" w:firstLine="0"/>
      </w:pPr>
      <w:hyperlink r:id="rId62" w:anchor="bookmark61" w:history="1">
        <w:bookmarkStart w:id="83" w:name="_Toc30081862"/>
        <w:bookmarkStart w:id="84" w:name="_Toc30085097"/>
        <w:bookmarkStart w:id="85" w:name="_Toc32845363"/>
        <w:bookmarkStart w:id="86" w:name="_Toc144299821"/>
        <w:r w:rsidR="00C25470" w:rsidRPr="00366594">
          <w:t>Часть 2. ТЕХНИКО-ЭКОНОМИЧЕСКОЕ СРАВНЕНИЕ ВАРИАНТОВ</w:t>
        </w:r>
      </w:hyperlink>
      <w:r w:rsidR="00C25470">
        <w:t xml:space="preserve"> </w:t>
      </w:r>
      <w:hyperlink r:id="rId63" w:anchor="bookmark61" w:history="1">
        <w:r w:rsidR="00C25470" w:rsidRPr="00366594">
          <w:t>ПЕРСПЕКТИВНОГО РАЗВИТИЯ СИСТЕМ ТЕПЛОСНАБЖЕНИЯ</w:t>
        </w:r>
        <w:bookmarkEnd w:id="83"/>
        <w:bookmarkEnd w:id="84"/>
        <w:bookmarkEnd w:id="85"/>
        <w:bookmarkEnd w:id="86"/>
      </w:hyperlink>
    </w:p>
    <w:p w14:paraId="445C06D3" w14:textId="77777777" w:rsidR="00C25470" w:rsidRDefault="00C25470" w:rsidP="00C25470">
      <w:pPr>
        <w:ind w:firstLine="709"/>
        <w:jc w:val="both"/>
        <w:rPr>
          <w:lang w:eastAsia="ru-RU"/>
        </w:rPr>
      </w:pPr>
    </w:p>
    <w:p w14:paraId="197E99D5" w14:textId="77777777" w:rsidR="00C25470" w:rsidRDefault="00C25470" w:rsidP="00C25470">
      <w:pPr>
        <w:ind w:firstLine="709"/>
        <w:jc w:val="both"/>
        <w:rPr>
          <w:lang w:eastAsia="ru-RU"/>
        </w:rPr>
      </w:pPr>
      <w:r>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28E0374E" w14:textId="77777777" w:rsidR="00C25470" w:rsidRDefault="00C25470" w:rsidP="00C25470">
      <w:pPr>
        <w:ind w:firstLine="709"/>
        <w:jc w:val="both"/>
        <w:rPr>
          <w:lang w:eastAsia="ru-RU"/>
        </w:rPr>
      </w:pPr>
      <w:r>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3CB66448" w14:textId="77777777" w:rsidR="00C25470" w:rsidRDefault="00C25470" w:rsidP="00C25470">
      <w:pPr>
        <w:jc w:val="both"/>
        <w:rPr>
          <w:sz w:val="22"/>
          <w:lang w:eastAsia="ru-RU"/>
        </w:rPr>
      </w:pPr>
    </w:p>
    <w:p w14:paraId="3C31F9CB" w14:textId="77777777" w:rsidR="00C25470" w:rsidRDefault="00AC59A6" w:rsidP="00C25470">
      <w:pPr>
        <w:pStyle w:val="2"/>
        <w:ind w:left="0" w:firstLine="0"/>
      </w:pPr>
      <w:hyperlink r:id="rId64" w:anchor="bookmark62" w:history="1">
        <w:bookmarkStart w:id="87" w:name="_Toc30081863"/>
        <w:bookmarkStart w:id="88" w:name="_Toc30085098"/>
        <w:bookmarkStart w:id="89" w:name="_Toc32845364"/>
        <w:bookmarkStart w:id="90" w:name="_Toc144299822"/>
        <w:r w:rsidR="00C25470" w:rsidRPr="00366594">
          <w:t>Часть 3. ОБОСНОВАНИЕ ВЫБОРА ПРИОРИТЕТНОГО ВАРИАНТА ПЕРСПЕКТИВНОГО</w:t>
        </w:r>
      </w:hyperlink>
      <w:r w:rsidR="00C25470">
        <w:t xml:space="preserve"> </w:t>
      </w:r>
      <w:hyperlink r:id="rId65" w:anchor="bookmark62" w:history="1">
        <w:r w:rsidR="00C25470" w:rsidRPr="00366594">
          <w:t>РАЗВИТИЯ СИСТЕМ ТЕПЛОСНАБЖЕНИЯ ПОСЕЛЕНИЯ, ГОРОДСКОГО ОКРУГА,</w:t>
        </w:r>
      </w:hyperlink>
      <w:r w:rsidR="00C25470">
        <w:t xml:space="preserve"> </w:t>
      </w:r>
      <w:hyperlink r:id="rId66" w:anchor="bookmark62" w:history="1">
        <w:r w:rsidR="00C25470" w:rsidRPr="00366594">
          <w:t>ГОРОДА ФЕДЕРАЛЬНОГО ЗНАЧЕНИЯ НА ОСНОВЕ АНАЛИЗА ЦЕНОВЫХ</w:t>
        </w:r>
      </w:hyperlink>
      <w:r w:rsidR="00C25470">
        <w:t xml:space="preserve"> </w:t>
      </w:r>
      <w:hyperlink r:id="rId67" w:anchor="bookmark62" w:history="1">
        <w:r w:rsidR="00C25470" w:rsidRPr="00366594">
          <w:t>(ТАРИФНЫХ) ПОСЛЕДСТВИЙ ДЛЯ ПОТРЕБИТЕЛЕЙ</w:t>
        </w:r>
        <w:bookmarkEnd w:id="87"/>
        <w:bookmarkEnd w:id="88"/>
        <w:bookmarkEnd w:id="89"/>
        <w:bookmarkEnd w:id="90"/>
      </w:hyperlink>
    </w:p>
    <w:p w14:paraId="6448C034" w14:textId="77777777" w:rsidR="00C25470" w:rsidRDefault="00C25470" w:rsidP="00C25470">
      <w:pPr>
        <w:pStyle w:val="Default"/>
        <w:ind w:firstLine="709"/>
        <w:rPr>
          <w:rFonts w:asciiTheme="minorHAnsi" w:hAnsiTheme="minorHAnsi" w:cstheme="minorBidi"/>
          <w:color w:val="auto"/>
          <w:sz w:val="23"/>
          <w:szCs w:val="23"/>
        </w:rPr>
      </w:pPr>
    </w:p>
    <w:p w14:paraId="56027477" w14:textId="77777777" w:rsidR="00C25470" w:rsidRPr="00170EA0" w:rsidRDefault="00C25470" w:rsidP="00C25470">
      <w:pPr>
        <w:pStyle w:val="Default"/>
        <w:ind w:firstLine="709"/>
        <w:jc w:val="both"/>
        <w:rPr>
          <w:color w:val="auto"/>
          <w:szCs w:val="23"/>
        </w:rPr>
      </w:pPr>
      <w:r w:rsidRPr="00170EA0">
        <w:rPr>
          <w:color w:val="auto"/>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373AD073" w14:textId="77777777" w:rsidR="00C25470" w:rsidRPr="00170EA0" w:rsidRDefault="00C25470" w:rsidP="00C25470">
      <w:pPr>
        <w:pStyle w:val="Default"/>
        <w:ind w:firstLine="709"/>
        <w:jc w:val="both"/>
        <w:rPr>
          <w:color w:val="auto"/>
          <w:szCs w:val="23"/>
        </w:rPr>
      </w:pPr>
      <w:r w:rsidRPr="00170EA0">
        <w:rPr>
          <w:color w:val="auto"/>
          <w:szCs w:val="23"/>
        </w:rPr>
        <w:t>Выбор варианта развития системы теплоснабжения</w:t>
      </w:r>
      <w:r w:rsidRPr="007E19FE">
        <w:rPr>
          <w:color w:val="auto"/>
          <w:szCs w:val="23"/>
        </w:rPr>
        <w:t xml:space="preserve"> </w:t>
      </w:r>
      <w:r>
        <w:rPr>
          <w:color w:val="auto"/>
          <w:szCs w:val="23"/>
        </w:rPr>
        <w:t>г. Болотное</w:t>
      </w:r>
      <w:r w:rsidRPr="007E19FE">
        <w:rPr>
          <w:color w:val="auto"/>
          <w:szCs w:val="23"/>
        </w:rPr>
        <w:t xml:space="preserve"> </w:t>
      </w:r>
      <w:r w:rsidRPr="00170EA0">
        <w:rPr>
          <w:color w:val="auto"/>
          <w:szCs w:val="23"/>
        </w:rPr>
        <w:t xml:space="preserve">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665B8FBC" w14:textId="77777777" w:rsidR="00C25470" w:rsidRPr="00170EA0" w:rsidRDefault="00C25470" w:rsidP="00C25470">
      <w:pPr>
        <w:pStyle w:val="Default"/>
        <w:ind w:firstLine="709"/>
        <w:rPr>
          <w:szCs w:val="23"/>
        </w:rPr>
      </w:pPr>
      <w:r w:rsidRPr="00170EA0">
        <w:rPr>
          <w:szCs w:val="23"/>
        </w:rPr>
        <w:t xml:space="preserve">-Надежность источника тепловой энергии; </w:t>
      </w:r>
    </w:p>
    <w:p w14:paraId="61A615D5" w14:textId="77777777" w:rsidR="00C25470" w:rsidRPr="00170EA0" w:rsidRDefault="00C25470" w:rsidP="00C25470">
      <w:pPr>
        <w:pStyle w:val="Default"/>
        <w:ind w:firstLine="709"/>
        <w:jc w:val="both"/>
        <w:rPr>
          <w:szCs w:val="23"/>
        </w:rPr>
      </w:pPr>
      <w:r w:rsidRPr="00170EA0">
        <w:rPr>
          <w:szCs w:val="23"/>
        </w:rPr>
        <w:t xml:space="preserve">-Надежность системы транспорта тепловой энергии; </w:t>
      </w:r>
    </w:p>
    <w:p w14:paraId="3BA073DB" w14:textId="77777777" w:rsidR="00C25470" w:rsidRPr="00170EA0" w:rsidRDefault="00C25470" w:rsidP="00C25470">
      <w:pPr>
        <w:pStyle w:val="Default"/>
        <w:ind w:firstLine="709"/>
        <w:jc w:val="both"/>
        <w:rPr>
          <w:szCs w:val="23"/>
        </w:rPr>
      </w:pPr>
      <w:r w:rsidRPr="00170EA0">
        <w:rPr>
          <w:szCs w:val="23"/>
        </w:rPr>
        <w:t xml:space="preserve">-Качество теплоснабжения; </w:t>
      </w:r>
    </w:p>
    <w:p w14:paraId="15896C7B" w14:textId="77777777" w:rsidR="00C25470" w:rsidRPr="00170EA0" w:rsidRDefault="00C25470" w:rsidP="00C25470">
      <w:pPr>
        <w:pStyle w:val="Default"/>
        <w:ind w:firstLine="709"/>
        <w:jc w:val="both"/>
        <w:rPr>
          <w:szCs w:val="23"/>
        </w:rPr>
      </w:pPr>
      <w:r w:rsidRPr="00170EA0">
        <w:rPr>
          <w:szCs w:val="23"/>
        </w:rPr>
        <w:t xml:space="preserve">-Принцип минимизации затрат на теплоснабжение для потребителя (минимум ценовых последствий); </w:t>
      </w:r>
    </w:p>
    <w:p w14:paraId="54136EF1" w14:textId="77777777" w:rsidR="00C25470" w:rsidRPr="00170EA0" w:rsidRDefault="00C25470" w:rsidP="00C25470">
      <w:pPr>
        <w:pStyle w:val="Default"/>
        <w:ind w:firstLine="709"/>
        <w:jc w:val="both"/>
        <w:rPr>
          <w:szCs w:val="23"/>
        </w:rPr>
      </w:pPr>
      <w:r w:rsidRPr="00170EA0">
        <w:rPr>
          <w:szCs w:val="23"/>
        </w:rPr>
        <w:t xml:space="preserve">- Приоритетность комбинированной выработки электрической и тепловой энергии (п.8, ст.23 ФЗ от 27.07.2010 г. № 190-ФЗ «О теплоснабжении» и п.6 </w:t>
      </w:r>
      <w:r>
        <w:rPr>
          <w:szCs w:val="23"/>
        </w:rPr>
        <w:t>п</w:t>
      </w:r>
      <w:r w:rsidRPr="00170EA0">
        <w:rPr>
          <w:szCs w:val="23"/>
        </w:rPr>
        <w:t xml:space="preserve">остановления Правительства РФ от 03.04.2018г. № 405); </w:t>
      </w:r>
    </w:p>
    <w:p w14:paraId="0893FF9A" w14:textId="77777777" w:rsidR="00C25470" w:rsidRPr="00170EA0" w:rsidRDefault="00C25470" w:rsidP="00C25470">
      <w:pPr>
        <w:pStyle w:val="Default"/>
        <w:ind w:firstLine="709"/>
        <w:jc w:val="both"/>
        <w:rPr>
          <w:szCs w:val="23"/>
        </w:rPr>
      </w:pPr>
      <w:r w:rsidRPr="00170EA0">
        <w:rPr>
          <w:szCs w:val="23"/>
        </w:rPr>
        <w:t xml:space="preserve">- Величина капитальных затрат на реализацию мероприятий. </w:t>
      </w:r>
    </w:p>
    <w:p w14:paraId="30C16793" w14:textId="77777777" w:rsidR="00C25470" w:rsidRPr="00170EA0" w:rsidRDefault="00C25470" w:rsidP="00C25470">
      <w:pPr>
        <w:ind w:firstLine="709"/>
        <w:jc w:val="both"/>
        <w:rPr>
          <w:rFonts w:cs="Times New Roman"/>
          <w:szCs w:val="23"/>
        </w:rPr>
      </w:pPr>
      <w:r w:rsidRPr="00170EA0">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06AF47D3" w14:textId="77777777" w:rsidR="00C25470" w:rsidRDefault="00C25470" w:rsidP="00C25470">
      <w:pPr>
        <w:pStyle w:val="Default"/>
        <w:ind w:firstLine="709"/>
        <w:rPr>
          <w:szCs w:val="23"/>
        </w:rPr>
      </w:pPr>
      <w:r w:rsidRPr="00170EA0">
        <w:rPr>
          <w:szCs w:val="23"/>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170EA0">
        <w:rPr>
          <w:szCs w:val="23"/>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0D631FD4" w14:textId="77777777" w:rsidR="00C25470" w:rsidRDefault="00C25470" w:rsidP="00C25470">
      <w:pPr>
        <w:rPr>
          <w:lang w:eastAsia="ru-RU"/>
        </w:rPr>
      </w:pPr>
    </w:p>
    <w:p w14:paraId="2EC8C801" w14:textId="77777777" w:rsidR="00C25470" w:rsidRDefault="00C25470" w:rsidP="00C25470">
      <w:pPr>
        <w:pStyle w:val="2"/>
        <w:ind w:left="0" w:firstLine="0"/>
      </w:pPr>
      <w:bookmarkStart w:id="91" w:name="_Toc53927664"/>
      <w:bookmarkStart w:id="92" w:name="_Toc144299823"/>
      <w:r w:rsidRPr="00E057F2">
        <w:t xml:space="preserve">Часть </w:t>
      </w:r>
      <w:r w:rsidRPr="00E301C0">
        <w:t>4</w:t>
      </w:r>
      <w:r w:rsidRPr="00E057F2">
        <w:t>.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91"/>
      <w:bookmarkEnd w:id="92"/>
    </w:p>
    <w:p w14:paraId="67ADACD9" w14:textId="77777777" w:rsidR="00C25470" w:rsidRPr="009A2412" w:rsidRDefault="00C25470" w:rsidP="00C25470">
      <w:pPr>
        <w:rPr>
          <w:lang w:eastAsia="ru-RU"/>
        </w:rPr>
      </w:pPr>
    </w:p>
    <w:p w14:paraId="0CCCDC8C" w14:textId="77777777" w:rsidR="00C25470" w:rsidRPr="00E057F2" w:rsidRDefault="00C25470" w:rsidP="00C25470">
      <w:pPr>
        <w:pStyle w:val="a0"/>
        <w:ind w:firstLine="567"/>
        <w:rPr>
          <w:lang w:eastAsia="ru-RU"/>
        </w:rPr>
      </w:pPr>
      <w:r w:rsidRPr="00E057F2">
        <w:rPr>
          <w:lang w:eastAsia="ru-RU"/>
        </w:rPr>
        <w:t>В мастер-плане откорректированы мероприятия:</w:t>
      </w:r>
    </w:p>
    <w:p w14:paraId="2A35A6ED" w14:textId="77777777" w:rsidR="00C25470" w:rsidRPr="00F47F31" w:rsidRDefault="00C25470" w:rsidP="00C25470">
      <w:pPr>
        <w:pStyle w:val="a0"/>
      </w:pPr>
    </w:p>
    <w:p w14:paraId="6751912F" w14:textId="77777777" w:rsidR="00C25470" w:rsidRPr="00D12B3A" w:rsidRDefault="00C25470" w:rsidP="00C25470">
      <w:pPr>
        <w:pStyle w:val="2"/>
        <w:ind w:left="0" w:firstLine="0"/>
        <w:rPr>
          <w:sz w:val="28"/>
          <w:szCs w:val="28"/>
        </w:rPr>
      </w:pPr>
      <w:bookmarkStart w:id="93" w:name="_Toc45625231"/>
      <w:bookmarkStart w:id="94" w:name="_Toc144299824"/>
      <w:r w:rsidRPr="00D12B3A">
        <w:rPr>
          <w:sz w:val="28"/>
          <w:szCs w:val="28"/>
        </w:rPr>
        <w:t xml:space="preserve">ГЛАВА </w:t>
      </w:r>
      <w:r w:rsidRPr="00C25470">
        <w:rPr>
          <w:sz w:val="28"/>
          <w:szCs w:val="28"/>
        </w:rPr>
        <w:t>6</w:t>
      </w:r>
      <w:r w:rsidRPr="00D12B3A">
        <w:rPr>
          <w:sz w:val="28"/>
          <w:szCs w:val="28"/>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93"/>
      <w:bookmarkEnd w:id="94"/>
    </w:p>
    <w:p w14:paraId="3F3BB607" w14:textId="77777777" w:rsidR="00C25470" w:rsidRPr="00D12B3A" w:rsidRDefault="00C25470" w:rsidP="00C25470">
      <w:pPr>
        <w:pStyle w:val="a0"/>
        <w:rPr>
          <w:lang w:eastAsia="ru-RU"/>
        </w:rPr>
      </w:pPr>
    </w:p>
    <w:p w14:paraId="70C31158" w14:textId="77777777" w:rsidR="00C25470" w:rsidRPr="00FC20F2" w:rsidRDefault="00AC59A6" w:rsidP="00C25470">
      <w:pPr>
        <w:pStyle w:val="2"/>
        <w:ind w:left="0" w:firstLine="0"/>
      </w:pPr>
      <w:hyperlink r:id="rId68" w:anchor="bookmark64" w:history="1">
        <w:bookmarkStart w:id="95" w:name="_Toc45625232"/>
        <w:bookmarkStart w:id="96" w:name="_Toc144299825"/>
        <w:r w:rsidR="00C25470" w:rsidRPr="002C2E38">
          <w:t xml:space="preserve">Часть </w:t>
        </w:r>
        <w:r w:rsidR="00C25470" w:rsidRPr="00C25470">
          <w:t>1</w:t>
        </w:r>
        <w:r w:rsidR="00C25470" w:rsidRPr="002C2E38">
          <w:t xml:space="preserve">. </w:t>
        </w:r>
      </w:hyperlink>
      <w:hyperlink r:id="rId69" w:anchor="bookmark64" w:history="1">
        <w:r w:rsidR="00C25470" w:rsidRPr="002C2E38">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95"/>
        <w:bookmarkEnd w:id="96"/>
      </w:hyperlink>
    </w:p>
    <w:p w14:paraId="067D3EE7" w14:textId="77777777" w:rsidR="00C25470" w:rsidRPr="00C25470" w:rsidRDefault="00C25470" w:rsidP="00C25470">
      <w:pPr>
        <w:pStyle w:val="a0"/>
        <w:jc w:val="center"/>
        <w:rPr>
          <w:lang w:eastAsia="ru-RU"/>
        </w:rPr>
      </w:pPr>
      <w:bookmarkStart w:id="97" w:name="OLE_LINK11"/>
      <w:bookmarkStart w:id="98" w:name="OLE_LINK12"/>
      <w:bookmarkStart w:id="99" w:name="OLE_LINK13"/>
      <w:bookmarkEnd w:id="97"/>
      <w:bookmarkEnd w:id="98"/>
      <w:bookmarkEnd w:id="99"/>
    </w:p>
    <w:p w14:paraId="0DE2E6FB" w14:textId="77777777" w:rsidR="0097627B" w:rsidRDefault="00C25470">
      <w:pPr>
        <w:spacing w:before="400" w:after="200"/>
      </w:pPr>
      <w:r>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Ind w:w="0" w:type="dxa"/>
        <w:tblLook w:val="04A0" w:firstRow="1" w:lastRow="0" w:firstColumn="1" w:lastColumn="0" w:noHBand="0" w:noVBand="1"/>
      </w:tblPr>
      <w:tblGrid>
        <w:gridCol w:w="2676"/>
        <w:gridCol w:w="1239"/>
        <w:gridCol w:w="1060"/>
        <w:gridCol w:w="1060"/>
        <w:gridCol w:w="1060"/>
        <w:gridCol w:w="1060"/>
        <w:gridCol w:w="1190"/>
      </w:tblGrid>
      <w:tr w:rsidR="0097627B" w14:paraId="780928E4" w14:textId="77777777">
        <w:trPr>
          <w:jc w:val="center"/>
        </w:trPr>
        <w:tc>
          <w:tcPr>
            <w:tcW w:w="0" w:type="dxa"/>
            <w:shd w:val="clear" w:color="auto" w:fill="F2F2F2"/>
            <w:tcMar>
              <w:top w:w="120" w:type="dxa"/>
              <w:left w:w="200" w:type="dxa"/>
              <w:bottom w:w="120" w:type="dxa"/>
              <w:right w:w="200" w:type="dxa"/>
            </w:tcMar>
            <w:vAlign w:val="center"/>
          </w:tcPr>
          <w:p w14:paraId="54C3F476" w14:textId="77777777" w:rsidR="0097627B" w:rsidRDefault="00C2547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C86456E" w14:textId="77777777" w:rsidR="0097627B" w:rsidRDefault="00C25470">
            <w:pPr>
              <w:jc w:val="center"/>
            </w:pPr>
            <w:r>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462282C0" w14:textId="77777777" w:rsidR="0097627B" w:rsidRDefault="00C25470">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34FEC7E8" w14:textId="77777777" w:rsidR="0097627B" w:rsidRDefault="00C25470">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2D47E60D" w14:textId="77777777" w:rsidR="0097627B" w:rsidRDefault="00C25470">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A51413D" w14:textId="77777777" w:rsidR="0097627B" w:rsidRDefault="00C25470">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5A4083B2" w14:textId="77777777" w:rsidR="0097627B" w:rsidRDefault="00C25470">
            <w:pPr>
              <w:jc w:val="center"/>
            </w:pPr>
            <w:r>
              <w:rPr>
                <w:rFonts w:eastAsia="Times New Roman" w:cs="Times New Roman"/>
                <w:sz w:val="22"/>
              </w:rPr>
              <w:t>2026-2033</w:t>
            </w:r>
          </w:p>
        </w:tc>
      </w:tr>
      <w:tr w:rsidR="0097627B" w14:paraId="51D2D3B0" w14:textId="77777777">
        <w:trPr>
          <w:jc w:val="center"/>
        </w:trPr>
        <w:tc>
          <w:tcPr>
            <w:tcW w:w="0" w:type="dxa"/>
            <w:gridSpan w:val="7"/>
            <w:shd w:val="clear" w:color="auto" w:fill="DBE5F1"/>
            <w:tcMar>
              <w:top w:w="40" w:type="dxa"/>
              <w:left w:w="200" w:type="dxa"/>
              <w:bottom w:w="40" w:type="dxa"/>
              <w:right w:w="200" w:type="dxa"/>
            </w:tcMar>
            <w:vAlign w:val="center"/>
          </w:tcPr>
          <w:p w14:paraId="12729BE1" w14:textId="77777777" w:rsidR="0097627B" w:rsidRDefault="00C25470">
            <w:pPr>
              <w:jc w:val="center"/>
            </w:pPr>
            <w:r>
              <w:rPr>
                <w:rFonts w:eastAsia="Times New Roman" w:cs="Times New Roman"/>
                <w:sz w:val="22"/>
              </w:rPr>
              <w:t>МУП "Коммунальное хозяйство"</w:t>
            </w:r>
          </w:p>
        </w:tc>
      </w:tr>
      <w:tr w:rsidR="0097627B" w14:paraId="1168FA89" w14:textId="77777777">
        <w:trPr>
          <w:jc w:val="center"/>
        </w:trPr>
        <w:tc>
          <w:tcPr>
            <w:tcW w:w="0" w:type="dxa"/>
            <w:shd w:val="clear" w:color="auto" w:fill="FFFFFF"/>
            <w:tcMar>
              <w:top w:w="40" w:type="dxa"/>
              <w:left w:w="200" w:type="dxa"/>
              <w:bottom w:w="40" w:type="dxa"/>
              <w:right w:w="200" w:type="dxa"/>
            </w:tcMar>
            <w:vAlign w:val="center"/>
          </w:tcPr>
          <w:p w14:paraId="200FF5AF" w14:textId="77777777" w:rsidR="0097627B" w:rsidRDefault="00C25470">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1F50FFE3"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01755B9E" w14:textId="77777777" w:rsidR="0097627B" w:rsidRDefault="00C25470">
            <w:pPr>
              <w:jc w:val="center"/>
            </w:pPr>
            <w:r>
              <w:rPr>
                <w:rFonts w:eastAsia="Times New Roman" w:cs="Times New Roman"/>
                <w:sz w:val="22"/>
              </w:rPr>
              <w:t>1,423</w:t>
            </w:r>
          </w:p>
        </w:tc>
        <w:tc>
          <w:tcPr>
            <w:tcW w:w="0" w:type="dxa"/>
            <w:shd w:val="clear" w:color="auto" w:fill="FFFFFF"/>
            <w:tcMar>
              <w:top w:w="40" w:type="dxa"/>
              <w:left w:w="200" w:type="dxa"/>
              <w:bottom w:w="40" w:type="dxa"/>
              <w:right w:w="200" w:type="dxa"/>
            </w:tcMar>
            <w:vAlign w:val="center"/>
          </w:tcPr>
          <w:p w14:paraId="0E488010" w14:textId="77777777" w:rsidR="0097627B" w:rsidRDefault="00C25470">
            <w:pPr>
              <w:jc w:val="center"/>
            </w:pPr>
            <w:r>
              <w:rPr>
                <w:rFonts w:eastAsia="Times New Roman" w:cs="Times New Roman"/>
                <w:sz w:val="22"/>
              </w:rPr>
              <w:t>1,423</w:t>
            </w:r>
          </w:p>
        </w:tc>
        <w:tc>
          <w:tcPr>
            <w:tcW w:w="0" w:type="dxa"/>
            <w:shd w:val="clear" w:color="auto" w:fill="FFFFFF"/>
            <w:tcMar>
              <w:top w:w="40" w:type="dxa"/>
              <w:left w:w="200" w:type="dxa"/>
              <w:bottom w:w="40" w:type="dxa"/>
              <w:right w:w="200" w:type="dxa"/>
            </w:tcMar>
            <w:vAlign w:val="center"/>
          </w:tcPr>
          <w:p w14:paraId="0E659A1E" w14:textId="77777777" w:rsidR="0097627B" w:rsidRDefault="00C25470">
            <w:pPr>
              <w:jc w:val="center"/>
            </w:pPr>
            <w:r>
              <w:rPr>
                <w:rFonts w:eastAsia="Times New Roman" w:cs="Times New Roman"/>
                <w:sz w:val="22"/>
              </w:rPr>
              <w:t>1,423</w:t>
            </w:r>
          </w:p>
        </w:tc>
        <w:tc>
          <w:tcPr>
            <w:tcW w:w="0" w:type="dxa"/>
            <w:shd w:val="clear" w:color="auto" w:fill="FFFFFF"/>
            <w:tcMar>
              <w:top w:w="40" w:type="dxa"/>
              <w:left w:w="200" w:type="dxa"/>
              <w:bottom w:w="40" w:type="dxa"/>
              <w:right w:w="200" w:type="dxa"/>
            </w:tcMar>
            <w:vAlign w:val="center"/>
          </w:tcPr>
          <w:p w14:paraId="6AD627A2" w14:textId="77777777" w:rsidR="0097627B" w:rsidRDefault="00C25470">
            <w:pPr>
              <w:jc w:val="center"/>
            </w:pPr>
            <w:r>
              <w:rPr>
                <w:rFonts w:eastAsia="Times New Roman" w:cs="Times New Roman"/>
                <w:sz w:val="22"/>
              </w:rPr>
              <w:t>1,423</w:t>
            </w:r>
          </w:p>
        </w:tc>
        <w:tc>
          <w:tcPr>
            <w:tcW w:w="0" w:type="dxa"/>
            <w:shd w:val="clear" w:color="auto" w:fill="FFFFFF"/>
            <w:tcMar>
              <w:top w:w="40" w:type="dxa"/>
              <w:left w:w="200" w:type="dxa"/>
              <w:bottom w:w="40" w:type="dxa"/>
              <w:right w:w="200" w:type="dxa"/>
            </w:tcMar>
            <w:vAlign w:val="center"/>
          </w:tcPr>
          <w:p w14:paraId="34BB52EC" w14:textId="77777777" w:rsidR="0097627B" w:rsidRDefault="00C25470">
            <w:pPr>
              <w:jc w:val="center"/>
            </w:pPr>
            <w:r>
              <w:rPr>
                <w:rFonts w:eastAsia="Times New Roman" w:cs="Times New Roman"/>
                <w:sz w:val="22"/>
              </w:rPr>
              <w:t>11,384</w:t>
            </w:r>
          </w:p>
        </w:tc>
      </w:tr>
      <w:tr w:rsidR="0097627B" w14:paraId="61676907" w14:textId="77777777">
        <w:trPr>
          <w:jc w:val="center"/>
        </w:trPr>
        <w:tc>
          <w:tcPr>
            <w:tcW w:w="0" w:type="dxa"/>
            <w:shd w:val="clear" w:color="auto" w:fill="FFFFFF"/>
            <w:tcMar>
              <w:top w:w="40" w:type="dxa"/>
              <w:left w:w="200" w:type="dxa"/>
              <w:bottom w:w="40" w:type="dxa"/>
              <w:right w:w="200" w:type="dxa"/>
            </w:tcMar>
            <w:vAlign w:val="center"/>
          </w:tcPr>
          <w:p w14:paraId="0360023C"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15426E93"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3098A86A" w14:textId="77777777" w:rsidR="0097627B" w:rsidRDefault="00C25470">
            <w:pPr>
              <w:jc w:val="center"/>
            </w:pPr>
            <w:r>
              <w:rPr>
                <w:rFonts w:eastAsia="Times New Roman" w:cs="Times New Roman"/>
                <w:sz w:val="22"/>
              </w:rPr>
              <w:t>0,830</w:t>
            </w:r>
          </w:p>
        </w:tc>
        <w:tc>
          <w:tcPr>
            <w:tcW w:w="0" w:type="dxa"/>
            <w:shd w:val="clear" w:color="auto" w:fill="FFFFFF"/>
            <w:tcMar>
              <w:top w:w="40" w:type="dxa"/>
              <w:left w:w="200" w:type="dxa"/>
              <w:bottom w:w="40" w:type="dxa"/>
              <w:right w:w="200" w:type="dxa"/>
            </w:tcMar>
            <w:vAlign w:val="center"/>
          </w:tcPr>
          <w:p w14:paraId="6B81A806" w14:textId="77777777" w:rsidR="0097627B" w:rsidRDefault="00C25470">
            <w:pPr>
              <w:jc w:val="center"/>
            </w:pPr>
            <w:r>
              <w:rPr>
                <w:rFonts w:eastAsia="Times New Roman" w:cs="Times New Roman"/>
                <w:sz w:val="22"/>
              </w:rPr>
              <w:t>0,830</w:t>
            </w:r>
          </w:p>
        </w:tc>
        <w:tc>
          <w:tcPr>
            <w:tcW w:w="0" w:type="dxa"/>
            <w:shd w:val="clear" w:color="auto" w:fill="FFFFFF"/>
            <w:tcMar>
              <w:top w:w="40" w:type="dxa"/>
              <w:left w:w="200" w:type="dxa"/>
              <w:bottom w:w="40" w:type="dxa"/>
              <w:right w:w="200" w:type="dxa"/>
            </w:tcMar>
            <w:vAlign w:val="center"/>
          </w:tcPr>
          <w:p w14:paraId="6817CCE3" w14:textId="77777777" w:rsidR="0097627B" w:rsidRDefault="00C25470">
            <w:pPr>
              <w:jc w:val="center"/>
            </w:pPr>
            <w:r>
              <w:rPr>
                <w:rFonts w:eastAsia="Times New Roman" w:cs="Times New Roman"/>
                <w:sz w:val="22"/>
              </w:rPr>
              <w:t>0,830</w:t>
            </w:r>
          </w:p>
        </w:tc>
        <w:tc>
          <w:tcPr>
            <w:tcW w:w="0" w:type="dxa"/>
            <w:shd w:val="clear" w:color="auto" w:fill="FFFFFF"/>
            <w:tcMar>
              <w:top w:w="40" w:type="dxa"/>
              <w:left w:w="200" w:type="dxa"/>
              <w:bottom w:w="40" w:type="dxa"/>
              <w:right w:w="200" w:type="dxa"/>
            </w:tcMar>
            <w:vAlign w:val="center"/>
          </w:tcPr>
          <w:p w14:paraId="741C1114" w14:textId="77777777" w:rsidR="0097627B" w:rsidRDefault="00C25470">
            <w:pPr>
              <w:jc w:val="center"/>
            </w:pPr>
            <w:r>
              <w:rPr>
                <w:rFonts w:eastAsia="Times New Roman" w:cs="Times New Roman"/>
                <w:sz w:val="22"/>
              </w:rPr>
              <w:t>0,830</w:t>
            </w:r>
          </w:p>
        </w:tc>
        <w:tc>
          <w:tcPr>
            <w:tcW w:w="0" w:type="dxa"/>
            <w:shd w:val="clear" w:color="auto" w:fill="FFFFFF"/>
            <w:tcMar>
              <w:top w:w="40" w:type="dxa"/>
              <w:left w:w="200" w:type="dxa"/>
              <w:bottom w:w="40" w:type="dxa"/>
              <w:right w:w="200" w:type="dxa"/>
            </w:tcMar>
            <w:vAlign w:val="center"/>
          </w:tcPr>
          <w:p w14:paraId="73C82CB1" w14:textId="77777777" w:rsidR="0097627B" w:rsidRDefault="00C25470">
            <w:pPr>
              <w:jc w:val="center"/>
            </w:pPr>
            <w:r>
              <w:rPr>
                <w:rFonts w:eastAsia="Times New Roman" w:cs="Times New Roman"/>
                <w:sz w:val="22"/>
              </w:rPr>
              <w:t>6,640</w:t>
            </w:r>
          </w:p>
        </w:tc>
      </w:tr>
      <w:tr w:rsidR="0097627B" w14:paraId="73C82936" w14:textId="77777777">
        <w:trPr>
          <w:jc w:val="center"/>
        </w:trPr>
        <w:tc>
          <w:tcPr>
            <w:tcW w:w="0" w:type="dxa"/>
            <w:shd w:val="clear" w:color="auto" w:fill="FFFFFF"/>
            <w:tcMar>
              <w:top w:w="40" w:type="dxa"/>
              <w:left w:w="200" w:type="dxa"/>
              <w:bottom w:w="40" w:type="dxa"/>
              <w:right w:w="200" w:type="dxa"/>
            </w:tcMar>
            <w:vAlign w:val="center"/>
          </w:tcPr>
          <w:p w14:paraId="57350C94" w14:textId="77777777" w:rsidR="0097627B" w:rsidRDefault="00C25470">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29307E35"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44667512" w14:textId="77777777" w:rsidR="0097627B" w:rsidRDefault="00C25470">
            <w:pPr>
              <w:jc w:val="center"/>
            </w:pPr>
            <w:r>
              <w:rPr>
                <w:rFonts w:eastAsia="Times New Roman" w:cs="Times New Roman"/>
                <w:sz w:val="22"/>
              </w:rPr>
              <w:t>1,635</w:t>
            </w:r>
          </w:p>
        </w:tc>
        <w:tc>
          <w:tcPr>
            <w:tcW w:w="0" w:type="dxa"/>
            <w:shd w:val="clear" w:color="auto" w:fill="FFFFFF"/>
            <w:tcMar>
              <w:top w:w="40" w:type="dxa"/>
              <w:left w:w="200" w:type="dxa"/>
              <w:bottom w:w="40" w:type="dxa"/>
              <w:right w:w="200" w:type="dxa"/>
            </w:tcMar>
            <w:vAlign w:val="center"/>
          </w:tcPr>
          <w:p w14:paraId="29A607C3" w14:textId="77777777" w:rsidR="0097627B" w:rsidRDefault="00C25470">
            <w:pPr>
              <w:jc w:val="center"/>
            </w:pPr>
            <w:r>
              <w:rPr>
                <w:rFonts w:eastAsia="Times New Roman" w:cs="Times New Roman"/>
                <w:sz w:val="22"/>
              </w:rPr>
              <w:t>1,635</w:t>
            </w:r>
          </w:p>
        </w:tc>
        <w:tc>
          <w:tcPr>
            <w:tcW w:w="0" w:type="dxa"/>
            <w:shd w:val="clear" w:color="auto" w:fill="FFFFFF"/>
            <w:tcMar>
              <w:top w:w="40" w:type="dxa"/>
              <w:left w:w="200" w:type="dxa"/>
              <w:bottom w:w="40" w:type="dxa"/>
              <w:right w:w="200" w:type="dxa"/>
            </w:tcMar>
            <w:vAlign w:val="center"/>
          </w:tcPr>
          <w:p w14:paraId="61847D9C" w14:textId="77777777" w:rsidR="0097627B" w:rsidRDefault="00C25470">
            <w:pPr>
              <w:jc w:val="center"/>
            </w:pPr>
            <w:r>
              <w:rPr>
                <w:rFonts w:eastAsia="Times New Roman" w:cs="Times New Roman"/>
                <w:sz w:val="22"/>
              </w:rPr>
              <w:t>1,635</w:t>
            </w:r>
          </w:p>
        </w:tc>
        <w:tc>
          <w:tcPr>
            <w:tcW w:w="0" w:type="dxa"/>
            <w:shd w:val="clear" w:color="auto" w:fill="FFFFFF"/>
            <w:tcMar>
              <w:top w:w="40" w:type="dxa"/>
              <w:left w:w="200" w:type="dxa"/>
              <w:bottom w:w="40" w:type="dxa"/>
              <w:right w:w="200" w:type="dxa"/>
            </w:tcMar>
            <w:vAlign w:val="center"/>
          </w:tcPr>
          <w:p w14:paraId="32D3A53C" w14:textId="77777777" w:rsidR="0097627B" w:rsidRDefault="00C25470">
            <w:pPr>
              <w:jc w:val="center"/>
            </w:pPr>
            <w:r>
              <w:rPr>
                <w:rFonts w:eastAsia="Times New Roman" w:cs="Times New Roman"/>
                <w:sz w:val="22"/>
              </w:rPr>
              <w:t>1,635</w:t>
            </w:r>
          </w:p>
        </w:tc>
        <w:tc>
          <w:tcPr>
            <w:tcW w:w="0" w:type="dxa"/>
            <w:shd w:val="clear" w:color="auto" w:fill="FFFFFF"/>
            <w:tcMar>
              <w:top w:w="40" w:type="dxa"/>
              <w:left w:w="200" w:type="dxa"/>
              <w:bottom w:w="40" w:type="dxa"/>
              <w:right w:w="200" w:type="dxa"/>
            </w:tcMar>
            <w:vAlign w:val="center"/>
          </w:tcPr>
          <w:p w14:paraId="7C76C749" w14:textId="77777777" w:rsidR="0097627B" w:rsidRDefault="00C25470">
            <w:pPr>
              <w:jc w:val="center"/>
            </w:pPr>
            <w:r>
              <w:rPr>
                <w:rFonts w:eastAsia="Times New Roman" w:cs="Times New Roman"/>
                <w:sz w:val="22"/>
              </w:rPr>
              <w:t>13,080</w:t>
            </w:r>
          </w:p>
        </w:tc>
      </w:tr>
      <w:tr w:rsidR="0097627B" w14:paraId="552073DD" w14:textId="77777777">
        <w:trPr>
          <w:jc w:val="center"/>
        </w:trPr>
        <w:tc>
          <w:tcPr>
            <w:tcW w:w="0" w:type="dxa"/>
            <w:shd w:val="clear" w:color="auto" w:fill="FFFFFF"/>
            <w:tcMar>
              <w:top w:w="40" w:type="dxa"/>
              <w:left w:w="200" w:type="dxa"/>
              <w:bottom w:w="40" w:type="dxa"/>
              <w:right w:w="200" w:type="dxa"/>
            </w:tcMar>
            <w:vAlign w:val="center"/>
          </w:tcPr>
          <w:p w14:paraId="60E1F9D2"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5839DB35"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3E9B6C00" w14:textId="77777777" w:rsidR="0097627B" w:rsidRDefault="00C25470">
            <w:pPr>
              <w:jc w:val="center"/>
            </w:pPr>
            <w:r>
              <w:rPr>
                <w:rFonts w:eastAsia="Times New Roman" w:cs="Times New Roman"/>
                <w:sz w:val="22"/>
              </w:rPr>
              <w:t>0,469</w:t>
            </w:r>
          </w:p>
        </w:tc>
        <w:tc>
          <w:tcPr>
            <w:tcW w:w="0" w:type="dxa"/>
            <w:shd w:val="clear" w:color="auto" w:fill="FFFFFF"/>
            <w:tcMar>
              <w:top w:w="40" w:type="dxa"/>
              <w:left w:w="200" w:type="dxa"/>
              <w:bottom w:w="40" w:type="dxa"/>
              <w:right w:w="200" w:type="dxa"/>
            </w:tcMar>
            <w:vAlign w:val="center"/>
          </w:tcPr>
          <w:p w14:paraId="6B8B1D7B" w14:textId="77777777" w:rsidR="0097627B" w:rsidRDefault="00C25470">
            <w:pPr>
              <w:jc w:val="center"/>
            </w:pPr>
            <w:r>
              <w:rPr>
                <w:rFonts w:eastAsia="Times New Roman" w:cs="Times New Roman"/>
                <w:sz w:val="22"/>
              </w:rPr>
              <w:t>0,469</w:t>
            </w:r>
          </w:p>
        </w:tc>
        <w:tc>
          <w:tcPr>
            <w:tcW w:w="0" w:type="dxa"/>
            <w:shd w:val="clear" w:color="auto" w:fill="FFFFFF"/>
            <w:tcMar>
              <w:top w:w="40" w:type="dxa"/>
              <w:left w:w="200" w:type="dxa"/>
              <w:bottom w:w="40" w:type="dxa"/>
              <w:right w:w="200" w:type="dxa"/>
            </w:tcMar>
            <w:vAlign w:val="center"/>
          </w:tcPr>
          <w:p w14:paraId="52F6DD96" w14:textId="77777777" w:rsidR="0097627B" w:rsidRDefault="00C25470">
            <w:pPr>
              <w:jc w:val="center"/>
            </w:pPr>
            <w:r>
              <w:rPr>
                <w:rFonts w:eastAsia="Times New Roman" w:cs="Times New Roman"/>
                <w:sz w:val="22"/>
              </w:rPr>
              <w:t>0,469</w:t>
            </w:r>
          </w:p>
        </w:tc>
        <w:tc>
          <w:tcPr>
            <w:tcW w:w="0" w:type="dxa"/>
            <w:shd w:val="clear" w:color="auto" w:fill="FFFFFF"/>
            <w:tcMar>
              <w:top w:w="40" w:type="dxa"/>
              <w:left w:w="200" w:type="dxa"/>
              <w:bottom w:w="40" w:type="dxa"/>
              <w:right w:w="200" w:type="dxa"/>
            </w:tcMar>
            <w:vAlign w:val="center"/>
          </w:tcPr>
          <w:p w14:paraId="639F9E87" w14:textId="77777777" w:rsidR="0097627B" w:rsidRDefault="00C25470">
            <w:pPr>
              <w:jc w:val="center"/>
            </w:pPr>
            <w:r>
              <w:rPr>
                <w:rFonts w:eastAsia="Times New Roman" w:cs="Times New Roman"/>
                <w:sz w:val="22"/>
              </w:rPr>
              <w:t>0,469</w:t>
            </w:r>
          </w:p>
        </w:tc>
        <w:tc>
          <w:tcPr>
            <w:tcW w:w="0" w:type="dxa"/>
            <w:shd w:val="clear" w:color="auto" w:fill="FFFFFF"/>
            <w:tcMar>
              <w:top w:w="40" w:type="dxa"/>
              <w:left w:w="200" w:type="dxa"/>
              <w:bottom w:w="40" w:type="dxa"/>
              <w:right w:w="200" w:type="dxa"/>
            </w:tcMar>
            <w:vAlign w:val="center"/>
          </w:tcPr>
          <w:p w14:paraId="7D91957A" w14:textId="77777777" w:rsidR="0097627B" w:rsidRDefault="00C25470">
            <w:pPr>
              <w:jc w:val="center"/>
            </w:pPr>
            <w:r>
              <w:rPr>
                <w:rFonts w:eastAsia="Times New Roman" w:cs="Times New Roman"/>
                <w:sz w:val="22"/>
              </w:rPr>
              <w:t>3,752</w:t>
            </w:r>
          </w:p>
        </w:tc>
      </w:tr>
      <w:tr w:rsidR="0097627B" w14:paraId="272FBEB9" w14:textId="77777777">
        <w:trPr>
          <w:jc w:val="center"/>
        </w:trPr>
        <w:tc>
          <w:tcPr>
            <w:tcW w:w="0" w:type="dxa"/>
            <w:shd w:val="clear" w:color="auto" w:fill="FFFFFF"/>
            <w:tcMar>
              <w:top w:w="40" w:type="dxa"/>
              <w:left w:w="200" w:type="dxa"/>
              <w:bottom w:w="40" w:type="dxa"/>
              <w:right w:w="200" w:type="dxa"/>
            </w:tcMar>
            <w:vAlign w:val="center"/>
          </w:tcPr>
          <w:p w14:paraId="5909B994" w14:textId="77777777" w:rsidR="0097627B" w:rsidRDefault="00C25470">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652149DD"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491BA117" w14:textId="77777777" w:rsidR="0097627B" w:rsidRDefault="00C25470">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43FFC838" w14:textId="77777777" w:rsidR="0097627B" w:rsidRDefault="00C25470">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46B0F684" w14:textId="77777777" w:rsidR="0097627B" w:rsidRDefault="00C25470">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0DEE0E8E" w14:textId="77777777" w:rsidR="0097627B" w:rsidRDefault="00C25470">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00B126F2" w14:textId="77777777" w:rsidR="0097627B" w:rsidRDefault="00C25470">
            <w:pPr>
              <w:jc w:val="center"/>
            </w:pPr>
            <w:r>
              <w:rPr>
                <w:rFonts w:eastAsia="Times New Roman" w:cs="Times New Roman"/>
                <w:sz w:val="22"/>
              </w:rPr>
              <w:t>16,160</w:t>
            </w:r>
          </w:p>
        </w:tc>
      </w:tr>
      <w:tr w:rsidR="0097627B" w14:paraId="163EBD8C" w14:textId="77777777">
        <w:trPr>
          <w:jc w:val="center"/>
        </w:trPr>
        <w:tc>
          <w:tcPr>
            <w:tcW w:w="0" w:type="dxa"/>
            <w:shd w:val="clear" w:color="auto" w:fill="FFFFFF"/>
            <w:tcMar>
              <w:top w:w="40" w:type="dxa"/>
              <w:left w:w="200" w:type="dxa"/>
              <w:bottom w:w="40" w:type="dxa"/>
              <w:right w:w="200" w:type="dxa"/>
            </w:tcMar>
            <w:vAlign w:val="center"/>
          </w:tcPr>
          <w:p w14:paraId="6DB48A82" w14:textId="77777777" w:rsidR="0097627B" w:rsidRDefault="00C25470">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4232979F"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29EF90B2" w14:textId="77777777" w:rsidR="0097627B" w:rsidRDefault="00C25470">
            <w:pPr>
              <w:jc w:val="center"/>
            </w:pPr>
            <w:r>
              <w:rPr>
                <w:rFonts w:eastAsia="Times New Roman" w:cs="Times New Roman"/>
                <w:sz w:val="22"/>
              </w:rPr>
              <w:t>1,551</w:t>
            </w:r>
          </w:p>
        </w:tc>
        <w:tc>
          <w:tcPr>
            <w:tcW w:w="0" w:type="dxa"/>
            <w:shd w:val="clear" w:color="auto" w:fill="FFFFFF"/>
            <w:tcMar>
              <w:top w:w="40" w:type="dxa"/>
              <w:left w:w="200" w:type="dxa"/>
              <w:bottom w:w="40" w:type="dxa"/>
              <w:right w:w="200" w:type="dxa"/>
            </w:tcMar>
            <w:vAlign w:val="center"/>
          </w:tcPr>
          <w:p w14:paraId="668EBFA6" w14:textId="77777777" w:rsidR="0097627B" w:rsidRDefault="00C25470">
            <w:pPr>
              <w:jc w:val="center"/>
            </w:pPr>
            <w:r>
              <w:rPr>
                <w:rFonts w:eastAsia="Times New Roman" w:cs="Times New Roman"/>
                <w:sz w:val="22"/>
              </w:rPr>
              <w:t>1,551</w:t>
            </w:r>
          </w:p>
        </w:tc>
        <w:tc>
          <w:tcPr>
            <w:tcW w:w="0" w:type="dxa"/>
            <w:shd w:val="clear" w:color="auto" w:fill="FFFFFF"/>
            <w:tcMar>
              <w:top w:w="40" w:type="dxa"/>
              <w:left w:w="200" w:type="dxa"/>
              <w:bottom w:w="40" w:type="dxa"/>
              <w:right w:w="200" w:type="dxa"/>
            </w:tcMar>
            <w:vAlign w:val="center"/>
          </w:tcPr>
          <w:p w14:paraId="0D5B2BFC" w14:textId="77777777" w:rsidR="0097627B" w:rsidRDefault="00C25470">
            <w:pPr>
              <w:jc w:val="center"/>
            </w:pPr>
            <w:r>
              <w:rPr>
                <w:rFonts w:eastAsia="Times New Roman" w:cs="Times New Roman"/>
                <w:sz w:val="22"/>
              </w:rPr>
              <w:t>1,551</w:t>
            </w:r>
          </w:p>
        </w:tc>
        <w:tc>
          <w:tcPr>
            <w:tcW w:w="0" w:type="dxa"/>
            <w:shd w:val="clear" w:color="auto" w:fill="FFFFFF"/>
            <w:tcMar>
              <w:top w:w="40" w:type="dxa"/>
              <w:left w:w="200" w:type="dxa"/>
              <w:bottom w:w="40" w:type="dxa"/>
              <w:right w:w="200" w:type="dxa"/>
            </w:tcMar>
            <w:vAlign w:val="center"/>
          </w:tcPr>
          <w:p w14:paraId="7DB30C81" w14:textId="77777777" w:rsidR="0097627B" w:rsidRDefault="00C25470">
            <w:pPr>
              <w:jc w:val="center"/>
            </w:pPr>
            <w:r>
              <w:rPr>
                <w:rFonts w:eastAsia="Times New Roman" w:cs="Times New Roman"/>
                <w:sz w:val="22"/>
              </w:rPr>
              <w:t>1,551</w:t>
            </w:r>
          </w:p>
        </w:tc>
        <w:tc>
          <w:tcPr>
            <w:tcW w:w="0" w:type="dxa"/>
            <w:shd w:val="clear" w:color="auto" w:fill="FFFFFF"/>
            <w:tcMar>
              <w:top w:w="40" w:type="dxa"/>
              <w:left w:w="200" w:type="dxa"/>
              <w:bottom w:w="40" w:type="dxa"/>
              <w:right w:w="200" w:type="dxa"/>
            </w:tcMar>
            <w:vAlign w:val="center"/>
          </w:tcPr>
          <w:p w14:paraId="58F3A646" w14:textId="77777777" w:rsidR="0097627B" w:rsidRDefault="00C25470">
            <w:pPr>
              <w:jc w:val="center"/>
            </w:pPr>
            <w:r>
              <w:rPr>
                <w:rFonts w:eastAsia="Times New Roman" w:cs="Times New Roman"/>
                <w:sz w:val="22"/>
              </w:rPr>
              <w:t>12,408</w:t>
            </w:r>
          </w:p>
        </w:tc>
      </w:tr>
      <w:tr w:rsidR="0097627B" w14:paraId="45A145A0" w14:textId="77777777">
        <w:trPr>
          <w:jc w:val="center"/>
        </w:trPr>
        <w:tc>
          <w:tcPr>
            <w:tcW w:w="0" w:type="dxa"/>
            <w:gridSpan w:val="7"/>
            <w:shd w:val="clear" w:color="auto" w:fill="DBE5F1"/>
            <w:tcMar>
              <w:top w:w="40" w:type="dxa"/>
              <w:left w:w="200" w:type="dxa"/>
              <w:bottom w:w="40" w:type="dxa"/>
              <w:right w:w="200" w:type="dxa"/>
            </w:tcMar>
            <w:vAlign w:val="center"/>
          </w:tcPr>
          <w:p w14:paraId="7FFA6FD5"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4F39E60D" w14:textId="77777777">
        <w:trPr>
          <w:jc w:val="center"/>
        </w:trPr>
        <w:tc>
          <w:tcPr>
            <w:tcW w:w="0" w:type="dxa"/>
            <w:shd w:val="clear" w:color="auto" w:fill="FFFFFF"/>
            <w:tcMar>
              <w:top w:w="40" w:type="dxa"/>
              <w:left w:w="200" w:type="dxa"/>
              <w:bottom w:w="40" w:type="dxa"/>
              <w:right w:w="200" w:type="dxa"/>
            </w:tcMar>
            <w:vAlign w:val="center"/>
          </w:tcPr>
          <w:p w14:paraId="56F8DFB8" w14:textId="77777777" w:rsidR="0097627B" w:rsidRDefault="00C25470">
            <w:r w:rsidRPr="00C25470">
              <w:rPr>
                <w:rFonts w:eastAsia="Times New Roman" w:cs="Times New Roman"/>
                <w:sz w:val="22"/>
              </w:rPr>
              <w:lastRenderedPageBreak/>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24AB7275"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6052B976"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0A1BE3B"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80BB985"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4D90639"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4D0898F" w14:textId="77777777" w:rsidR="0097627B" w:rsidRDefault="00C25470">
            <w:pPr>
              <w:jc w:val="center"/>
            </w:pPr>
            <w:r>
              <w:rPr>
                <w:rFonts w:eastAsia="Times New Roman" w:cs="Times New Roman"/>
                <w:sz w:val="22"/>
              </w:rPr>
              <w:t>0,000</w:t>
            </w:r>
          </w:p>
        </w:tc>
      </w:tr>
      <w:tr w:rsidR="0097627B" w14:paraId="70F529FC" w14:textId="77777777">
        <w:trPr>
          <w:jc w:val="center"/>
        </w:trPr>
        <w:tc>
          <w:tcPr>
            <w:tcW w:w="0" w:type="dxa"/>
            <w:shd w:val="clear" w:color="auto" w:fill="FFFFFF"/>
            <w:tcMar>
              <w:top w:w="40" w:type="dxa"/>
              <w:left w:w="200" w:type="dxa"/>
              <w:bottom w:w="40" w:type="dxa"/>
              <w:right w:w="200" w:type="dxa"/>
            </w:tcMar>
            <w:vAlign w:val="center"/>
          </w:tcPr>
          <w:p w14:paraId="7B3B55EA" w14:textId="77777777" w:rsidR="0097627B" w:rsidRPr="00C25470" w:rsidRDefault="00C25470">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2E5BE001"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15AD52B8"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54B13D8"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C450563"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EEC581F"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BFD56BB" w14:textId="77777777" w:rsidR="0097627B" w:rsidRDefault="00C25470">
            <w:pPr>
              <w:jc w:val="center"/>
            </w:pPr>
            <w:r>
              <w:rPr>
                <w:rFonts w:eastAsia="Times New Roman" w:cs="Times New Roman"/>
                <w:sz w:val="22"/>
              </w:rPr>
              <w:t>0,000</w:t>
            </w:r>
          </w:p>
        </w:tc>
      </w:tr>
      <w:tr w:rsidR="0097627B" w14:paraId="3181F8FF" w14:textId="77777777">
        <w:trPr>
          <w:jc w:val="center"/>
        </w:trPr>
        <w:tc>
          <w:tcPr>
            <w:tcW w:w="0" w:type="dxa"/>
            <w:shd w:val="clear" w:color="auto" w:fill="FFFFFF"/>
            <w:tcMar>
              <w:top w:w="40" w:type="dxa"/>
              <w:left w:w="200" w:type="dxa"/>
              <w:bottom w:w="40" w:type="dxa"/>
              <w:right w:w="200" w:type="dxa"/>
            </w:tcMar>
            <w:vAlign w:val="center"/>
          </w:tcPr>
          <w:p w14:paraId="085891AD" w14:textId="77777777" w:rsidR="0097627B" w:rsidRDefault="00C25470">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48D94754"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5292452B"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07472CA"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E648601"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17586F1"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4C69654" w14:textId="77777777" w:rsidR="0097627B" w:rsidRDefault="00C25470">
            <w:pPr>
              <w:jc w:val="center"/>
            </w:pPr>
            <w:r>
              <w:rPr>
                <w:rFonts w:eastAsia="Times New Roman" w:cs="Times New Roman"/>
                <w:sz w:val="22"/>
              </w:rPr>
              <w:t>0,000</w:t>
            </w:r>
          </w:p>
        </w:tc>
      </w:tr>
      <w:tr w:rsidR="0097627B" w14:paraId="69C59DCC" w14:textId="77777777">
        <w:trPr>
          <w:jc w:val="center"/>
        </w:trPr>
        <w:tc>
          <w:tcPr>
            <w:tcW w:w="0" w:type="dxa"/>
            <w:gridSpan w:val="7"/>
            <w:shd w:val="clear" w:color="auto" w:fill="DBE5F1"/>
            <w:tcMar>
              <w:top w:w="40" w:type="dxa"/>
              <w:left w:w="200" w:type="dxa"/>
              <w:bottom w:w="40" w:type="dxa"/>
              <w:right w:w="200" w:type="dxa"/>
            </w:tcMar>
            <w:vAlign w:val="center"/>
          </w:tcPr>
          <w:p w14:paraId="623A185D" w14:textId="77777777" w:rsidR="0097627B" w:rsidRDefault="00C25470">
            <w:pPr>
              <w:jc w:val="center"/>
            </w:pPr>
            <w:r>
              <w:rPr>
                <w:rFonts w:eastAsia="Times New Roman" w:cs="Times New Roman"/>
                <w:sz w:val="22"/>
              </w:rPr>
              <w:t>ООО "СибТЭК"</w:t>
            </w:r>
          </w:p>
        </w:tc>
      </w:tr>
      <w:tr w:rsidR="0097627B" w14:paraId="4AEDF4F7" w14:textId="77777777">
        <w:trPr>
          <w:jc w:val="center"/>
        </w:trPr>
        <w:tc>
          <w:tcPr>
            <w:tcW w:w="0" w:type="dxa"/>
            <w:shd w:val="clear" w:color="auto" w:fill="FFFFFF"/>
            <w:tcMar>
              <w:top w:w="40" w:type="dxa"/>
              <w:left w:w="200" w:type="dxa"/>
              <w:bottom w:w="40" w:type="dxa"/>
              <w:right w:w="200" w:type="dxa"/>
            </w:tcMar>
            <w:vAlign w:val="center"/>
          </w:tcPr>
          <w:p w14:paraId="5D43782B" w14:textId="77777777" w:rsidR="0097627B" w:rsidRPr="00C25470" w:rsidRDefault="00C25470">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0065FA64"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63438FF7"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1F6D511"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558C956"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A30D21E"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DF995A0" w14:textId="77777777" w:rsidR="0097627B" w:rsidRDefault="00C25470">
            <w:pPr>
              <w:jc w:val="center"/>
            </w:pPr>
            <w:r>
              <w:rPr>
                <w:rFonts w:eastAsia="Times New Roman" w:cs="Times New Roman"/>
                <w:sz w:val="22"/>
              </w:rPr>
              <w:t>0,000</w:t>
            </w:r>
          </w:p>
        </w:tc>
      </w:tr>
      <w:tr w:rsidR="0097627B" w14:paraId="67413BC3" w14:textId="77777777">
        <w:trPr>
          <w:jc w:val="center"/>
        </w:trPr>
        <w:tc>
          <w:tcPr>
            <w:tcW w:w="0" w:type="dxa"/>
            <w:shd w:val="clear" w:color="auto" w:fill="FFFFFF"/>
            <w:tcMar>
              <w:top w:w="40" w:type="dxa"/>
              <w:left w:w="200" w:type="dxa"/>
              <w:bottom w:w="40" w:type="dxa"/>
              <w:right w:w="200" w:type="dxa"/>
            </w:tcMar>
            <w:vAlign w:val="center"/>
          </w:tcPr>
          <w:p w14:paraId="25DB7967" w14:textId="77777777" w:rsidR="0097627B" w:rsidRPr="00C25470" w:rsidRDefault="00C25470">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6FCD3DCE"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2FC8FC6D"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C88AD5A"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326F21AC"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C6BA45D"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88D7EAA" w14:textId="77777777" w:rsidR="0097627B" w:rsidRDefault="00C25470">
            <w:pPr>
              <w:jc w:val="center"/>
            </w:pPr>
            <w:r>
              <w:rPr>
                <w:rFonts w:eastAsia="Times New Roman" w:cs="Times New Roman"/>
                <w:sz w:val="22"/>
              </w:rPr>
              <w:t>0,000</w:t>
            </w:r>
          </w:p>
        </w:tc>
      </w:tr>
      <w:tr w:rsidR="0097627B" w14:paraId="7B6E1903" w14:textId="77777777">
        <w:trPr>
          <w:jc w:val="center"/>
        </w:trPr>
        <w:tc>
          <w:tcPr>
            <w:tcW w:w="0" w:type="dxa"/>
            <w:gridSpan w:val="7"/>
            <w:shd w:val="clear" w:color="auto" w:fill="DBE5F1"/>
            <w:tcMar>
              <w:top w:w="40" w:type="dxa"/>
              <w:left w:w="200" w:type="dxa"/>
              <w:bottom w:w="40" w:type="dxa"/>
              <w:right w:w="200" w:type="dxa"/>
            </w:tcMar>
            <w:vAlign w:val="center"/>
          </w:tcPr>
          <w:p w14:paraId="4C9E995B" w14:textId="77777777" w:rsidR="0097627B" w:rsidRDefault="00C25470">
            <w:pPr>
              <w:jc w:val="center"/>
            </w:pPr>
            <w:r>
              <w:rPr>
                <w:rFonts w:eastAsia="Times New Roman" w:cs="Times New Roman"/>
                <w:sz w:val="22"/>
              </w:rPr>
              <w:t>ГАУССО БПНИ</w:t>
            </w:r>
          </w:p>
        </w:tc>
      </w:tr>
      <w:tr w:rsidR="0097627B" w14:paraId="092E6D4D" w14:textId="77777777">
        <w:trPr>
          <w:jc w:val="center"/>
        </w:trPr>
        <w:tc>
          <w:tcPr>
            <w:tcW w:w="0" w:type="dxa"/>
            <w:shd w:val="clear" w:color="auto" w:fill="FFFFFF"/>
            <w:tcMar>
              <w:top w:w="40" w:type="dxa"/>
              <w:left w:w="200" w:type="dxa"/>
              <w:bottom w:w="40" w:type="dxa"/>
              <w:right w:w="200" w:type="dxa"/>
            </w:tcMar>
            <w:vAlign w:val="center"/>
          </w:tcPr>
          <w:p w14:paraId="49C289F1" w14:textId="77777777" w:rsidR="0097627B" w:rsidRDefault="00C25470">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4732B426"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7F35E839"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21ACB6A"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8FA9352"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FF2AD9E"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BFB77C4" w14:textId="77777777" w:rsidR="0097627B" w:rsidRDefault="00C25470">
            <w:pPr>
              <w:jc w:val="center"/>
            </w:pPr>
            <w:r>
              <w:rPr>
                <w:rFonts w:eastAsia="Times New Roman" w:cs="Times New Roman"/>
                <w:sz w:val="22"/>
              </w:rPr>
              <w:t>0,000</w:t>
            </w:r>
          </w:p>
        </w:tc>
      </w:tr>
      <w:tr w:rsidR="0097627B" w14:paraId="5D6D8E59" w14:textId="77777777">
        <w:trPr>
          <w:jc w:val="center"/>
        </w:trPr>
        <w:tc>
          <w:tcPr>
            <w:tcW w:w="0" w:type="dxa"/>
            <w:gridSpan w:val="7"/>
            <w:shd w:val="clear" w:color="auto" w:fill="DBE5F1"/>
            <w:tcMar>
              <w:top w:w="40" w:type="dxa"/>
              <w:left w:w="200" w:type="dxa"/>
              <w:bottom w:w="40" w:type="dxa"/>
              <w:right w:w="200" w:type="dxa"/>
            </w:tcMar>
            <w:vAlign w:val="center"/>
          </w:tcPr>
          <w:p w14:paraId="5523E74E" w14:textId="77777777" w:rsidR="0097627B" w:rsidRDefault="00C25470">
            <w:pPr>
              <w:jc w:val="center"/>
            </w:pPr>
            <w:r>
              <w:rPr>
                <w:rFonts w:eastAsia="Times New Roman" w:cs="Times New Roman"/>
                <w:sz w:val="22"/>
              </w:rPr>
              <w:t>ЗАО "Болотнинская гофротара"</w:t>
            </w:r>
          </w:p>
        </w:tc>
      </w:tr>
      <w:tr w:rsidR="0097627B" w14:paraId="345209CD" w14:textId="77777777">
        <w:trPr>
          <w:jc w:val="center"/>
        </w:trPr>
        <w:tc>
          <w:tcPr>
            <w:tcW w:w="0" w:type="dxa"/>
            <w:shd w:val="clear" w:color="auto" w:fill="FFFFFF"/>
            <w:tcMar>
              <w:top w:w="40" w:type="dxa"/>
              <w:left w:w="200" w:type="dxa"/>
              <w:bottom w:w="40" w:type="dxa"/>
              <w:right w:w="200" w:type="dxa"/>
            </w:tcMar>
            <w:vAlign w:val="center"/>
          </w:tcPr>
          <w:p w14:paraId="4EFAE591" w14:textId="77777777" w:rsidR="0097627B" w:rsidRDefault="00C25470">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0A45C179"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311BF19C"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810BF6C"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58C4C3A"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2553D8B"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B26A343" w14:textId="77777777" w:rsidR="0097627B" w:rsidRDefault="00C25470">
            <w:pPr>
              <w:jc w:val="center"/>
            </w:pPr>
            <w:r>
              <w:rPr>
                <w:rFonts w:eastAsia="Times New Roman" w:cs="Times New Roman"/>
                <w:sz w:val="22"/>
              </w:rPr>
              <w:t>0,001</w:t>
            </w:r>
          </w:p>
        </w:tc>
      </w:tr>
      <w:tr w:rsidR="0097627B" w14:paraId="49515BA7" w14:textId="77777777">
        <w:trPr>
          <w:jc w:val="center"/>
        </w:trPr>
        <w:tc>
          <w:tcPr>
            <w:tcW w:w="0" w:type="dxa"/>
            <w:gridSpan w:val="7"/>
            <w:shd w:val="clear" w:color="auto" w:fill="DBE5F1"/>
            <w:tcMar>
              <w:top w:w="40" w:type="dxa"/>
              <w:left w:w="200" w:type="dxa"/>
              <w:bottom w:w="40" w:type="dxa"/>
              <w:right w:w="200" w:type="dxa"/>
            </w:tcMar>
            <w:vAlign w:val="center"/>
          </w:tcPr>
          <w:p w14:paraId="4A4EBA64"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417AA73B" w14:textId="77777777">
        <w:trPr>
          <w:jc w:val="center"/>
        </w:trPr>
        <w:tc>
          <w:tcPr>
            <w:tcW w:w="0" w:type="dxa"/>
            <w:shd w:val="clear" w:color="auto" w:fill="FFFFFF"/>
            <w:tcMar>
              <w:top w:w="40" w:type="dxa"/>
              <w:left w:w="200" w:type="dxa"/>
              <w:bottom w:w="40" w:type="dxa"/>
              <w:right w:w="200" w:type="dxa"/>
            </w:tcMar>
            <w:vAlign w:val="center"/>
          </w:tcPr>
          <w:p w14:paraId="513600E4" w14:textId="77777777" w:rsidR="0097627B" w:rsidRDefault="00C25470">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1FCD01E6" w14:textId="77777777" w:rsidR="0097627B" w:rsidRDefault="00C25470">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16CE8A95"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CA7282F"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3BD5371"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136CAA7" w14:textId="77777777" w:rsidR="0097627B" w:rsidRDefault="00C25470">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7E092FC5" w14:textId="77777777" w:rsidR="0097627B" w:rsidRDefault="00C25470">
            <w:pPr>
              <w:jc w:val="center"/>
            </w:pPr>
            <w:r>
              <w:rPr>
                <w:rFonts w:eastAsia="Times New Roman" w:cs="Times New Roman"/>
                <w:sz w:val="22"/>
              </w:rPr>
              <w:t>0,000</w:t>
            </w:r>
          </w:p>
        </w:tc>
      </w:tr>
    </w:tbl>
    <w:p w14:paraId="196E5648" w14:textId="77777777" w:rsidR="00C25470" w:rsidRPr="00402331" w:rsidRDefault="00C25470" w:rsidP="00C25470">
      <w:pPr>
        <w:pStyle w:val="a0"/>
        <w:rPr>
          <w:lang w:val="en-US" w:eastAsia="ru-RU"/>
        </w:rPr>
      </w:pPr>
    </w:p>
    <w:p w14:paraId="38F0C573" w14:textId="77777777" w:rsidR="00C25470" w:rsidRDefault="00AC59A6" w:rsidP="00C25470">
      <w:pPr>
        <w:pStyle w:val="2"/>
        <w:ind w:left="0" w:firstLine="0"/>
      </w:pPr>
      <w:hyperlink r:id="rId70" w:anchor="bookmark65" w:history="1">
        <w:bookmarkStart w:id="100" w:name="_Toc30081866"/>
        <w:bookmarkStart w:id="101" w:name="_Toc30085101"/>
        <w:bookmarkStart w:id="102" w:name="_Toc32845367"/>
        <w:bookmarkStart w:id="103" w:name="_Toc144299826"/>
        <w:r w:rsidR="00C25470" w:rsidRPr="00AC5500">
          <w:t xml:space="preserve">Часть </w:t>
        </w:r>
        <w:r w:rsidR="00C25470">
          <w:t>2</w:t>
        </w:r>
        <w:r w:rsidR="00C25470" w:rsidRPr="00AC5500">
          <w:t>. МАКСИМАЛЬНЫЙ И СРЕДНЕЧАСОВОЙ РАСХОД ТЕПЛОНОСИТЕЛЯ</w:t>
        </w:r>
      </w:hyperlink>
      <w:r w:rsidR="00C25470">
        <w:t xml:space="preserve"> </w:t>
      </w:r>
      <w:hyperlink r:id="rId71" w:anchor="bookmark65" w:history="1">
        <w:r w:rsidR="00C25470" w:rsidRPr="00AC5500">
          <w:t>(РАСХОД СЕТЕВОЙ ВОДЫ) НА ГОРЯЧЕЕ ВОДОСНАБЖЕНИЕ ПОТРЕБИТЕЛЕЙ С</w:t>
        </w:r>
      </w:hyperlink>
      <w:r w:rsidR="00C25470">
        <w:t xml:space="preserve"> </w:t>
      </w:r>
      <w:hyperlink r:id="rId72" w:anchor="bookmark65" w:history="1">
        <w:r w:rsidR="00C25470" w:rsidRPr="00AC5500">
          <w:t>ИСПОЛЬЗОВАНИЕМ ОТКРЫТОЙ СИСТЕМЫ ТЕПЛОСНАБЖЕНИЯ В ЗОНЕ ДЕЙСТВИЯ</w:t>
        </w:r>
      </w:hyperlink>
      <w:r w:rsidR="00C25470">
        <w:t xml:space="preserve"> </w:t>
      </w:r>
      <w:hyperlink r:id="rId73" w:anchor="bookmark65" w:history="1">
        <w:r w:rsidR="00C25470" w:rsidRPr="00AC5500">
          <w:t>КАЖДОГО ИСТОЧНИКА ТЕПЛОВОЙ ЭНЕРГИИ, РАССЧИТЫВАЕМЫЙ С УЧЕТОМ</w:t>
        </w:r>
      </w:hyperlink>
      <w:r w:rsidR="00C25470">
        <w:t xml:space="preserve"> </w:t>
      </w:r>
      <w:hyperlink r:id="rId74" w:anchor="bookmark65" w:history="1">
        <w:r w:rsidR="00C25470" w:rsidRPr="00AC5500">
          <w:t>ПРОГНОЗНЫХ СРОКОВ ПЕРЕВОДА ПОТРЕБИТЕЛЕЙ, ПОДКЛЮЧЕННЫХ К</w:t>
        </w:r>
      </w:hyperlink>
      <w:r w:rsidR="00C25470">
        <w:t xml:space="preserve"> </w:t>
      </w:r>
      <w:hyperlink r:id="rId75" w:anchor="bookmark65" w:history="1">
        <w:r w:rsidR="00C25470" w:rsidRPr="00AC5500">
          <w:t>ОТКРЫТОЙ СИСТЕМЕ ТЕПЛОСНАБЖЕНИЯ (ГОРЯЧЕГО ВОДОСНАБЖЕНИЯ), НА</w:t>
        </w:r>
      </w:hyperlink>
      <w:r w:rsidR="00C25470">
        <w:t xml:space="preserve"> </w:t>
      </w:r>
      <w:hyperlink r:id="rId76" w:anchor="bookmark65" w:history="1">
        <w:r w:rsidR="00C25470" w:rsidRPr="00AC5500">
          <w:t>ЗАКРЫТУЮ СИСТЕМУ ГОРЯЧЕГО ВОДОСНАБЖЕНИЯ</w:t>
        </w:r>
        <w:bookmarkEnd w:id="100"/>
        <w:bookmarkEnd w:id="101"/>
        <w:bookmarkEnd w:id="102"/>
        <w:bookmarkEnd w:id="103"/>
      </w:hyperlink>
    </w:p>
    <w:p w14:paraId="07D39696" w14:textId="77777777" w:rsidR="00C25470" w:rsidRPr="00C25470" w:rsidRDefault="00C25470" w:rsidP="00C25470">
      <w:pPr>
        <w:pStyle w:val="a0"/>
        <w:jc w:val="center"/>
        <w:rPr>
          <w:lang w:eastAsia="ru-RU"/>
        </w:rPr>
      </w:pPr>
      <w:bookmarkStart w:id="104" w:name="OLE_LINK115"/>
      <w:bookmarkStart w:id="105" w:name="OLE_LINK116"/>
      <w:bookmarkEnd w:id="104"/>
      <w:bookmarkEnd w:id="105"/>
    </w:p>
    <w:p w14:paraId="5B44A8BF" w14:textId="77777777" w:rsidR="0097627B" w:rsidRDefault="00C25470">
      <w:pPr>
        <w:spacing w:before="400" w:after="200"/>
      </w:pPr>
      <w:r>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Ind w:w="0" w:type="dxa"/>
        <w:tblLook w:val="04A0" w:firstRow="1" w:lastRow="0" w:firstColumn="1" w:lastColumn="0" w:noHBand="0" w:noVBand="1"/>
      </w:tblPr>
      <w:tblGrid>
        <w:gridCol w:w="1759"/>
        <w:gridCol w:w="842"/>
        <w:gridCol w:w="843"/>
        <w:gridCol w:w="843"/>
        <w:gridCol w:w="843"/>
        <w:gridCol w:w="843"/>
        <w:gridCol w:w="843"/>
        <w:gridCol w:w="843"/>
        <w:gridCol w:w="843"/>
        <w:gridCol w:w="843"/>
      </w:tblGrid>
      <w:tr w:rsidR="0097627B" w14:paraId="1474DEE1" w14:textId="77777777">
        <w:trPr>
          <w:jc w:val="center"/>
        </w:trPr>
        <w:tc>
          <w:tcPr>
            <w:tcW w:w="0" w:type="dxa"/>
            <w:vMerge w:val="restart"/>
            <w:shd w:val="clear" w:color="auto" w:fill="F2F2F2"/>
            <w:tcMar>
              <w:top w:w="120" w:type="dxa"/>
              <w:left w:w="200" w:type="dxa"/>
              <w:bottom w:w="120" w:type="dxa"/>
              <w:right w:w="200" w:type="dxa"/>
            </w:tcMar>
            <w:vAlign w:val="center"/>
          </w:tcPr>
          <w:p w14:paraId="740A8053" w14:textId="77777777" w:rsidR="0097627B" w:rsidRDefault="00C25470">
            <w:pPr>
              <w:jc w:val="center"/>
            </w:pPr>
            <w:r>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51E9E14B" w14:textId="77777777" w:rsidR="0097627B" w:rsidRPr="00C25470" w:rsidRDefault="00C25470">
            <w:pPr>
              <w:jc w:val="center"/>
            </w:pPr>
            <w:r w:rsidRPr="00C25470">
              <w:rPr>
                <w:rFonts w:eastAsia="Times New Roman" w:cs="Times New Roman"/>
                <w:sz w:val="20"/>
                <w:szCs w:val="20"/>
              </w:rPr>
              <w:t>Расход теплоносителя на ГВС потребителей для открытой системы теплоснабжения, м3/год</w:t>
            </w:r>
          </w:p>
        </w:tc>
      </w:tr>
      <w:tr w:rsidR="0097627B" w14:paraId="4ACD39F5" w14:textId="77777777">
        <w:trPr>
          <w:jc w:val="center"/>
        </w:trPr>
        <w:tc>
          <w:tcPr>
            <w:tcW w:w="0" w:type="dxa"/>
            <w:vMerge/>
          </w:tcPr>
          <w:p w14:paraId="62970F0A" w14:textId="77777777" w:rsidR="0097627B" w:rsidRPr="00C25470" w:rsidRDefault="0097627B"/>
        </w:tc>
        <w:tc>
          <w:tcPr>
            <w:tcW w:w="0" w:type="dxa"/>
            <w:shd w:val="clear" w:color="auto" w:fill="F2F2F2"/>
            <w:tcMar>
              <w:top w:w="120" w:type="dxa"/>
              <w:left w:w="200" w:type="dxa"/>
              <w:bottom w:w="120" w:type="dxa"/>
              <w:right w:w="200" w:type="dxa"/>
            </w:tcMar>
            <w:vAlign w:val="center"/>
          </w:tcPr>
          <w:p w14:paraId="5828E067" w14:textId="77777777" w:rsidR="0097627B" w:rsidRDefault="00C25470">
            <w:pPr>
              <w:jc w:val="center"/>
            </w:pPr>
            <w:r>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14:paraId="3335AD3B" w14:textId="77777777" w:rsidR="0097627B" w:rsidRDefault="00C25470">
            <w:pPr>
              <w:jc w:val="center"/>
            </w:pPr>
            <w:r>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2D4373CC" w14:textId="77777777" w:rsidR="0097627B" w:rsidRDefault="00C25470">
            <w:pPr>
              <w:jc w:val="center"/>
            </w:pPr>
            <w:r>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0FBE17E7" w14:textId="77777777" w:rsidR="0097627B" w:rsidRDefault="00C25470">
            <w:pPr>
              <w:jc w:val="center"/>
            </w:pPr>
            <w:r>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0AA7B4A4" w14:textId="77777777" w:rsidR="0097627B" w:rsidRDefault="00C25470">
            <w:pPr>
              <w:jc w:val="center"/>
            </w:pPr>
            <w:r>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5EC9A223" w14:textId="77777777" w:rsidR="0097627B" w:rsidRDefault="00C25470">
            <w:pPr>
              <w:jc w:val="center"/>
            </w:pPr>
            <w:r>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785DF925" w14:textId="77777777" w:rsidR="0097627B" w:rsidRDefault="00C25470">
            <w:pPr>
              <w:jc w:val="center"/>
            </w:pPr>
            <w:r>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482BF7E0" w14:textId="77777777" w:rsidR="0097627B" w:rsidRDefault="00C25470">
            <w:pPr>
              <w:jc w:val="center"/>
            </w:pPr>
            <w:r>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59D13AE5" w14:textId="77777777" w:rsidR="0097627B" w:rsidRDefault="00C25470">
            <w:pPr>
              <w:jc w:val="center"/>
            </w:pPr>
            <w:r>
              <w:rPr>
                <w:rFonts w:eastAsia="Times New Roman" w:cs="Times New Roman"/>
                <w:sz w:val="20"/>
                <w:szCs w:val="20"/>
              </w:rPr>
              <w:t>2030-2033</w:t>
            </w:r>
          </w:p>
        </w:tc>
      </w:tr>
      <w:tr w:rsidR="0097627B" w14:paraId="76F25771" w14:textId="77777777">
        <w:trPr>
          <w:jc w:val="center"/>
        </w:trPr>
        <w:tc>
          <w:tcPr>
            <w:tcW w:w="0" w:type="dxa"/>
            <w:shd w:val="clear" w:color="auto" w:fill="FFFFFF"/>
            <w:tcMar>
              <w:top w:w="40" w:type="dxa"/>
              <w:left w:w="200" w:type="dxa"/>
              <w:bottom w:w="40" w:type="dxa"/>
              <w:right w:w="200" w:type="dxa"/>
            </w:tcMar>
            <w:vAlign w:val="center"/>
          </w:tcPr>
          <w:p w14:paraId="3E3552E2" w14:textId="77777777" w:rsidR="0097627B" w:rsidRDefault="00C25470">
            <w:r>
              <w:rPr>
                <w:rFonts w:eastAsia="Times New Roman" w:cs="Times New Roman"/>
                <w:sz w:val="20"/>
                <w:szCs w:val="20"/>
              </w:rPr>
              <w:t>Котельная, ул. Степная, 33а</w:t>
            </w:r>
          </w:p>
        </w:tc>
        <w:tc>
          <w:tcPr>
            <w:tcW w:w="0" w:type="dxa"/>
            <w:shd w:val="clear" w:color="auto" w:fill="FFFFFF"/>
            <w:tcMar>
              <w:top w:w="40" w:type="dxa"/>
              <w:left w:w="200" w:type="dxa"/>
              <w:bottom w:w="40" w:type="dxa"/>
              <w:right w:w="200" w:type="dxa"/>
            </w:tcMar>
            <w:vAlign w:val="center"/>
          </w:tcPr>
          <w:p w14:paraId="1EB96AA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A3CD47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AAEDC1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13E9E3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A49B7B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918F53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D8418BE"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FB6221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946A9F2" w14:textId="77777777" w:rsidR="0097627B" w:rsidRDefault="00C25470">
            <w:pPr>
              <w:jc w:val="center"/>
            </w:pPr>
            <w:r>
              <w:rPr>
                <w:rFonts w:eastAsia="Times New Roman" w:cs="Times New Roman"/>
                <w:sz w:val="20"/>
                <w:szCs w:val="20"/>
              </w:rPr>
              <w:t>0,0000</w:t>
            </w:r>
          </w:p>
        </w:tc>
      </w:tr>
      <w:tr w:rsidR="0097627B" w14:paraId="2714A305" w14:textId="77777777">
        <w:trPr>
          <w:jc w:val="center"/>
        </w:trPr>
        <w:tc>
          <w:tcPr>
            <w:tcW w:w="0" w:type="dxa"/>
            <w:shd w:val="clear" w:color="auto" w:fill="FFFFFF"/>
            <w:tcMar>
              <w:top w:w="40" w:type="dxa"/>
              <w:left w:w="200" w:type="dxa"/>
              <w:bottom w:w="40" w:type="dxa"/>
              <w:right w:w="200" w:type="dxa"/>
            </w:tcMar>
            <w:vAlign w:val="center"/>
          </w:tcPr>
          <w:p w14:paraId="4A118289" w14:textId="77777777" w:rsidR="0097627B" w:rsidRPr="00C25470" w:rsidRDefault="00C25470">
            <w:r w:rsidRPr="00C25470">
              <w:rPr>
                <w:rFonts w:eastAsia="Times New Roman" w:cs="Times New Roman"/>
                <w:sz w:val="20"/>
                <w:szCs w:val="20"/>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1CC99E9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DD67C2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86671FD"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D2FADD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92CA3B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0907293"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08850DD"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892F17E"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8476C5B" w14:textId="77777777" w:rsidR="0097627B" w:rsidRDefault="00C25470">
            <w:pPr>
              <w:jc w:val="center"/>
            </w:pPr>
            <w:r>
              <w:rPr>
                <w:rFonts w:eastAsia="Times New Roman" w:cs="Times New Roman"/>
                <w:sz w:val="20"/>
                <w:szCs w:val="20"/>
              </w:rPr>
              <w:t>0,0000</w:t>
            </w:r>
          </w:p>
        </w:tc>
      </w:tr>
      <w:tr w:rsidR="0097627B" w14:paraId="3BA303C4" w14:textId="77777777">
        <w:trPr>
          <w:jc w:val="center"/>
        </w:trPr>
        <w:tc>
          <w:tcPr>
            <w:tcW w:w="0" w:type="dxa"/>
            <w:shd w:val="clear" w:color="auto" w:fill="FFFFFF"/>
            <w:tcMar>
              <w:top w:w="40" w:type="dxa"/>
              <w:left w:w="200" w:type="dxa"/>
              <w:bottom w:w="40" w:type="dxa"/>
              <w:right w:w="200" w:type="dxa"/>
            </w:tcMar>
            <w:vAlign w:val="center"/>
          </w:tcPr>
          <w:p w14:paraId="5DBEC6FD" w14:textId="77777777" w:rsidR="0097627B" w:rsidRDefault="00C25470">
            <w:r>
              <w:rPr>
                <w:rFonts w:eastAsia="Times New Roman" w:cs="Times New Roman"/>
                <w:sz w:val="20"/>
                <w:szCs w:val="20"/>
              </w:rPr>
              <w:lastRenderedPageBreak/>
              <w:t>Котельная, ул. Московская, 220/1</w:t>
            </w:r>
          </w:p>
        </w:tc>
        <w:tc>
          <w:tcPr>
            <w:tcW w:w="0" w:type="dxa"/>
            <w:shd w:val="clear" w:color="auto" w:fill="FFFFFF"/>
            <w:tcMar>
              <w:top w:w="40" w:type="dxa"/>
              <w:left w:w="200" w:type="dxa"/>
              <w:bottom w:w="40" w:type="dxa"/>
              <w:right w:w="200" w:type="dxa"/>
            </w:tcMar>
            <w:vAlign w:val="center"/>
          </w:tcPr>
          <w:p w14:paraId="7AE4BF6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48F0CE3"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EEE24B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103B94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6E6C9C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ED6D47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2A1D3E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54A929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8E59C1F" w14:textId="77777777" w:rsidR="0097627B" w:rsidRDefault="00C25470">
            <w:pPr>
              <w:jc w:val="center"/>
            </w:pPr>
            <w:r>
              <w:rPr>
                <w:rFonts w:eastAsia="Times New Roman" w:cs="Times New Roman"/>
                <w:sz w:val="20"/>
                <w:szCs w:val="20"/>
              </w:rPr>
              <w:t>0,0000</w:t>
            </w:r>
          </w:p>
        </w:tc>
      </w:tr>
      <w:tr w:rsidR="0097627B" w14:paraId="5F6BD8DA" w14:textId="77777777">
        <w:trPr>
          <w:jc w:val="center"/>
        </w:trPr>
        <w:tc>
          <w:tcPr>
            <w:tcW w:w="0" w:type="dxa"/>
            <w:shd w:val="clear" w:color="auto" w:fill="FFFFFF"/>
            <w:tcMar>
              <w:top w:w="40" w:type="dxa"/>
              <w:left w:w="200" w:type="dxa"/>
              <w:bottom w:w="40" w:type="dxa"/>
              <w:right w:w="200" w:type="dxa"/>
            </w:tcMar>
            <w:vAlign w:val="center"/>
          </w:tcPr>
          <w:p w14:paraId="77D43A03" w14:textId="77777777" w:rsidR="0097627B" w:rsidRDefault="00C25470">
            <w:r w:rsidRPr="00C25470">
              <w:rPr>
                <w:rFonts w:eastAsia="Times New Roman" w:cs="Times New Roman"/>
                <w:sz w:val="20"/>
                <w:szCs w:val="20"/>
              </w:rPr>
              <w:t xml:space="preserve">Блочно-модульная газовая котельная, ул. </w:t>
            </w:r>
            <w:r>
              <w:rPr>
                <w:rFonts w:eastAsia="Times New Roman" w:cs="Times New Roman"/>
                <w:sz w:val="20"/>
                <w:szCs w:val="20"/>
              </w:rPr>
              <w:t>Новая, 3а</w:t>
            </w:r>
          </w:p>
        </w:tc>
        <w:tc>
          <w:tcPr>
            <w:tcW w:w="0" w:type="dxa"/>
            <w:shd w:val="clear" w:color="auto" w:fill="FFFFFF"/>
            <w:tcMar>
              <w:top w:w="40" w:type="dxa"/>
              <w:left w:w="200" w:type="dxa"/>
              <w:bottom w:w="40" w:type="dxa"/>
              <w:right w:w="200" w:type="dxa"/>
            </w:tcMar>
            <w:vAlign w:val="center"/>
          </w:tcPr>
          <w:p w14:paraId="23C26DB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4F6E8A7"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F48483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306BE5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4C10C7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D06EFB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E262C5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97F2985"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E68A418" w14:textId="77777777" w:rsidR="0097627B" w:rsidRDefault="00C25470">
            <w:pPr>
              <w:jc w:val="center"/>
            </w:pPr>
            <w:r>
              <w:rPr>
                <w:rFonts w:eastAsia="Times New Roman" w:cs="Times New Roman"/>
                <w:sz w:val="20"/>
                <w:szCs w:val="20"/>
              </w:rPr>
              <w:t>0,0000</w:t>
            </w:r>
          </w:p>
        </w:tc>
      </w:tr>
      <w:tr w:rsidR="0097627B" w14:paraId="65C48954" w14:textId="77777777">
        <w:trPr>
          <w:jc w:val="center"/>
        </w:trPr>
        <w:tc>
          <w:tcPr>
            <w:tcW w:w="0" w:type="dxa"/>
            <w:shd w:val="clear" w:color="auto" w:fill="FFFFFF"/>
            <w:tcMar>
              <w:top w:w="40" w:type="dxa"/>
              <w:left w:w="200" w:type="dxa"/>
              <w:bottom w:w="40" w:type="dxa"/>
              <w:right w:w="200" w:type="dxa"/>
            </w:tcMar>
            <w:vAlign w:val="center"/>
          </w:tcPr>
          <w:p w14:paraId="476AFC82" w14:textId="77777777" w:rsidR="0097627B" w:rsidRDefault="00C25470">
            <w:r>
              <w:rPr>
                <w:rFonts w:eastAsia="Times New Roman" w:cs="Times New Roman"/>
                <w:sz w:val="20"/>
                <w:szCs w:val="20"/>
              </w:rPr>
              <w:t>Котельная, ул. Солнечная, 10А</w:t>
            </w:r>
          </w:p>
        </w:tc>
        <w:tc>
          <w:tcPr>
            <w:tcW w:w="0" w:type="dxa"/>
            <w:shd w:val="clear" w:color="auto" w:fill="FFFFFF"/>
            <w:tcMar>
              <w:top w:w="40" w:type="dxa"/>
              <w:left w:w="200" w:type="dxa"/>
              <w:bottom w:w="40" w:type="dxa"/>
              <w:right w:w="200" w:type="dxa"/>
            </w:tcMar>
            <w:vAlign w:val="center"/>
          </w:tcPr>
          <w:p w14:paraId="6E65F4D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86EF8B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448038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9BB5E3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419D1C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D916D73"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F20AA6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336BC5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5E3230D" w14:textId="77777777" w:rsidR="0097627B" w:rsidRDefault="00C25470">
            <w:pPr>
              <w:jc w:val="center"/>
            </w:pPr>
            <w:r>
              <w:rPr>
                <w:rFonts w:eastAsia="Times New Roman" w:cs="Times New Roman"/>
                <w:sz w:val="20"/>
                <w:szCs w:val="20"/>
              </w:rPr>
              <w:t>0,0000</w:t>
            </w:r>
          </w:p>
        </w:tc>
      </w:tr>
      <w:tr w:rsidR="0097627B" w14:paraId="1640E985" w14:textId="77777777">
        <w:trPr>
          <w:jc w:val="center"/>
        </w:trPr>
        <w:tc>
          <w:tcPr>
            <w:tcW w:w="0" w:type="dxa"/>
            <w:shd w:val="clear" w:color="auto" w:fill="FFFFFF"/>
            <w:tcMar>
              <w:top w:w="40" w:type="dxa"/>
              <w:left w:w="200" w:type="dxa"/>
              <w:bottom w:w="40" w:type="dxa"/>
              <w:right w:w="200" w:type="dxa"/>
            </w:tcMar>
            <w:vAlign w:val="center"/>
          </w:tcPr>
          <w:p w14:paraId="3FD55307" w14:textId="77777777" w:rsidR="0097627B" w:rsidRDefault="00C25470">
            <w:r>
              <w:rPr>
                <w:rFonts w:eastAsia="Times New Roman" w:cs="Times New Roman"/>
                <w:sz w:val="20"/>
                <w:szCs w:val="20"/>
              </w:rPr>
              <w:t>Котельная, ул. Островского, 65</w:t>
            </w:r>
          </w:p>
        </w:tc>
        <w:tc>
          <w:tcPr>
            <w:tcW w:w="0" w:type="dxa"/>
            <w:shd w:val="clear" w:color="auto" w:fill="FFFFFF"/>
            <w:tcMar>
              <w:top w:w="40" w:type="dxa"/>
              <w:left w:w="200" w:type="dxa"/>
              <w:bottom w:w="40" w:type="dxa"/>
              <w:right w:w="200" w:type="dxa"/>
            </w:tcMar>
            <w:vAlign w:val="center"/>
          </w:tcPr>
          <w:p w14:paraId="75DF028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7706D0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F136EB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78C80F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43D1717"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6ABBB8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544F7C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1E2D58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6257686" w14:textId="77777777" w:rsidR="0097627B" w:rsidRDefault="00C25470">
            <w:pPr>
              <w:jc w:val="center"/>
            </w:pPr>
            <w:r>
              <w:rPr>
                <w:rFonts w:eastAsia="Times New Roman" w:cs="Times New Roman"/>
                <w:sz w:val="20"/>
                <w:szCs w:val="20"/>
              </w:rPr>
              <w:t>0,0000</w:t>
            </w:r>
          </w:p>
        </w:tc>
      </w:tr>
      <w:tr w:rsidR="0097627B" w14:paraId="3874951F" w14:textId="77777777">
        <w:trPr>
          <w:jc w:val="center"/>
        </w:trPr>
        <w:tc>
          <w:tcPr>
            <w:tcW w:w="0" w:type="dxa"/>
            <w:shd w:val="clear" w:color="auto" w:fill="FFFFFF"/>
            <w:tcMar>
              <w:top w:w="40" w:type="dxa"/>
              <w:left w:w="200" w:type="dxa"/>
              <w:bottom w:w="40" w:type="dxa"/>
              <w:right w:w="200" w:type="dxa"/>
            </w:tcMar>
            <w:vAlign w:val="center"/>
          </w:tcPr>
          <w:p w14:paraId="534B6104" w14:textId="77777777" w:rsidR="0097627B" w:rsidRDefault="00C25470">
            <w:r w:rsidRPr="00C25470">
              <w:rPr>
                <w:rFonts w:eastAsia="Times New Roman" w:cs="Times New Roman"/>
                <w:sz w:val="20"/>
                <w:szCs w:val="20"/>
              </w:rPr>
              <w:t xml:space="preserve">Блочно-модульная котельная школы № 4, ул. </w:t>
            </w:r>
            <w:r>
              <w:rPr>
                <w:rFonts w:eastAsia="Times New Roman" w:cs="Times New Roman"/>
                <w:sz w:val="20"/>
                <w:szCs w:val="20"/>
              </w:rPr>
              <w:t>Ремесленная, 2</w:t>
            </w:r>
          </w:p>
        </w:tc>
        <w:tc>
          <w:tcPr>
            <w:tcW w:w="0" w:type="dxa"/>
            <w:shd w:val="clear" w:color="auto" w:fill="FFFFFF"/>
            <w:tcMar>
              <w:top w:w="40" w:type="dxa"/>
              <w:left w:w="200" w:type="dxa"/>
              <w:bottom w:w="40" w:type="dxa"/>
              <w:right w:w="200" w:type="dxa"/>
            </w:tcMar>
            <w:vAlign w:val="center"/>
          </w:tcPr>
          <w:p w14:paraId="0DD5BE2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BECC6FE"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59ADC8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10B3A9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6D30C3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987982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1E40C2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4B2BF55"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862FC43" w14:textId="77777777" w:rsidR="0097627B" w:rsidRDefault="00C25470">
            <w:pPr>
              <w:jc w:val="center"/>
            </w:pPr>
            <w:r>
              <w:rPr>
                <w:rFonts w:eastAsia="Times New Roman" w:cs="Times New Roman"/>
                <w:sz w:val="20"/>
                <w:szCs w:val="20"/>
              </w:rPr>
              <w:t>0,0000</w:t>
            </w:r>
          </w:p>
        </w:tc>
      </w:tr>
      <w:tr w:rsidR="0097627B" w14:paraId="3D930CCA" w14:textId="77777777">
        <w:trPr>
          <w:jc w:val="center"/>
        </w:trPr>
        <w:tc>
          <w:tcPr>
            <w:tcW w:w="0" w:type="dxa"/>
            <w:shd w:val="clear" w:color="auto" w:fill="FFFFFF"/>
            <w:tcMar>
              <w:top w:w="40" w:type="dxa"/>
              <w:left w:w="200" w:type="dxa"/>
              <w:bottom w:w="40" w:type="dxa"/>
              <w:right w:w="200" w:type="dxa"/>
            </w:tcMar>
            <w:vAlign w:val="center"/>
          </w:tcPr>
          <w:p w14:paraId="6B89869F" w14:textId="77777777" w:rsidR="0097627B" w:rsidRPr="00C25470" w:rsidRDefault="00C25470">
            <w:r w:rsidRPr="00C25470">
              <w:rPr>
                <w:rFonts w:eastAsia="Times New Roman" w:cs="Times New Roman"/>
                <w:sz w:val="20"/>
                <w:szCs w:val="20"/>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15FE8317"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FF7D09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10AE6E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A49443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7CC094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98D450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B9D317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880B1F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C387952" w14:textId="77777777" w:rsidR="0097627B" w:rsidRDefault="00C25470">
            <w:pPr>
              <w:jc w:val="center"/>
            </w:pPr>
            <w:r>
              <w:rPr>
                <w:rFonts w:eastAsia="Times New Roman" w:cs="Times New Roman"/>
                <w:sz w:val="20"/>
                <w:szCs w:val="20"/>
              </w:rPr>
              <w:t>0,0000</w:t>
            </w:r>
          </w:p>
        </w:tc>
      </w:tr>
      <w:tr w:rsidR="0097627B" w14:paraId="1439957F" w14:textId="77777777">
        <w:trPr>
          <w:jc w:val="center"/>
        </w:trPr>
        <w:tc>
          <w:tcPr>
            <w:tcW w:w="0" w:type="dxa"/>
            <w:shd w:val="clear" w:color="auto" w:fill="FFFFFF"/>
            <w:tcMar>
              <w:top w:w="40" w:type="dxa"/>
              <w:left w:w="200" w:type="dxa"/>
              <w:bottom w:w="40" w:type="dxa"/>
              <w:right w:w="200" w:type="dxa"/>
            </w:tcMar>
            <w:vAlign w:val="center"/>
          </w:tcPr>
          <w:p w14:paraId="4D5E7E98" w14:textId="77777777" w:rsidR="0097627B" w:rsidRPr="00C25470" w:rsidRDefault="00C25470">
            <w:r w:rsidRPr="00C25470">
              <w:rPr>
                <w:rFonts w:eastAsia="Times New Roman" w:cs="Times New Roman"/>
                <w:sz w:val="20"/>
                <w:szCs w:val="20"/>
              </w:rPr>
              <w:t>БМК "ЦРБ", ул. Лесная, 3б</w:t>
            </w:r>
          </w:p>
        </w:tc>
        <w:tc>
          <w:tcPr>
            <w:tcW w:w="0" w:type="dxa"/>
            <w:shd w:val="clear" w:color="auto" w:fill="FFFFFF"/>
            <w:tcMar>
              <w:top w:w="40" w:type="dxa"/>
              <w:left w:w="200" w:type="dxa"/>
              <w:bottom w:w="40" w:type="dxa"/>
              <w:right w:w="200" w:type="dxa"/>
            </w:tcMar>
            <w:vAlign w:val="center"/>
          </w:tcPr>
          <w:p w14:paraId="3D2B658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4E3FEB5"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9AF44D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3F0B2D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409A79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16E27C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9F8459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493C02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34048E7" w14:textId="77777777" w:rsidR="0097627B" w:rsidRDefault="00C25470">
            <w:pPr>
              <w:jc w:val="center"/>
            </w:pPr>
            <w:r>
              <w:rPr>
                <w:rFonts w:eastAsia="Times New Roman" w:cs="Times New Roman"/>
                <w:sz w:val="20"/>
                <w:szCs w:val="20"/>
              </w:rPr>
              <w:t>0,0000</w:t>
            </w:r>
          </w:p>
        </w:tc>
      </w:tr>
      <w:tr w:rsidR="0097627B" w14:paraId="07454B6A" w14:textId="77777777">
        <w:trPr>
          <w:jc w:val="center"/>
        </w:trPr>
        <w:tc>
          <w:tcPr>
            <w:tcW w:w="0" w:type="dxa"/>
            <w:shd w:val="clear" w:color="auto" w:fill="FFFFFF"/>
            <w:tcMar>
              <w:top w:w="40" w:type="dxa"/>
              <w:left w:w="200" w:type="dxa"/>
              <w:bottom w:w="40" w:type="dxa"/>
              <w:right w:w="200" w:type="dxa"/>
            </w:tcMar>
            <w:vAlign w:val="center"/>
          </w:tcPr>
          <w:p w14:paraId="0028D8DF" w14:textId="77777777" w:rsidR="0097627B" w:rsidRPr="00C25470" w:rsidRDefault="00C25470">
            <w:r w:rsidRPr="00C25470">
              <w:rPr>
                <w:rFonts w:eastAsia="Times New Roman" w:cs="Times New Roman"/>
                <w:sz w:val="20"/>
                <w:szCs w:val="20"/>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3A148B2D"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12BFE9D"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FD396E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3516C9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5BFD80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BCFC2C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C7090F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576BF9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7A16FA7" w14:textId="77777777" w:rsidR="0097627B" w:rsidRDefault="00C25470">
            <w:pPr>
              <w:jc w:val="center"/>
            </w:pPr>
            <w:r>
              <w:rPr>
                <w:rFonts w:eastAsia="Times New Roman" w:cs="Times New Roman"/>
                <w:sz w:val="20"/>
                <w:szCs w:val="20"/>
              </w:rPr>
              <w:t>0,0000</w:t>
            </w:r>
          </w:p>
        </w:tc>
      </w:tr>
      <w:tr w:rsidR="0097627B" w14:paraId="7EFB714D" w14:textId="77777777">
        <w:trPr>
          <w:jc w:val="center"/>
        </w:trPr>
        <w:tc>
          <w:tcPr>
            <w:tcW w:w="0" w:type="dxa"/>
            <w:shd w:val="clear" w:color="auto" w:fill="FFFFFF"/>
            <w:tcMar>
              <w:top w:w="40" w:type="dxa"/>
              <w:left w:w="200" w:type="dxa"/>
              <w:bottom w:w="40" w:type="dxa"/>
              <w:right w:w="200" w:type="dxa"/>
            </w:tcMar>
            <w:vAlign w:val="center"/>
          </w:tcPr>
          <w:p w14:paraId="086ACACC" w14:textId="77777777" w:rsidR="0097627B" w:rsidRDefault="00C25470">
            <w:r>
              <w:rPr>
                <w:rFonts w:eastAsia="Times New Roman" w:cs="Times New Roman"/>
                <w:sz w:val="20"/>
                <w:szCs w:val="20"/>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03F2AAD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F8F919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1D1A8F3"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34B2A4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5A0A70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F347FD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C198C8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B314267"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BCD5325" w14:textId="77777777" w:rsidR="0097627B" w:rsidRDefault="00C25470">
            <w:pPr>
              <w:jc w:val="center"/>
            </w:pPr>
            <w:r>
              <w:rPr>
                <w:rFonts w:eastAsia="Times New Roman" w:cs="Times New Roman"/>
                <w:sz w:val="20"/>
                <w:szCs w:val="20"/>
              </w:rPr>
              <w:t>0,0000</w:t>
            </w:r>
          </w:p>
        </w:tc>
      </w:tr>
      <w:tr w:rsidR="0097627B" w14:paraId="3D4F07DC" w14:textId="77777777">
        <w:trPr>
          <w:jc w:val="center"/>
        </w:trPr>
        <w:tc>
          <w:tcPr>
            <w:tcW w:w="0" w:type="dxa"/>
            <w:shd w:val="clear" w:color="auto" w:fill="FFFFFF"/>
            <w:tcMar>
              <w:top w:w="40" w:type="dxa"/>
              <w:left w:w="200" w:type="dxa"/>
              <w:bottom w:w="40" w:type="dxa"/>
              <w:right w:w="200" w:type="dxa"/>
            </w:tcMar>
            <w:vAlign w:val="center"/>
          </w:tcPr>
          <w:p w14:paraId="0F36A664" w14:textId="77777777" w:rsidR="0097627B" w:rsidRDefault="00C25470">
            <w:r>
              <w:rPr>
                <w:rFonts w:eastAsia="Times New Roman" w:cs="Times New Roman"/>
                <w:sz w:val="20"/>
                <w:szCs w:val="20"/>
              </w:rPr>
              <w:t>Котельная, ул. Промышленная, 37</w:t>
            </w:r>
          </w:p>
        </w:tc>
        <w:tc>
          <w:tcPr>
            <w:tcW w:w="0" w:type="dxa"/>
            <w:shd w:val="clear" w:color="auto" w:fill="FFFFFF"/>
            <w:tcMar>
              <w:top w:w="40" w:type="dxa"/>
              <w:left w:w="200" w:type="dxa"/>
              <w:bottom w:w="40" w:type="dxa"/>
              <w:right w:w="200" w:type="dxa"/>
            </w:tcMar>
            <w:vAlign w:val="center"/>
          </w:tcPr>
          <w:p w14:paraId="3E99F0E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2BC2FC1"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880C46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EFC3DBF"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DD9B26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39E40E3"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92BF6A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6A2CC6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E891DF5" w14:textId="77777777" w:rsidR="0097627B" w:rsidRDefault="00C25470">
            <w:pPr>
              <w:jc w:val="center"/>
            </w:pPr>
            <w:r>
              <w:rPr>
                <w:rFonts w:eastAsia="Times New Roman" w:cs="Times New Roman"/>
                <w:sz w:val="20"/>
                <w:szCs w:val="20"/>
              </w:rPr>
              <w:t>0,0000</w:t>
            </w:r>
          </w:p>
        </w:tc>
      </w:tr>
      <w:tr w:rsidR="0097627B" w14:paraId="2FF54551" w14:textId="77777777">
        <w:trPr>
          <w:jc w:val="center"/>
        </w:trPr>
        <w:tc>
          <w:tcPr>
            <w:tcW w:w="0" w:type="dxa"/>
            <w:shd w:val="clear" w:color="auto" w:fill="FFFFFF"/>
            <w:tcMar>
              <w:top w:w="40" w:type="dxa"/>
              <w:left w:w="200" w:type="dxa"/>
              <w:bottom w:w="40" w:type="dxa"/>
              <w:right w:w="200" w:type="dxa"/>
            </w:tcMar>
            <w:vAlign w:val="center"/>
          </w:tcPr>
          <w:p w14:paraId="1BED642E" w14:textId="77777777" w:rsidR="0097627B" w:rsidRDefault="00C25470">
            <w:r>
              <w:rPr>
                <w:rFonts w:eastAsia="Times New Roman" w:cs="Times New Roman"/>
                <w:sz w:val="20"/>
                <w:szCs w:val="20"/>
              </w:rPr>
              <w:t>Котельная, ул. Комитетская, 8</w:t>
            </w:r>
          </w:p>
        </w:tc>
        <w:tc>
          <w:tcPr>
            <w:tcW w:w="0" w:type="dxa"/>
            <w:shd w:val="clear" w:color="auto" w:fill="FFFFFF"/>
            <w:tcMar>
              <w:top w:w="40" w:type="dxa"/>
              <w:left w:w="200" w:type="dxa"/>
              <w:bottom w:w="40" w:type="dxa"/>
              <w:right w:w="200" w:type="dxa"/>
            </w:tcMar>
            <w:vAlign w:val="center"/>
          </w:tcPr>
          <w:p w14:paraId="7D2909B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A664C28"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184677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F82C86E"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74FE946"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FB4D694"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798D5CB"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D4E8120"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17BC5AD4" w14:textId="77777777" w:rsidR="0097627B" w:rsidRDefault="00C25470">
            <w:pPr>
              <w:jc w:val="center"/>
            </w:pPr>
            <w:r>
              <w:rPr>
                <w:rFonts w:eastAsia="Times New Roman" w:cs="Times New Roman"/>
                <w:sz w:val="20"/>
                <w:szCs w:val="20"/>
              </w:rPr>
              <w:t>0,0000</w:t>
            </w:r>
          </w:p>
        </w:tc>
      </w:tr>
      <w:tr w:rsidR="0097627B" w14:paraId="033B8EF2" w14:textId="77777777">
        <w:trPr>
          <w:jc w:val="center"/>
        </w:trPr>
        <w:tc>
          <w:tcPr>
            <w:tcW w:w="0" w:type="dxa"/>
            <w:shd w:val="clear" w:color="auto" w:fill="FFFFFF"/>
            <w:tcMar>
              <w:top w:w="40" w:type="dxa"/>
              <w:left w:w="200" w:type="dxa"/>
              <w:bottom w:w="40" w:type="dxa"/>
              <w:right w:w="200" w:type="dxa"/>
            </w:tcMar>
            <w:vAlign w:val="center"/>
          </w:tcPr>
          <w:p w14:paraId="6F710725" w14:textId="77777777" w:rsidR="0097627B" w:rsidRDefault="00C25470">
            <w:r>
              <w:rPr>
                <w:rFonts w:eastAsia="Times New Roman" w:cs="Times New Roman"/>
                <w:sz w:val="20"/>
                <w:szCs w:val="20"/>
              </w:rPr>
              <w:t>Котельная, ул. 3-я Кондукторская, 10</w:t>
            </w:r>
          </w:p>
        </w:tc>
        <w:tc>
          <w:tcPr>
            <w:tcW w:w="0" w:type="dxa"/>
            <w:shd w:val="clear" w:color="auto" w:fill="FFFFFF"/>
            <w:tcMar>
              <w:top w:w="40" w:type="dxa"/>
              <w:left w:w="200" w:type="dxa"/>
              <w:bottom w:w="40" w:type="dxa"/>
              <w:right w:w="200" w:type="dxa"/>
            </w:tcMar>
            <w:vAlign w:val="center"/>
          </w:tcPr>
          <w:p w14:paraId="5E2C04A9"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9BBA8B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F44BF8A"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B74CE0C"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B11960D"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CB63595"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5326C32"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A6D968E" w14:textId="77777777" w:rsidR="0097627B" w:rsidRDefault="00C2547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293577A4" w14:textId="77777777" w:rsidR="0097627B" w:rsidRDefault="00C25470">
            <w:pPr>
              <w:jc w:val="center"/>
            </w:pPr>
            <w:r>
              <w:rPr>
                <w:rFonts w:eastAsia="Times New Roman" w:cs="Times New Roman"/>
                <w:sz w:val="20"/>
                <w:szCs w:val="20"/>
              </w:rPr>
              <w:t>0,0000</w:t>
            </w:r>
          </w:p>
        </w:tc>
      </w:tr>
    </w:tbl>
    <w:p w14:paraId="1EE78E84" w14:textId="77777777" w:rsidR="00C25470" w:rsidRDefault="00C25470" w:rsidP="00C25470">
      <w:pPr>
        <w:pStyle w:val="a0"/>
        <w:rPr>
          <w:lang w:eastAsia="ru-RU"/>
        </w:rPr>
      </w:pPr>
    </w:p>
    <w:p w14:paraId="34532510" w14:textId="77777777" w:rsidR="00C25470" w:rsidRDefault="00C25470" w:rsidP="00C25470">
      <w:pPr>
        <w:pStyle w:val="af7"/>
        <w:ind w:right="112"/>
        <w:rPr>
          <w:rFonts w:asciiTheme="minorHAnsi" w:eastAsiaTheme="minorHAnsi" w:hAnsiTheme="minorHAnsi" w:cstheme="minorBidi"/>
          <w:sz w:val="23"/>
          <w:szCs w:val="23"/>
          <w:lang w:eastAsia="en-US"/>
        </w:rPr>
      </w:pPr>
      <w:r>
        <w:rPr>
          <w:rFonts w:asciiTheme="minorHAnsi" w:eastAsiaTheme="minorHAnsi" w:hAnsiTheme="minorHAnsi" w:cstheme="minorBidi"/>
          <w:sz w:val="23"/>
          <w:szCs w:val="23"/>
          <w:lang w:eastAsia="en-US"/>
        </w:rPr>
        <w:t xml:space="preserve">               </w:t>
      </w:r>
    </w:p>
    <w:p w14:paraId="74C1AFC0" w14:textId="77777777" w:rsidR="00C25470" w:rsidRPr="00F514C0" w:rsidRDefault="00C25470" w:rsidP="00C25470">
      <w:pPr>
        <w:pStyle w:val="af7"/>
        <w:ind w:right="112"/>
        <w:rPr>
          <w:sz w:val="23"/>
          <w:szCs w:val="23"/>
        </w:rPr>
      </w:pPr>
      <w:r w:rsidRPr="00F514C0">
        <w:rPr>
          <w:sz w:val="23"/>
          <w:szCs w:val="23"/>
        </w:rPr>
        <w:t>Расход сетевой воды на горячее водоснабжение не предусматривается, в связи с отсутствием открытых систем ГВС.</w:t>
      </w:r>
    </w:p>
    <w:p w14:paraId="458049E4" w14:textId="77777777" w:rsidR="00C25470" w:rsidRPr="00DA4459" w:rsidRDefault="00C25470" w:rsidP="00C25470">
      <w:pPr>
        <w:pStyle w:val="a0"/>
        <w:rPr>
          <w:lang w:eastAsia="ru-RU"/>
        </w:rPr>
      </w:pPr>
    </w:p>
    <w:p w14:paraId="659F9474" w14:textId="77777777" w:rsidR="00C25470" w:rsidRDefault="00AC59A6" w:rsidP="00C25470">
      <w:pPr>
        <w:pStyle w:val="2"/>
        <w:ind w:left="0" w:firstLine="0"/>
      </w:pPr>
      <w:hyperlink r:id="rId77" w:anchor="bookmark51" w:history="1">
        <w:bookmarkStart w:id="106" w:name="_Toc30081852"/>
        <w:bookmarkStart w:id="107" w:name="_Toc30085087"/>
        <w:bookmarkStart w:id="108" w:name="_Toc32845353"/>
        <w:bookmarkStart w:id="109" w:name="_Toc144299827"/>
        <w:r w:rsidR="00C25470" w:rsidRPr="00B72047">
          <w:t xml:space="preserve">Часть </w:t>
        </w:r>
        <w:r w:rsidR="00C25470">
          <w:t>3</w:t>
        </w:r>
        <w:r w:rsidR="00C25470" w:rsidRPr="00B72047">
          <w:t xml:space="preserve">. </w:t>
        </w:r>
      </w:hyperlink>
      <w:bookmarkEnd w:id="106"/>
      <w:bookmarkEnd w:id="107"/>
      <w:bookmarkEnd w:id="108"/>
      <w:r w:rsidR="00C25470">
        <w:t>СВЕДЕНИЯ О НАЛИЧИИ БАКОВ-АККУМУЛЯТОРОВ</w:t>
      </w:r>
      <w:bookmarkEnd w:id="109"/>
    </w:p>
    <w:p w14:paraId="360F242C" w14:textId="77777777" w:rsidR="00C25470" w:rsidRPr="00DA4459" w:rsidRDefault="00C25470" w:rsidP="00C25470">
      <w:pPr>
        <w:pStyle w:val="a0"/>
        <w:rPr>
          <w:lang w:eastAsia="ru-RU"/>
        </w:rPr>
      </w:pPr>
    </w:p>
    <w:p w14:paraId="7DEB7363"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Степная, 33а</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4CB6A123" w14:textId="77777777" w:rsidR="00C25470" w:rsidRPr="00FF586A" w:rsidRDefault="00C25470" w:rsidP="00C25470">
      <w:pPr>
        <w:pStyle w:val="a0"/>
        <w:ind w:firstLine="567"/>
        <w:rPr>
          <w:rFonts w:cs="Times New Roman"/>
          <w:lang w:eastAsia="ru-RU"/>
        </w:rPr>
      </w:pPr>
    </w:p>
    <w:p w14:paraId="1550A571"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Блочно-модульная котельная, ул. Красноярская, 58в</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51E79ED7" w14:textId="77777777" w:rsidR="00C25470" w:rsidRPr="00FF586A" w:rsidRDefault="00C25470" w:rsidP="00C25470">
      <w:pPr>
        <w:pStyle w:val="a0"/>
        <w:ind w:firstLine="567"/>
        <w:rPr>
          <w:rFonts w:cs="Times New Roman"/>
          <w:lang w:eastAsia="ru-RU"/>
        </w:rPr>
      </w:pPr>
    </w:p>
    <w:p w14:paraId="3DC58030"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Московская, 220/1</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5CD3825C" w14:textId="77777777" w:rsidR="00C25470" w:rsidRPr="00FF586A" w:rsidRDefault="00C25470" w:rsidP="00C25470">
      <w:pPr>
        <w:pStyle w:val="a0"/>
        <w:ind w:firstLine="567"/>
        <w:rPr>
          <w:rFonts w:cs="Times New Roman"/>
          <w:lang w:eastAsia="ru-RU"/>
        </w:rPr>
      </w:pPr>
    </w:p>
    <w:p w14:paraId="393CE3DB"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Блочно-модульная газовая котельная, ул. Новая, 3а</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6FFE19A1" w14:textId="77777777" w:rsidR="00C25470" w:rsidRPr="00FF586A" w:rsidRDefault="00C25470" w:rsidP="00C25470">
      <w:pPr>
        <w:pStyle w:val="a0"/>
        <w:ind w:firstLine="567"/>
        <w:rPr>
          <w:rFonts w:cs="Times New Roman"/>
          <w:lang w:eastAsia="ru-RU"/>
        </w:rPr>
      </w:pPr>
    </w:p>
    <w:p w14:paraId="022A23DD"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Солнечная, 10А</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25AE77D4" w14:textId="77777777" w:rsidR="00C25470" w:rsidRPr="00FF586A" w:rsidRDefault="00C25470" w:rsidP="00C25470">
      <w:pPr>
        <w:pStyle w:val="a0"/>
        <w:ind w:firstLine="567"/>
        <w:rPr>
          <w:rFonts w:cs="Times New Roman"/>
          <w:lang w:eastAsia="ru-RU"/>
        </w:rPr>
      </w:pPr>
    </w:p>
    <w:p w14:paraId="3137CFBE"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Островского, 65</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452980B1" w14:textId="77777777" w:rsidR="00C25470" w:rsidRPr="00FF586A" w:rsidRDefault="00C25470" w:rsidP="00C25470">
      <w:pPr>
        <w:pStyle w:val="a0"/>
        <w:ind w:firstLine="567"/>
        <w:rPr>
          <w:rFonts w:cs="Times New Roman"/>
          <w:lang w:eastAsia="ru-RU"/>
        </w:rPr>
      </w:pPr>
    </w:p>
    <w:p w14:paraId="643AE9E1"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Блочно-модульная котельная школы № 4, ул. Ремесленная, 2</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432B45F0" w14:textId="77777777" w:rsidR="00C25470" w:rsidRPr="00FF586A" w:rsidRDefault="00C25470" w:rsidP="00C25470">
      <w:pPr>
        <w:pStyle w:val="a0"/>
        <w:ind w:firstLine="567"/>
        <w:rPr>
          <w:rFonts w:cs="Times New Roman"/>
          <w:lang w:eastAsia="ru-RU"/>
        </w:rPr>
      </w:pPr>
    </w:p>
    <w:p w14:paraId="6E26E2EC"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АГК "Центральная", ул. Коммунистическая, 19а</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0,003</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64DC76A9" w14:textId="77777777" w:rsidR="00C25470" w:rsidRPr="00FF586A" w:rsidRDefault="00C25470" w:rsidP="00C25470">
      <w:pPr>
        <w:pStyle w:val="a0"/>
        <w:ind w:firstLine="567"/>
        <w:rPr>
          <w:rFonts w:cs="Times New Roman"/>
          <w:lang w:eastAsia="ru-RU"/>
        </w:rPr>
      </w:pPr>
    </w:p>
    <w:p w14:paraId="78C12634"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БМК "ЦРБ", ул. Лесная, 3б</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0,0008</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24E39FEA" w14:textId="77777777" w:rsidR="00C25470" w:rsidRPr="00FF586A" w:rsidRDefault="00C25470" w:rsidP="00C25470">
      <w:pPr>
        <w:pStyle w:val="a0"/>
        <w:ind w:firstLine="567"/>
        <w:rPr>
          <w:rFonts w:cs="Times New Roman"/>
          <w:lang w:eastAsia="ru-RU"/>
        </w:rPr>
      </w:pPr>
    </w:p>
    <w:p w14:paraId="4B7A93C5"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музея, ул. Забабонова, 1а</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3883DC83" w14:textId="77777777" w:rsidR="00C25470" w:rsidRPr="00FF586A" w:rsidRDefault="00C25470" w:rsidP="00C25470">
      <w:pPr>
        <w:pStyle w:val="a0"/>
        <w:ind w:firstLine="567"/>
        <w:rPr>
          <w:rFonts w:cs="Times New Roman"/>
          <w:lang w:eastAsia="ru-RU"/>
        </w:rPr>
      </w:pPr>
    </w:p>
    <w:p w14:paraId="35AF4F4E"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школы № 21, пер. Эстакадный, 9</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21822247" w14:textId="77777777" w:rsidR="00C25470" w:rsidRPr="00FF586A" w:rsidRDefault="00C25470" w:rsidP="00C25470">
      <w:pPr>
        <w:pStyle w:val="a0"/>
        <w:ind w:firstLine="567"/>
        <w:rPr>
          <w:rFonts w:cs="Times New Roman"/>
          <w:lang w:eastAsia="ru-RU"/>
        </w:rPr>
      </w:pPr>
    </w:p>
    <w:p w14:paraId="1869C773"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Промышленная, 37</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2D154F76" w14:textId="77777777" w:rsidR="00C25470" w:rsidRPr="00FF586A" w:rsidRDefault="00C25470" w:rsidP="00C25470">
      <w:pPr>
        <w:pStyle w:val="a0"/>
        <w:ind w:firstLine="567"/>
        <w:rPr>
          <w:rFonts w:cs="Times New Roman"/>
          <w:lang w:eastAsia="ru-RU"/>
        </w:rPr>
      </w:pPr>
    </w:p>
    <w:p w14:paraId="25961CB0"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Комитетская, 8</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40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0AD755F8" w14:textId="77777777" w:rsidR="00C25470" w:rsidRPr="00FF586A" w:rsidRDefault="00C25470" w:rsidP="00C25470">
      <w:pPr>
        <w:pStyle w:val="a0"/>
        <w:ind w:firstLine="567"/>
        <w:rPr>
          <w:rFonts w:cs="Times New Roman"/>
          <w:lang w:eastAsia="ru-RU"/>
        </w:rPr>
      </w:pPr>
    </w:p>
    <w:p w14:paraId="0209D042" w14:textId="77777777" w:rsidR="00C25470" w:rsidRDefault="00C25470" w:rsidP="00C25470">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ул. 3-я Кондукторская, 10</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60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14:paraId="4D871A31" w14:textId="77777777" w:rsidR="00C25470" w:rsidRPr="00FF586A" w:rsidRDefault="00C25470" w:rsidP="00C25470">
      <w:pPr>
        <w:pStyle w:val="a0"/>
        <w:ind w:firstLine="567"/>
        <w:rPr>
          <w:rFonts w:cs="Times New Roman"/>
          <w:lang w:eastAsia="ru-RU"/>
        </w:rPr>
      </w:pPr>
    </w:p>
    <w:p w14:paraId="530495B4" w14:textId="77777777" w:rsidR="0097627B" w:rsidRDefault="0097627B">
      <w:pPr>
        <w:sectPr w:rsidR="0097627B">
          <w:pgSz w:w="11906" w:h="16838"/>
          <w:pgMar w:top="1134" w:right="850" w:bottom="1134" w:left="1701" w:header="708" w:footer="708" w:gutter="0"/>
          <w:cols w:space="708"/>
          <w:docGrid w:linePitch="360"/>
        </w:sectPr>
      </w:pPr>
    </w:p>
    <w:p w14:paraId="71F00B4E" w14:textId="77777777" w:rsidR="00C25470" w:rsidRPr="00FA7411" w:rsidRDefault="00AC59A6" w:rsidP="00C25470">
      <w:pPr>
        <w:pStyle w:val="2"/>
        <w:ind w:left="0" w:firstLine="0"/>
      </w:pPr>
      <w:hyperlink r:id="rId78" w:anchor="bookmark67" w:history="1">
        <w:bookmarkStart w:id="110" w:name="_Toc30081868"/>
        <w:bookmarkStart w:id="111" w:name="_Toc30085103"/>
        <w:bookmarkStart w:id="112" w:name="_Toc32845369"/>
        <w:bookmarkStart w:id="113" w:name="_Toc144299828"/>
        <w:r w:rsidR="00C25470" w:rsidRPr="00FA7411">
          <w:t xml:space="preserve">Часть </w:t>
        </w:r>
        <w:r w:rsidR="00C25470">
          <w:t>4</w:t>
        </w:r>
        <w:r w:rsidR="00C25470" w:rsidRPr="00FA7411">
          <w:t>. НОРМАТИВНЫЙ И ФАКТИЧЕСКИЙ (ДЛЯ ЭКСПЛУАТАЦИОННОГО И</w:t>
        </w:r>
      </w:hyperlink>
      <w:r w:rsidR="00C25470" w:rsidRPr="00FA7411">
        <w:t xml:space="preserve"> </w:t>
      </w:r>
      <w:hyperlink r:id="rId79" w:anchor="bookmark67" w:history="1">
        <w:r w:rsidR="00C25470" w:rsidRPr="00FA7411">
          <w:t>АВАРИЙНОГО РЕЖИМОВ) ЧАСОВОЙ РАСХОД ПОДПИТОЧНОЙ ВОДЫ В ЗОНЕ</w:t>
        </w:r>
      </w:hyperlink>
      <w:r w:rsidR="00C25470" w:rsidRPr="00FA7411">
        <w:t xml:space="preserve"> </w:t>
      </w:r>
      <w:hyperlink r:id="rId80" w:anchor="bookmark67" w:history="1">
        <w:r w:rsidR="00C25470" w:rsidRPr="00FA7411">
          <w:t>ДЕЙСТВИЯ ИСТОЧНИКОВ ТЕПЛОВОЙ ЭНЕРГИИ</w:t>
        </w:r>
        <w:bookmarkEnd w:id="110"/>
        <w:bookmarkEnd w:id="111"/>
        <w:bookmarkEnd w:id="112"/>
        <w:bookmarkEnd w:id="113"/>
      </w:hyperlink>
    </w:p>
    <w:p w14:paraId="20EEA546" w14:textId="77777777" w:rsidR="00C25470" w:rsidRPr="00C25470" w:rsidRDefault="00C25470" w:rsidP="00C25470">
      <w:pPr>
        <w:pStyle w:val="a0"/>
        <w:jc w:val="center"/>
        <w:rPr>
          <w:lang w:eastAsia="ru-RU"/>
        </w:rPr>
      </w:pPr>
    </w:p>
    <w:p w14:paraId="7E4744AB" w14:textId="77777777" w:rsidR="0097627B" w:rsidRDefault="00C25470">
      <w:pPr>
        <w:spacing w:before="400" w:after="200"/>
      </w:pPr>
      <w:r>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Ind w:w="0" w:type="dxa"/>
        <w:tblLook w:val="04A0" w:firstRow="1" w:lastRow="0" w:firstColumn="1" w:lastColumn="0" w:noHBand="0" w:noVBand="1"/>
      </w:tblPr>
      <w:tblGrid>
        <w:gridCol w:w="1966"/>
        <w:gridCol w:w="1882"/>
        <w:gridCol w:w="925"/>
        <w:gridCol w:w="1188"/>
        <w:gridCol w:w="1188"/>
        <w:gridCol w:w="1188"/>
        <w:gridCol w:w="1188"/>
        <w:gridCol w:w="1188"/>
        <w:gridCol w:w="1188"/>
        <w:gridCol w:w="1188"/>
        <w:gridCol w:w="1188"/>
      </w:tblGrid>
      <w:tr w:rsidR="0097627B" w14:paraId="58173B33" w14:textId="77777777">
        <w:trPr>
          <w:jc w:val="center"/>
        </w:trPr>
        <w:tc>
          <w:tcPr>
            <w:tcW w:w="2310" w:type="pct"/>
            <w:shd w:val="clear" w:color="auto" w:fill="F2F2F2"/>
            <w:tcMar>
              <w:top w:w="120" w:type="dxa"/>
              <w:left w:w="200" w:type="dxa"/>
              <w:bottom w:w="120" w:type="dxa"/>
              <w:right w:w="200" w:type="dxa"/>
            </w:tcMar>
            <w:vAlign w:val="center"/>
          </w:tcPr>
          <w:p w14:paraId="0F2256F3" w14:textId="77777777" w:rsidR="0097627B" w:rsidRDefault="00C25470">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336E6173" w14:textId="77777777" w:rsidR="0097627B" w:rsidRDefault="00C25470">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2C9D42F5" w14:textId="77777777" w:rsidR="0097627B" w:rsidRDefault="00C25470">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281E841A" w14:textId="77777777" w:rsidR="0097627B" w:rsidRDefault="00C25470">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35BE9DC8" w14:textId="77777777" w:rsidR="0097627B" w:rsidRDefault="00C25470">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6CB7CE4E" w14:textId="77777777" w:rsidR="0097627B" w:rsidRDefault="00C25470">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62727F91" w14:textId="77777777" w:rsidR="0097627B" w:rsidRDefault="00C25470">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5D94D9FB" w14:textId="77777777" w:rsidR="0097627B" w:rsidRDefault="00C25470">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327B5923" w14:textId="77777777" w:rsidR="0097627B" w:rsidRDefault="00C25470">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41175D38" w14:textId="77777777" w:rsidR="0097627B" w:rsidRDefault="00C25470">
            <w:pPr>
              <w:jc w:val="center"/>
            </w:pPr>
            <w:r>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38600E74" w14:textId="77777777" w:rsidR="0097627B" w:rsidRDefault="00C25470">
            <w:pPr>
              <w:jc w:val="center"/>
            </w:pPr>
            <w:r>
              <w:rPr>
                <w:rFonts w:eastAsia="Times New Roman" w:cs="Times New Roman"/>
                <w:sz w:val="22"/>
              </w:rPr>
              <w:t>2033</w:t>
            </w:r>
          </w:p>
        </w:tc>
      </w:tr>
      <w:tr w:rsidR="0097627B" w14:paraId="55517B2F" w14:textId="77777777">
        <w:trPr>
          <w:jc w:val="center"/>
        </w:trPr>
        <w:tc>
          <w:tcPr>
            <w:tcW w:w="2310" w:type="pct"/>
            <w:gridSpan w:val="11"/>
            <w:shd w:val="clear" w:color="auto" w:fill="DBE5F1"/>
            <w:tcMar>
              <w:top w:w="40" w:type="dxa"/>
              <w:left w:w="200" w:type="dxa"/>
              <w:bottom w:w="40" w:type="dxa"/>
              <w:right w:w="200" w:type="dxa"/>
            </w:tcMar>
            <w:vAlign w:val="center"/>
          </w:tcPr>
          <w:p w14:paraId="0E47032D" w14:textId="77777777" w:rsidR="0097627B" w:rsidRDefault="00C25470">
            <w:pPr>
              <w:jc w:val="center"/>
            </w:pPr>
            <w:r>
              <w:rPr>
                <w:rFonts w:eastAsia="Times New Roman" w:cs="Times New Roman"/>
                <w:sz w:val="22"/>
              </w:rPr>
              <w:t>МУП "Коммунальное хозяйство"</w:t>
            </w:r>
          </w:p>
        </w:tc>
      </w:tr>
      <w:tr w:rsidR="0097627B" w14:paraId="76A15C3F" w14:textId="77777777">
        <w:trPr>
          <w:jc w:val="center"/>
        </w:trPr>
        <w:tc>
          <w:tcPr>
            <w:tcW w:w="2310" w:type="pct"/>
            <w:vMerge w:val="restart"/>
            <w:shd w:val="clear" w:color="auto" w:fill="FFFFFF"/>
            <w:tcMar>
              <w:top w:w="40" w:type="dxa"/>
              <w:left w:w="200" w:type="dxa"/>
              <w:bottom w:w="40" w:type="dxa"/>
              <w:right w:w="200" w:type="dxa"/>
            </w:tcMar>
            <w:vAlign w:val="center"/>
          </w:tcPr>
          <w:p w14:paraId="31EFAFDD" w14:textId="77777777" w:rsidR="0097627B" w:rsidRDefault="00C25470">
            <w:r>
              <w:rPr>
                <w:rFonts w:eastAsia="Times New Roman" w:cs="Times New Roman"/>
                <w:sz w:val="22"/>
              </w:rPr>
              <w:t>Котельная, ул. Степная, 33а</w:t>
            </w:r>
          </w:p>
        </w:tc>
        <w:tc>
          <w:tcPr>
            <w:tcW w:w="2310" w:type="pct"/>
            <w:shd w:val="clear" w:color="auto" w:fill="FFFFFF"/>
            <w:tcMar>
              <w:top w:w="40" w:type="dxa"/>
              <w:left w:w="200" w:type="dxa"/>
              <w:bottom w:w="40" w:type="dxa"/>
              <w:right w:w="200" w:type="dxa"/>
            </w:tcMar>
            <w:vAlign w:val="center"/>
          </w:tcPr>
          <w:p w14:paraId="533A7971"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0551BAD2" w14:textId="77777777" w:rsidR="0097627B" w:rsidRDefault="00C25470">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14:paraId="2B78CACE"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5409035F"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78D338BD"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5A3493B5"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2E137A12"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3C3ECCEC"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50483F0B"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7EA76382" w14:textId="77777777" w:rsidR="0097627B" w:rsidRDefault="00C25470">
            <w:pPr>
              <w:jc w:val="center"/>
            </w:pPr>
            <w:r>
              <w:rPr>
                <w:rFonts w:eastAsia="Times New Roman" w:cs="Times New Roman"/>
                <w:sz w:val="22"/>
              </w:rPr>
              <w:t>1423,0000</w:t>
            </w:r>
          </w:p>
        </w:tc>
      </w:tr>
      <w:tr w:rsidR="0097627B" w14:paraId="2C12357D" w14:textId="77777777">
        <w:trPr>
          <w:jc w:val="center"/>
        </w:trPr>
        <w:tc>
          <w:tcPr>
            <w:tcW w:w="2310" w:type="pct"/>
            <w:vMerge/>
          </w:tcPr>
          <w:p w14:paraId="275CDDFD" w14:textId="77777777" w:rsidR="0097627B" w:rsidRDefault="0097627B"/>
        </w:tc>
        <w:tc>
          <w:tcPr>
            <w:tcW w:w="2310" w:type="pct"/>
            <w:shd w:val="clear" w:color="auto" w:fill="FFFFFF"/>
            <w:tcMar>
              <w:top w:w="40" w:type="dxa"/>
              <w:left w:w="200" w:type="dxa"/>
              <w:bottom w:w="40" w:type="dxa"/>
              <w:right w:w="200" w:type="dxa"/>
            </w:tcMar>
            <w:vAlign w:val="center"/>
          </w:tcPr>
          <w:p w14:paraId="30BD0B8D"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5F70F57D" w14:textId="77777777" w:rsidR="0097627B" w:rsidRDefault="00C25470">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14:paraId="0B86B16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4F781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BF818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D9944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19448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66AA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A36C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82C6D1" w14:textId="77777777" w:rsidR="0097627B" w:rsidRDefault="00C25470">
            <w:pPr>
              <w:jc w:val="center"/>
            </w:pPr>
            <w:r>
              <w:rPr>
                <w:rFonts w:eastAsia="Times New Roman" w:cs="Times New Roman"/>
                <w:sz w:val="22"/>
              </w:rPr>
              <w:t>0,0000</w:t>
            </w:r>
          </w:p>
        </w:tc>
      </w:tr>
      <w:tr w:rsidR="0097627B" w14:paraId="7D45D6A5" w14:textId="77777777">
        <w:trPr>
          <w:jc w:val="center"/>
        </w:trPr>
        <w:tc>
          <w:tcPr>
            <w:tcW w:w="2310" w:type="pct"/>
            <w:vMerge/>
          </w:tcPr>
          <w:p w14:paraId="519AD606" w14:textId="77777777" w:rsidR="0097627B" w:rsidRDefault="0097627B"/>
        </w:tc>
        <w:tc>
          <w:tcPr>
            <w:tcW w:w="2310" w:type="pct"/>
            <w:shd w:val="clear" w:color="auto" w:fill="FFFFFF"/>
            <w:tcMar>
              <w:top w:w="40" w:type="dxa"/>
              <w:left w:w="200" w:type="dxa"/>
              <w:bottom w:w="40" w:type="dxa"/>
              <w:right w:w="200" w:type="dxa"/>
            </w:tcMar>
            <w:vAlign w:val="center"/>
          </w:tcPr>
          <w:p w14:paraId="3C11874F"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0780C775" w14:textId="77777777" w:rsidR="0097627B" w:rsidRDefault="00C25470">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14:paraId="72707A3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0E72D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5885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7B40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9279E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5AD14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1B8C8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E9E011" w14:textId="77777777" w:rsidR="0097627B" w:rsidRDefault="00C25470">
            <w:pPr>
              <w:jc w:val="center"/>
            </w:pPr>
            <w:r>
              <w:rPr>
                <w:rFonts w:eastAsia="Times New Roman" w:cs="Times New Roman"/>
                <w:sz w:val="22"/>
              </w:rPr>
              <w:t>0,0000</w:t>
            </w:r>
          </w:p>
        </w:tc>
      </w:tr>
      <w:tr w:rsidR="0097627B" w14:paraId="49E067AA" w14:textId="77777777">
        <w:trPr>
          <w:jc w:val="center"/>
        </w:trPr>
        <w:tc>
          <w:tcPr>
            <w:tcW w:w="2310" w:type="pct"/>
            <w:vMerge w:val="restart"/>
            <w:shd w:val="clear" w:color="auto" w:fill="FFFFFF"/>
            <w:tcMar>
              <w:top w:w="40" w:type="dxa"/>
              <w:left w:w="200" w:type="dxa"/>
              <w:bottom w:w="40" w:type="dxa"/>
              <w:right w:w="200" w:type="dxa"/>
            </w:tcMar>
            <w:vAlign w:val="center"/>
          </w:tcPr>
          <w:p w14:paraId="7B487C69"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2310" w:type="pct"/>
            <w:shd w:val="clear" w:color="auto" w:fill="FFFFFF"/>
            <w:tcMar>
              <w:top w:w="40" w:type="dxa"/>
              <w:left w:w="200" w:type="dxa"/>
              <w:bottom w:w="40" w:type="dxa"/>
              <w:right w:w="200" w:type="dxa"/>
            </w:tcMar>
            <w:vAlign w:val="center"/>
          </w:tcPr>
          <w:p w14:paraId="26D9CDBE"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0CB6C6C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AF437C0"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60BA5D4"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7E59120"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CFD7408"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525936F7"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439E7679"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3133EA82"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2FB83BF1" w14:textId="77777777" w:rsidR="0097627B" w:rsidRDefault="00C25470">
            <w:pPr>
              <w:jc w:val="center"/>
            </w:pPr>
            <w:r>
              <w:rPr>
                <w:rFonts w:eastAsia="Times New Roman" w:cs="Times New Roman"/>
                <w:sz w:val="22"/>
              </w:rPr>
              <w:t>830,0000</w:t>
            </w:r>
          </w:p>
        </w:tc>
      </w:tr>
      <w:tr w:rsidR="0097627B" w14:paraId="0938D62A" w14:textId="77777777">
        <w:trPr>
          <w:jc w:val="center"/>
        </w:trPr>
        <w:tc>
          <w:tcPr>
            <w:tcW w:w="2310" w:type="pct"/>
            <w:vMerge/>
          </w:tcPr>
          <w:p w14:paraId="40F5B9CD" w14:textId="77777777" w:rsidR="0097627B" w:rsidRDefault="0097627B"/>
        </w:tc>
        <w:tc>
          <w:tcPr>
            <w:tcW w:w="2310" w:type="pct"/>
            <w:shd w:val="clear" w:color="auto" w:fill="FFFFFF"/>
            <w:tcMar>
              <w:top w:w="40" w:type="dxa"/>
              <w:left w:w="200" w:type="dxa"/>
              <w:bottom w:w="40" w:type="dxa"/>
              <w:right w:w="200" w:type="dxa"/>
            </w:tcMar>
            <w:vAlign w:val="center"/>
          </w:tcPr>
          <w:p w14:paraId="2DE5CD88"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40AAF00"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8E86F9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0EA0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430AA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FBEB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7ECB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6047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A71EF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5B7234" w14:textId="77777777" w:rsidR="0097627B" w:rsidRDefault="00C25470">
            <w:pPr>
              <w:jc w:val="center"/>
            </w:pPr>
            <w:r>
              <w:rPr>
                <w:rFonts w:eastAsia="Times New Roman" w:cs="Times New Roman"/>
                <w:sz w:val="22"/>
              </w:rPr>
              <w:t>0,0000</w:t>
            </w:r>
          </w:p>
        </w:tc>
      </w:tr>
      <w:tr w:rsidR="0097627B" w14:paraId="490A86CE" w14:textId="77777777">
        <w:trPr>
          <w:jc w:val="center"/>
        </w:trPr>
        <w:tc>
          <w:tcPr>
            <w:tcW w:w="2310" w:type="pct"/>
            <w:vMerge/>
          </w:tcPr>
          <w:p w14:paraId="647CAF3F" w14:textId="77777777" w:rsidR="0097627B" w:rsidRDefault="0097627B"/>
        </w:tc>
        <w:tc>
          <w:tcPr>
            <w:tcW w:w="2310" w:type="pct"/>
            <w:shd w:val="clear" w:color="auto" w:fill="FFFFFF"/>
            <w:tcMar>
              <w:top w:w="40" w:type="dxa"/>
              <w:left w:w="200" w:type="dxa"/>
              <w:bottom w:w="40" w:type="dxa"/>
              <w:right w:w="200" w:type="dxa"/>
            </w:tcMar>
            <w:vAlign w:val="center"/>
          </w:tcPr>
          <w:p w14:paraId="1E5BF83E"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94F3073"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E02820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42D64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23415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8DFDB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4A68C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A1C52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161C0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3CFEE0" w14:textId="77777777" w:rsidR="0097627B" w:rsidRDefault="00C25470">
            <w:pPr>
              <w:jc w:val="center"/>
            </w:pPr>
            <w:r>
              <w:rPr>
                <w:rFonts w:eastAsia="Times New Roman" w:cs="Times New Roman"/>
                <w:sz w:val="22"/>
              </w:rPr>
              <w:t>0,0000</w:t>
            </w:r>
          </w:p>
        </w:tc>
      </w:tr>
      <w:tr w:rsidR="0097627B" w14:paraId="463C1FCA" w14:textId="77777777">
        <w:trPr>
          <w:jc w:val="center"/>
        </w:trPr>
        <w:tc>
          <w:tcPr>
            <w:tcW w:w="2310" w:type="pct"/>
            <w:vMerge w:val="restart"/>
            <w:shd w:val="clear" w:color="auto" w:fill="FFFFFF"/>
            <w:tcMar>
              <w:top w:w="40" w:type="dxa"/>
              <w:left w:w="200" w:type="dxa"/>
              <w:bottom w:w="40" w:type="dxa"/>
              <w:right w:w="200" w:type="dxa"/>
            </w:tcMar>
            <w:vAlign w:val="center"/>
          </w:tcPr>
          <w:p w14:paraId="33E265DA" w14:textId="77777777" w:rsidR="0097627B" w:rsidRDefault="00C25470">
            <w:r>
              <w:rPr>
                <w:rFonts w:eastAsia="Times New Roman" w:cs="Times New Roman"/>
                <w:sz w:val="22"/>
              </w:rPr>
              <w:t>Котельная, ул. Московская, 220/1</w:t>
            </w:r>
          </w:p>
        </w:tc>
        <w:tc>
          <w:tcPr>
            <w:tcW w:w="2310" w:type="pct"/>
            <w:shd w:val="clear" w:color="auto" w:fill="FFFFFF"/>
            <w:tcMar>
              <w:top w:w="40" w:type="dxa"/>
              <w:left w:w="200" w:type="dxa"/>
              <w:bottom w:w="40" w:type="dxa"/>
              <w:right w:w="200" w:type="dxa"/>
            </w:tcMar>
            <w:vAlign w:val="center"/>
          </w:tcPr>
          <w:p w14:paraId="0F6A2DF2"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77156E8"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21FF2BF"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2EB07BF4"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43900F11"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089EC756"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4E51DEA5"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35D746D2"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1EC4A8D4"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798D8BE1" w14:textId="77777777" w:rsidR="0097627B" w:rsidRDefault="00C25470">
            <w:pPr>
              <w:jc w:val="center"/>
            </w:pPr>
            <w:r>
              <w:rPr>
                <w:rFonts w:eastAsia="Times New Roman" w:cs="Times New Roman"/>
                <w:sz w:val="22"/>
              </w:rPr>
              <w:t>1635,0000</w:t>
            </w:r>
          </w:p>
        </w:tc>
      </w:tr>
      <w:tr w:rsidR="0097627B" w14:paraId="1F000E05" w14:textId="77777777">
        <w:trPr>
          <w:jc w:val="center"/>
        </w:trPr>
        <w:tc>
          <w:tcPr>
            <w:tcW w:w="2310" w:type="pct"/>
            <w:vMerge/>
          </w:tcPr>
          <w:p w14:paraId="0B9C5556" w14:textId="77777777" w:rsidR="0097627B" w:rsidRDefault="0097627B"/>
        </w:tc>
        <w:tc>
          <w:tcPr>
            <w:tcW w:w="2310" w:type="pct"/>
            <w:shd w:val="clear" w:color="auto" w:fill="FFFFFF"/>
            <w:tcMar>
              <w:top w:w="40" w:type="dxa"/>
              <w:left w:w="200" w:type="dxa"/>
              <w:bottom w:w="40" w:type="dxa"/>
              <w:right w:w="200" w:type="dxa"/>
            </w:tcMar>
            <w:vAlign w:val="center"/>
          </w:tcPr>
          <w:p w14:paraId="07828CA0"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36599B6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6ACCBD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14BA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4DCBD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92D53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0BA44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AB3D0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51C0B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5BE229" w14:textId="77777777" w:rsidR="0097627B" w:rsidRDefault="00C25470">
            <w:pPr>
              <w:jc w:val="center"/>
            </w:pPr>
            <w:r>
              <w:rPr>
                <w:rFonts w:eastAsia="Times New Roman" w:cs="Times New Roman"/>
                <w:sz w:val="22"/>
              </w:rPr>
              <w:t>0,0000</w:t>
            </w:r>
          </w:p>
        </w:tc>
      </w:tr>
      <w:tr w:rsidR="0097627B" w14:paraId="18DAB02D" w14:textId="77777777">
        <w:trPr>
          <w:jc w:val="center"/>
        </w:trPr>
        <w:tc>
          <w:tcPr>
            <w:tcW w:w="2310" w:type="pct"/>
            <w:vMerge/>
          </w:tcPr>
          <w:p w14:paraId="6026A876" w14:textId="77777777" w:rsidR="0097627B" w:rsidRDefault="0097627B"/>
        </w:tc>
        <w:tc>
          <w:tcPr>
            <w:tcW w:w="2310" w:type="pct"/>
            <w:shd w:val="clear" w:color="auto" w:fill="FFFFFF"/>
            <w:tcMar>
              <w:top w:w="40" w:type="dxa"/>
              <w:left w:w="200" w:type="dxa"/>
              <w:bottom w:w="40" w:type="dxa"/>
              <w:right w:w="200" w:type="dxa"/>
            </w:tcMar>
            <w:vAlign w:val="center"/>
          </w:tcPr>
          <w:p w14:paraId="46199E1E"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5FD3CA4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B03D66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458B6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02DC8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D2A0D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70959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26D07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192C1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BC6E27" w14:textId="77777777" w:rsidR="0097627B" w:rsidRDefault="00C25470">
            <w:pPr>
              <w:jc w:val="center"/>
            </w:pPr>
            <w:r>
              <w:rPr>
                <w:rFonts w:eastAsia="Times New Roman" w:cs="Times New Roman"/>
                <w:sz w:val="22"/>
              </w:rPr>
              <w:t>0,0000</w:t>
            </w:r>
          </w:p>
        </w:tc>
      </w:tr>
      <w:tr w:rsidR="0097627B" w14:paraId="7AB040D7" w14:textId="77777777">
        <w:trPr>
          <w:jc w:val="center"/>
        </w:trPr>
        <w:tc>
          <w:tcPr>
            <w:tcW w:w="2310" w:type="pct"/>
            <w:vMerge w:val="restart"/>
            <w:shd w:val="clear" w:color="auto" w:fill="FFFFFF"/>
            <w:tcMar>
              <w:top w:w="40" w:type="dxa"/>
              <w:left w:w="200" w:type="dxa"/>
              <w:bottom w:w="40" w:type="dxa"/>
              <w:right w:w="200" w:type="dxa"/>
            </w:tcMar>
            <w:vAlign w:val="center"/>
          </w:tcPr>
          <w:p w14:paraId="18A5784E"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2310" w:type="pct"/>
            <w:shd w:val="clear" w:color="auto" w:fill="FFFFFF"/>
            <w:tcMar>
              <w:top w:w="40" w:type="dxa"/>
              <w:left w:w="200" w:type="dxa"/>
              <w:bottom w:w="40" w:type="dxa"/>
              <w:right w:w="200" w:type="dxa"/>
            </w:tcMar>
            <w:vAlign w:val="center"/>
          </w:tcPr>
          <w:p w14:paraId="1F050687"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ED839B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82BF98D"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7A1173A8"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0A8EE148"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26653457"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1395B564"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715C7140"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02719FBC"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5C09AFF5" w14:textId="77777777" w:rsidR="0097627B" w:rsidRDefault="00C25470">
            <w:pPr>
              <w:jc w:val="center"/>
            </w:pPr>
            <w:r>
              <w:rPr>
                <w:rFonts w:eastAsia="Times New Roman" w:cs="Times New Roman"/>
                <w:sz w:val="22"/>
              </w:rPr>
              <w:t>469,0000</w:t>
            </w:r>
          </w:p>
        </w:tc>
      </w:tr>
      <w:tr w:rsidR="0097627B" w14:paraId="24D39D0E" w14:textId="77777777">
        <w:trPr>
          <w:jc w:val="center"/>
        </w:trPr>
        <w:tc>
          <w:tcPr>
            <w:tcW w:w="2310" w:type="pct"/>
            <w:vMerge/>
          </w:tcPr>
          <w:p w14:paraId="56B46C18" w14:textId="77777777" w:rsidR="0097627B" w:rsidRDefault="0097627B"/>
        </w:tc>
        <w:tc>
          <w:tcPr>
            <w:tcW w:w="2310" w:type="pct"/>
            <w:shd w:val="clear" w:color="auto" w:fill="FFFFFF"/>
            <w:tcMar>
              <w:top w:w="40" w:type="dxa"/>
              <w:left w:w="200" w:type="dxa"/>
              <w:bottom w:w="40" w:type="dxa"/>
              <w:right w:w="200" w:type="dxa"/>
            </w:tcMar>
            <w:vAlign w:val="center"/>
          </w:tcPr>
          <w:p w14:paraId="62A3B573"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3D74E9B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373C1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092F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5EC06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079E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63526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5DC51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5DC9C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11F43D" w14:textId="77777777" w:rsidR="0097627B" w:rsidRDefault="00C25470">
            <w:pPr>
              <w:jc w:val="center"/>
            </w:pPr>
            <w:r>
              <w:rPr>
                <w:rFonts w:eastAsia="Times New Roman" w:cs="Times New Roman"/>
                <w:sz w:val="22"/>
              </w:rPr>
              <w:t>0,0000</w:t>
            </w:r>
          </w:p>
        </w:tc>
      </w:tr>
      <w:tr w:rsidR="0097627B" w14:paraId="392185C6" w14:textId="77777777">
        <w:trPr>
          <w:jc w:val="center"/>
        </w:trPr>
        <w:tc>
          <w:tcPr>
            <w:tcW w:w="2310" w:type="pct"/>
            <w:vMerge/>
          </w:tcPr>
          <w:p w14:paraId="653CF435" w14:textId="77777777" w:rsidR="0097627B" w:rsidRDefault="0097627B"/>
        </w:tc>
        <w:tc>
          <w:tcPr>
            <w:tcW w:w="2310" w:type="pct"/>
            <w:shd w:val="clear" w:color="auto" w:fill="FFFFFF"/>
            <w:tcMar>
              <w:top w:w="40" w:type="dxa"/>
              <w:left w:w="200" w:type="dxa"/>
              <w:bottom w:w="40" w:type="dxa"/>
              <w:right w:w="200" w:type="dxa"/>
            </w:tcMar>
            <w:vAlign w:val="center"/>
          </w:tcPr>
          <w:p w14:paraId="6E717216"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1132B83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1D20A7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E96EE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5123D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D882E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22168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C654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95C30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681CB1" w14:textId="77777777" w:rsidR="0097627B" w:rsidRDefault="00C25470">
            <w:pPr>
              <w:jc w:val="center"/>
            </w:pPr>
            <w:r>
              <w:rPr>
                <w:rFonts w:eastAsia="Times New Roman" w:cs="Times New Roman"/>
                <w:sz w:val="22"/>
              </w:rPr>
              <w:t>0,0000</w:t>
            </w:r>
          </w:p>
        </w:tc>
      </w:tr>
      <w:tr w:rsidR="0097627B" w14:paraId="5C0D94DB" w14:textId="77777777">
        <w:trPr>
          <w:jc w:val="center"/>
        </w:trPr>
        <w:tc>
          <w:tcPr>
            <w:tcW w:w="2310" w:type="pct"/>
            <w:vMerge w:val="restart"/>
            <w:shd w:val="clear" w:color="auto" w:fill="FFFFFF"/>
            <w:tcMar>
              <w:top w:w="40" w:type="dxa"/>
              <w:left w:w="200" w:type="dxa"/>
              <w:bottom w:w="40" w:type="dxa"/>
              <w:right w:w="200" w:type="dxa"/>
            </w:tcMar>
            <w:vAlign w:val="center"/>
          </w:tcPr>
          <w:p w14:paraId="5615BDBE" w14:textId="77777777" w:rsidR="0097627B" w:rsidRDefault="00C25470">
            <w:r>
              <w:rPr>
                <w:rFonts w:eastAsia="Times New Roman" w:cs="Times New Roman"/>
                <w:sz w:val="22"/>
              </w:rPr>
              <w:t>Котельная, ул. Солнечная, 10А</w:t>
            </w:r>
          </w:p>
        </w:tc>
        <w:tc>
          <w:tcPr>
            <w:tcW w:w="2310" w:type="pct"/>
            <w:shd w:val="clear" w:color="auto" w:fill="FFFFFF"/>
            <w:tcMar>
              <w:top w:w="40" w:type="dxa"/>
              <w:left w:w="200" w:type="dxa"/>
              <w:bottom w:w="40" w:type="dxa"/>
              <w:right w:w="200" w:type="dxa"/>
            </w:tcMar>
            <w:vAlign w:val="center"/>
          </w:tcPr>
          <w:p w14:paraId="1B1D0070"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42A67711"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732B1BA"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3ED8EB49"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22C72AA2"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4DBB5DE5"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280DFA40"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3B463DD8"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10BF6415"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196F4097" w14:textId="77777777" w:rsidR="0097627B" w:rsidRDefault="00C25470">
            <w:pPr>
              <w:jc w:val="center"/>
            </w:pPr>
            <w:r>
              <w:rPr>
                <w:rFonts w:eastAsia="Times New Roman" w:cs="Times New Roman"/>
                <w:sz w:val="22"/>
              </w:rPr>
              <w:t>2020,0000</w:t>
            </w:r>
          </w:p>
        </w:tc>
      </w:tr>
      <w:tr w:rsidR="0097627B" w14:paraId="6B690F0E" w14:textId="77777777">
        <w:trPr>
          <w:jc w:val="center"/>
        </w:trPr>
        <w:tc>
          <w:tcPr>
            <w:tcW w:w="2310" w:type="pct"/>
            <w:vMerge/>
          </w:tcPr>
          <w:p w14:paraId="101471A6" w14:textId="77777777" w:rsidR="0097627B" w:rsidRDefault="0097627B"/>
        </w:tc>
        <w:tc>
          <w:tcPr>
            <w:tcW w:w="2310" w:type="pct"/>
            <w:shd w:val="clear" w:color="auto" w:fill="FFFFFF"/>
            <w:tcMar>
              <w:top w:w="40" w:type="dxa"/>
              <w:left w:w="200" w:type="dxa"/>
              <w:bottom w:w="40" w:type="dxa"/>
              <w:right w:w="200" w:type="dxa"/>
            </w:tcMar>
            <w:vAlign w:val="center"/>
          </w:tcPr>
          <w:p w14:paraId="7B58A9D8"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378BAA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99E7EC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7167E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AC3F8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0D9E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77C5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E87E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42501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07C04C" w14:textId="77777777" w:rsidR="0097627B" w:rsidRDefault="00C25470">
            <w:pPr>
              <w:jc w:val="center"/>
            </w:pPr>
            <w:r>
              <w:rPr>
                <w:rFonts w:eastAsia="Times New Roman" w:cs="Times New Roman"/>
                <w:sz w:val="22"/>
              </w:rPr>
              <w:t>0,0000</w:t>
            </w:r>
          </w:p>
        </w:tc>
      </w:tr>
      <w:tr w:rsidR="0097627B" w14:paraId="1C57E12C" w14:textId="77777777">
        <w:trPr>
          <w:jc w:val="center"/>
        </w:trPr>
        <w:tc>
          <w:tcPr>
            <w:tcW w:w="2310" w:type="pct"/>
            <w:vMerge/>
          </w:tcPr>
          <w:p w14:paraId="3873780F" w14:textId="77777777" w:rsidR="0097627B" w:rsidRDefault="0097627B"/>
        </w:tc>
        <w:tc>
          <w:tcPr>
            <w:tcW w:w="2310" w:type="pct"/>
            <w:shd w:val="clear" w:color="auto" w:fill="FFFFFF"/>
            <w:tcMar>
              <w:top w:w="40" w:type="dxa"/>
              <w:left w:w="200" w:type="dxa"/>
              <w:bottom w:w="40" w:type="dxa"/>
              <w:right w:w="200" w:type="dxa"/>
            </w:tcMar>
            <w:vAlign w:val="center"/>
          </w:tcPr>
          <w:p w14:paraId="40D1A78C"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615865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2D09C3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04C7A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6D742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0D74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41E46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E3BE7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0F026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DBBFBF" w14:textId="77777777" w:rsidR="0097627B" w:rsidRDefault="00C25470">
            <w:pPr>
              <w:jc w:val="center"/>
            </w:pPr>
            <w:r>
              <w:rPr>
                <w:rFonts w:eastAsia="Times New Roman" w:cs="Times New Roman"/>
                <w:sz w:val="22"/>
              </w:rPr>
              <w:t>0,0000</w:t>
            </w:r>
          </w:p>
        </w:tc>
      </w:tr>
      <w:tr w:rsidR="0097627B" w14:paraId="47D595D6" w14:textId="77777777">
        <w:trPr>
          <w:jc w:val="center"/>
        </w:trPr>
        <w:tc>
          <w:tcPr>
            <w:tcW w:w="2310" w:type="pct"/>
            <w:vMerge w:val="restart"/>
            <w:shd w:val="clear" w:color="auto" w:fill="FFFFFF"/>
            <w:tcMar>
              <w:top w:w="40" w:type="dxa"/>
              <w:left w:w="200" w:type="dxa"/>
              <w:bottom w:w="40" w:type="dxa"/>
              <w:right w:w="200" w:type="dxa"/>
            </w:tcMar>
            <w:vAlign w:val="center"/>
          </w:tcPr>
          <w:p w14:paraId="72662634" w14:textId="77777777" w:rsidR="0097627B" w:rsidRDefault="00C25470">
            <w:r>
              <w:rPr>
                <w:rFonts w:eastAsia="Times New Roman" w:cs="Times New Roman"/>
                <w:sz w:val="22"/>
              </w:rPr>
              <w:t>Котельная, ул. Островского, 65</w:t>
            </w:r>
          </w:p>
        </w:tc>
        <w:tc>
          <w:tcPr>
            <w:tcW w:w="2310" w:type="pct"/>
            <w:shd w:val="clear" w:color="auto" w:fill="FFFFFF"/>
            <w:tcMar>
              <w:top w:w="40" w:type="dxa"/>
              <w:left w:w="200" w:type="dxa"/>
              <w:bottom w:w="40" w:type="dxa"/>
              <w:right w:w="200" w:type="dxa"/>
            </w:tcMar>
            <w:vAlign w:val="center"/>
          </w:tcPr>
          <w:p w14:paraId="53D49532"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D6C8631"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764D646"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227D186B"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341E844F"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11C69076"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09A0B678"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7584C486"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01744BF5"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6592B278" w14:textId="77777777" w:rsidR="0097627B" w:rsidRDefault="00C25470">
            <w:pPr>
              <w:jc w:val="center"/>
            </w:pPr>
            <w:r>
              <w:rPr>
                <w:rFonts w:eastAsia="Times New Roman" w:cs="Times New Roman"/>
                <w:sz w:val="22"/>
              </w:rPr>
              <w:t>1551,0000</w:t>
            </w:r>
          </w:p>
        </w:tc>
      </w:tr>
      <w:tr w:rsidR="0097627B" w14:paraId="29286282" w14:textId="77777777">
        <w:trPr>
          <w:jc w:val="center"/>
        </w:trPr>
        <w:tc>
          <w:tcPr>
            <w:tcW w:w="2310" w:type="pct"/>
            <w:vMerge/>
          </w:tcPr>
          <w:p w14:paraId="67E21BCA" w14:textId="77777777" w:rsidR="0097627B" w:rsidRDefault="0097627B"/>
        </w:tc>
        <w:tc>
          <w:tcPr>
            <w:tcW w:w="2310" w:type="pct"/>
            <w:shd w:val="clear" w:color="auto" w:fill="FFFFFF"/>
            <w:tcMar>
              <w:top w:w="40" w:type="dxa"/>
              <w:left w:w="200" w:type="dxa"/>
              <w:bottom w:w="40" w:type="dxa"/>
              <w:right w:w="200" w:type="dxa"/>
            </w:tcMar>
            <w:vAlign w:val="center"/>
          </w:tcPr>
          <w:p w14:paraId="6851078C"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79B66A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FBE7B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9B4F3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3C151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0271F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DB03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28A9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F714E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E8D461" w14:textId="77777777" w:rsidR="0097627B" w:rsidRDefault="00C25470">
            <w:pPr>
              <w:jc w:val="center"/>
            </w:pPr>
            <w:r>
              <w:rPr>
                <w:rFonts w:eastAsia="Times New Roman" w:cs="Times New Roman"/>
                <w:sz w:val="22"/>
              </w:rPr>
              <w:t>0,0000</w:t>
            </w:r>
          </w:p>
        </w:tc>
      </w:tr>
      <w:tr w:rsidR="0097627B" w14:paraId="23595404" w14:textId="77777777">
        <w:trPr>
          <w:jc w:val="center"/>
        </w:trPr>
        <w:tc>
          <w:tcPr>
            <w:tcW w:w="2310" w:type="pct"/>
            <w:vMerge/>
          </w:tcPr>
          <w:p w14:paraId="0D57E3D4" w14:textId="77777777" w:rsidR="0097627B" w:rsidRDefault="0097627B"/>
        </w:tc>
        <w:tc>
          <w:tcPr>
            <w:tcW w:w="2310" w:type="pct"/>
            <w:shd w:val="clear" w:color="auto" w:fill="FFFFFF"/>
            <w:tcMar>
              <w:top w:w="40" w:type="dxa"/>
              <w:left w:w="200" w:type="dxa"/>
              <w:bottom w:w="40" w:type="dxa"/>
              <w:right w:w="200" w:type="dxa"/>
            </w:tcMar>
            <w:vAlign w:val="center"/>
          </w:tcPr>
          <w:p w14:paraId="7FCC043E"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50CBC29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3F6309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B3011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3DF9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9FE9F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1DE8D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EF135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C618D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B301D0" w14:textId="77777777" w:rsidR="0097627B" w:rsidRDefault="00C25470">
            <w:pPr>
              <w:jc w:val="center"/>
            </w:pPr>
            <w:r>
              <w:rPr>
                <w:rFonts w:eastAsia="Times New Roman" w:cs="Times New Roman"/>
                <w:sz w:val="22"/>
              </w:rPr>
              <w:t>0,0000</w:t>
            </w:r>
          </w:p>
        </w:tc>
      </w:tr>
      <w:tr w:rsidR="0097627B" w14:paraId="4DB26FBD" w14:textId="77777777">
        <w:trPr>
          <w:jc w:val="center"/>
        </w:trPr>
        <w:tc>
          <w:tcPr>
            <w:tcW w:w="2310" w:type="pct"/>
            <w:gridSpan w:val="11"/>
            <w:shd w:val="clear" w:color="auto" w:fill="DBE5F1"/>
            <w:tcMar>
              <w:top w:w="40" w:type="dxa"/>
              <w:left w:w="200" w:type="dxa"/>
              <w:bottom w:w="40" w:type="dxa"/>
              <w:right w:w="200" w:type="dxa"/>
            </w:tcMar>
            <w:vAlign w:val="center"/>
          </w:tcPr>
          <w:p w14:paraId="34F8F3EC"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5A5399B4" w14:textId="77777777">
        <w:trPr>
          <w:jc w:val="center"/>
        </w:trPr>
        <w:tc>
          <w:tcPr>
            <w:tcW w:w="2310" w:type="pct"/>
            <w:vMerge w:val="restart"/>
            <w:shd w:val="clear" w:color="auto" w:fill="FFFFFF"/>
            <w:tcMar>
              <w:top w:w="40" w:type="dxa"/>
              <w:left w:w="200" w:type="dxa"/>
              <w:bottom w:w="40" w:type="dxa"/>
              <w:right w:w="200" w:type="dxa"/>
            </w:tcMar>
            <w:vAlign w:val="center"/>
          </w:tcPr>
          <w:p w14:paraId="517578AE" w14:textId="77777777" w:rsidR="0097627B" w:rsidRDefault="00C25470">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2310" w:type="pct"/>
            <w:shd w:val="clear" w:color="auto" w:fill="FFFFFF"/>
            <w:tcMar>
              <w:top w:w="40" w:type="dxa"/>
              <w:left w:w="200" w:type="dxa"/>
              <w:bottom w:w="40" w:type="dxa"/>
              <w:right w:w="200" w:type="dxa"/>
            </w:tcMar>
            <w:vAlign w:val="center"/>
          </w:tcPr>
          <w:p w14:paraId="22A38EF1"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7AF845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37436A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6157B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6E15E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4A97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A5FB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A1FB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3CAAB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6DFB6F" w14:textId="77777777" w:rsidR="0097627B" w:rsidRDefault="00C25470">
            <w:pPr>
              <w:jc w:val="center"/>
            </w:pPr>
            <w:r>
              <w:rPr>
                <w:rFonts w:eastAsia="Times New Roman" w:cs="Times New Roman"/>
                <w:sz w:val="22"/>
              </w:rPr>
              <w:t>0,0000</w:t>
            </w:r>
          </w:p>
        </w:tc>
      </w:tr>
      <w:tr w:rsidR="0097627B" w14:paraId="4C541DCE" w14:textId="77777777">
        <w:trPr>
          <w:jc w:val="center"/>
        </w:trPr>
        <w:tc>
          <w:tcPr>
            <w:tcW w:w="2310" w:type="pct"/>
            <w:vMerge/>
          </w:tcPr>
          <w:p w14:paraId="543C7A10" w14:textId="77777777" w:rsidR="0097627B" w:rsidRDefault="0097627B"/>
        </w:tc>
        <w:tc>
          <w:tcPr>
            <w:tcW w:w="2310" w:type="pct"/>
            <w:shd w:val="clear" w:color="auto" w:fill="FFFFFF"/>
            <w:tcMar>
              <w:top w:w="40" w:type="dxa"/>
              <w:left w:w="200" w:type="dxa"/>
              <w:bottom w:w="40" w:type="dxa"/>
              <w:right w:w="200" w:type="dxa"/>
            </w:tcMar>
            <w:vAlign w:val="center"/>
          </w:tcPr>
          <w:p w14:paraId="2F239254"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2B1642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A5CED0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FD5DB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00125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CD431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92AF6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5EEBA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83A0E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C107C7" w14:textId="77777777" w:rsidR="0097627B" w:rsidRDefault="00C25470">
            <w:pPr>
              <w:jc w:val="center"/>
            </w:pPr>
            <w:r>
              <w:rPr>
                <w:rFonts w:eastAsia="Times New Roman" w:cs="Times New Roman"/>
                <w:sz w:val="22"/>
              </w:rPr>
              <w:t>0,0000</w:t>
            </w:r>
          </w:p>
        </w:tc>
      </w:tr>
      <w:tr w:rsidR="0097627B" w14:paraId="34236D8F" w14:textId="77777777">
        <w:trPr>
          <w:jc w:val="center"/>
        </w:trPr>
        <w:tc>
          <w:tcPr>
            <w:tcW w:w="2310" w:type="pct"/>
            <w:vMerge/>
          </w:tcPr>
          <w:p w14:paraId="520850BC" w14:textId="77777777" w:rsidR="0097627B" w:rsidRDefault="0097627B"/>
        </w:tc>
        <w:tc>
          <w:tcPr>
            <w:tcW w:w="2310" w:type="pct"/>
            <w:shd w:val="clear" w:color="auto" w:fill="FFFFFF"/>
            <w:tcMar>
              <w:top w:w="40" w:type="dxa"/>
              <w:left w:w="200" w:type="dxa"/>
              <w:bottom w:w="40" w:type="dxa"/>
              <w:right w:w="200" w:type="dxa"/>
            </w:tcMar>
            <w:vAlign w:val="center"/>
          </w:tcPr>
          <w:p w14:paraId="240E2187"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D28FABB"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827A4B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E7A11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1C565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29E13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B0B9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BB779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E7C0B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D8CC53" w14:textId="77777777" w:rsidR="0097627B" w:rsidRDefault="00C25470">
            <w:pPr>
              <w:jc w:val="center"/>
            </w:pPr>
            <w:r>
              <w:rPr>
                <w:rFonts w:eastAsia="Times New Roman" w:cs="Times New Roman"/>
                <w:sz w:val="22"/>
              </w:rPr>
              <w:t>0,0000</w:t>
            </w:r>
          </w:p>
        </w:tc>
      </w:tr>
      <w:tr w:rsidR="0097627B" w14:paraId="45B7DE17" w14:textId="77777777">
        <w:trPr>
          <w:jc w:val="center"/>
        </w:trPr>
        <w:tc>
          <w:tcPr>
            <w:tcW w:w="2310" w:type="pct"/>
            <w:vMerge w:val="restart"/>
            <w:shd w:val="clear" w:color="auto" w:fill="FFFFFF"/>
            <w:tcMar>
              <w:top w:w="40" w:type="dxa"/>
              <w:left w:w="200" w:type="dxa"/>
              <w:bottom w:w="40" w:type="dxa"/>
              <w:right w:w="200" w:type="dxa"/>
            </w:tcMar>
            <w:vAlign w:val="center"/>
          </w:tcPr>
          <w:p w14:paraId="4E2EE5E2" w14:textId="77777777" w:rsidR="0097627B" w:rsidRPr="00C25470" w:rsidRDefault="00C25470">
            <w:r w:rsidRPr="00C25470">
              <w:rPr>
                <w:rFonts w:eastAsia="Times New Roman" w:cs="Times New Roman"/>
                <w:sz w:val="22"/>
              </w:rPr>
              <w:t>Котельная музея, ул. Забабонова, 1а</w:t>
            </w:r>
          </w:p>
        </w:tc>
        <w:tc>
          <w:tcPr>
            <w:tcW w:w="2310" w:type="pct"/>
            <w:shd w:val="clear" w:color="auto" w:fill="FFFFFF"/>
            <w:tcMar>
              <w:top w:w="40" w:type="dxa"/>
              <w:left w:w="200" w:type="dxa"/>
              <w:bottom w:w="40" w:type="dxa"/>
              <w:right w:w="200" w:type="dxa"/>
            </w:tcMar>
            <w:vAlign w:val="center"/>
          </w:tcPr>
          <w:p w14:paraId="7835EE42"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48024E0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B78BD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072E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9297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CC76A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F1D1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F058E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9014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679B25" w14:textId="77777777" w:rsidR="0097627B" w:rsidRDefault="00C25470">
            <w:pPr>
              <w:jc w:val="center"/>
            </w:pPr>
            <w:r>
              <w:rPr>
                <w:rFonts w:eastAsia="Times New Roman" w:cs="Times New Roman"/>
                <w:sz w:val="22"/>
              </w:rPr>
              <w:t>0,0000</w:t>
            </w:r>
          </w:p>
        </w:tc>
      </w:tr>
      <w:tr w:rsidR="0097627B" w14:paraId="55F294D5" w14:textId="77777777">
        <w:trPr>
          <w:jc w:val="center"/>
        </w:trPr>
        <w:tc>
          <w:tcPr>
            <w:tcW w:w="2310" w:type="pct"/>
            <w:vMerge/>
          </w:tcPr>
          <w:p w14:paraId="39CFF7BD" w14:textId="77777777" w:rsidR="0097627B" w:rsidRDefault="0097627B"/>
        </w:tc>
        <w:tc>
          <w:tcPr>
            <w:tcW w:w="2310" w:type="pct"/>
            <w:shd w:val="clear" w:color="auto" w:fill="FFFFFF"/>
            <w:tcMar>
              <w:top w:w="40" w:type="dxa"/>
              <w:left w:w="200" w:type="dxa"/>
              <w:bottom w:w="40" w:type="dxa"/>
              <w:right w:w="200" w:type="dxa"/>
            </w:tcMar>
            <w:vAlign w:val="center"/>
          </w:tcPr>
          <w:p w14:paraId="7A5FF043"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4D913C0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7B935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4C48B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8DA64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302AD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E82D0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155FB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0572A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0B5618" w14:textId="77777777" w:rsidR="0097627B" w:rsidRDefault="00C25470">
            <w:pPr>
              <w:jc w:val="center"/>
            </w:pPr>
            <w:r>
              <w:rPr>
                <w:rFonts w:eastAsia="Times New Roman" w:cs="Times New Roman"/>
                <w:sz w:val="22"/>
              </w:rPr>
              <w:t>0,0000</w:t>
            </w:r>
          </w:p>
        </w:tc>
      </w:tr>
      <w:tr w:rsidR="0097627B" w14:paraId="3E4837E0" w14:textId="77777777">
        <w:trPr>
          <w:jc w:val="center"/>
        </w:trPr>
        <w:tc>
          <w:tcPr>
            <w:tcW w:w="2310" w:type="pct"/>
            <w:vMerge/>
          </w:tcPr>
          <w:p w14:paraId="56449F78" w14:textId="77777777" w:rsidR="0097627B" w:rsidRDefault="0097627B"/>
        </w:tc>
        <w:tc>
          <w:tcPr>
            <w:tcW w:w="2310" w:type="pct"/>
            <w:shd w:val="clear" w:color="auto" w:fill="FFFFFF"/>
            <w:tcMar>
              <w:top w:w="40" w:type="dxa"/>
              <w:left w:w="200" w:type="dxa"/>
              <w:bottom w:w="40" w:type="dxa"/>
              <w:right w:w="200" w:type="dxa"/>
            </w:tcMar>
            <w:vAlign w:val="center"/>
          </w:tcPr>
          <w:p w14:paraId="21A6B49C"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136B7B5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D68B5E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17BA0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47BD1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2CDC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17552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2AEA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79AE1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186785" w14:textId="77777777" w:rsidR="0097627B" w:rsidRDefault="00C25470">
            <w:pPr>
              <w:jc w:val="center"/>
            </w:pPr>
            <w:r>
              <w:rPr>
                <w:rFonts w:eastAsia="Times New Roman" w:cs="Times New Roman"/>
                <w:sz w:val="22"/>
              </w:rPr>
              <w:t>0,0000</w:t>
            </w:r>
          </w:p>
        </w:tc>
      </w:tr>
      <w:tr w:rsidR="0097627B" w14:paraId="3B7F39BD" w14:textId="77777777">
        <w:trPr>
          <w:jc w:val="center"/>
        </w:trPr>
        <w:tc>
          <w:tcPr>
            <w:tcW w:w="2310" w:type="pct"/>
            <w:vMerge w:val="restart"/>
            <w:shd w:val="clear" w:color="auto" w:fill="FFFFFF"/>
            <w:tcMar>
              <w:top w:w="40" w:type="dxa"/>
              <w:left w:w="200" w:type="dxa"/>
              <w:bottom w:w="40" w:type="dxa"/>
              <w:right w:w="200" w:type="dxa"/>
            </w:tcMar>
            <w:vAlign w:val="center"/>
          </w:tcPr>
          <w:p w14:paraId="73946F0E" w14:textId="77777777" w:rsidR="0097627B" w:rsidRDefault="00C25470">
            <w:r>
              <w:rPr>
                <w:rFonts w:eastAsia="Times New Roman" w:cs="Times New Roman"/>
                <w:sz w:val="22"/>
              </w:rPr>
              <w:t>Котельная школы № 21, пер. Эстакадный, 9</w:t>
            </w:r>
          </w:p>
        </w:tc>
        <w:tc>
          <w:tcPr>
            <w:tcW w:w="2310" w:type="pct"/>
            <w:shd w:val="clear" w:color="auto" w:fill="FFFFFF"/>
            <w:tcMar>
              <w:top w:w="40" w:type="dxa"/>
              <w:left w:w="200" w:type="dxa"/>
              <w:bottom w:w="40" w:type="dxa"/>
              <w:right w:w="200" w:type="dxa"/>
            </w:tcMar>
            <w:vAlign w:val="center"/>
          </w:tcPr>
          <w:p w14:paraId="20754E65"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4F4D3828"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0702A9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1F282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53D0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8145D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613DD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8E61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3225A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DA731F" w14:textId="77777777" w:rsidR="0097627B" w:rsidRDefault="00C25470">
            <w:pPr>
              <w:jc w:val="center"/>
            </w:pPr>
            <w:r>
              <w:rPr>
                <w:rFonts w:eastAsia="Times New Roman" w:cs="Times New Roman"/>
                <w:sz w:val="22"/>
              </w:rPr>
              <w:t>0,0000</w:t>
            </w:r>
          </w:p>
        </w:tc>
      </w:tr>
      <w:tr w:rsidR="0097627B" w14:paraId="16D28F08" w14:textId="77777777">
        <w:trPr>
          <w:jc w:val="center"/>
        </w:trPr>
        <w:tc>
          <w:tcPr>
            <w:tcW w:w="2310" w:type="pct"/>
            <w:vMerge/>
          </w:tcPr>
          <w:p w14:paraId="1AD6DA75" w14:textId="77777777" w:rsidR="0097627B" w:rsidRDefault="0097627B"/>
        </w:tc>
        <w:tc>
          <w:tcPr>
            <w:tcW w:w="2310" w:type="pct"/>
            <w:shd w:val="clear" w:color="auto" w:fill="FFFFFF"/>
            <w:tcMar>
              <w:top w:w="40" w:type="dxa"/>
              <w:left w:w="200" w:type="dxa"/>
              <w:bottom w:w="40" w:type="dxa"/>
              <w:right w:w="200" w:type="dxa"/>
            </w:tcMar>
            <w:vAlign w:val="center"/>
          </w:tcPr>
          <w:p w14:paraId="3F878954"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4DAC38A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306300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6DD38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5827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E87F3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65AE2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D634E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B95B7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F799C2" w14:textId="77777777" w:rsidR="0097627B" w:rsidRDefault="00C25470">
            <w:pPr>
              <w:jc w:val="center"/>
            </w:pPr>
            <w:r>
              <w:rPr>
                <w:rFonts w:eastAsia="Times New Roman" w:cs="Times New Roman"/>
                <w:sz w:val="22"/>
              </w:rPr>
              <w:t>0,0000</w:t>
            </w:r>
          </w:p>
        </w:tc>
      </w:tr>
      <w:tr w:rsidR="0097627B" w14:paraId="4800B0CD" w14:textId="77777777">
        <w:trPr>
          <w:jc w:val="center"/>
        </w:trPr>
        <w:tc>
          <w:tcPr>
            <w:tcW w:w="2310" w:type="pct"/>
            <w:vMerge/>
          </w:tcPr>
          <w:p w14:paraId="26C5DA6F" w14:textId="77777777" w:rsidR="0097627B" w:rsidRDefault="0097627B"/>
        </w:tc>
        <w:tc>
          <w:tcPr>
            <w:tcW w:w="2310" w:type="pct"/>
            <w:shd w:val="clear" w:color="auto" w:fill="FFFFFF"/>
            <w:tcMar>
              <w:top w:w="40" w:type="dxa"/>
              <w:left w:w="200" w:type="dxa"/>
              <w:bottom w:w="40" w:type="dxa"/>
              <w:right w:w="200" w:type="dxa"/>
            </w:tcMar>
            <w:vAlign w:val="center"/>
          </w:tcPr>
          <w:p w14:paraId="0F599477"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AA15F4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BD16D5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5CFD0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6395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5E38C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B455C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4B6A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535DF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49D86D" w14:textId="77777777" w:rsidR="0097627B" w:rsidRDefault="00C25470">
            <w:pPr>
              <w:jc w:val="center"/>
            </w:pPr>
            <w:r>
              <w:rPr>
                <w:rFonts w:eastAsia="Times New Roman" w:cs="Times New Roman"/>
                <w:sz w:val="22"/>
              </w:rPr>
              <w:t>0,0000</w:t>
            </w:r>
          </w:p>
        </w:tc>
      </w:tr>
      <w:tr w:rsidR="0097627B" w14:paraId="4EE76825" w14:textId="77777777">
        <w:trPr>
          <w:jc w:val="center"/>
        </w:trPr>
        <w:tc>
          <w:tcPr>
            <w:tcW w:w="2310" w:type="pct"/>
            <w:gridSpan w:val="11"/>
            <w:shd w:val="clear" w:color="auto" w:fill="DBE5F1"/>
            <w:tcMar>
              <w:top w:w="40" w:type="dxa"/>
              <w:left w:w="200" w:type="dxa"/>
              <w:bottom w:w="40" w:type="dxa"/>
              <w:right w:w="200" w:type="dxa"/>
            </w:tcMar>
            <w:vAlign w:val="center"/>
          </w:tcPr>
          <w:p w14:paraId="5D8B9531" w14:textId="77777777" w:rsidR="0097627B" w:rsidRDefault="00C25470">
            <w:pPr>
              <w:jc w:val="center"/>
            </w:pPr>
            <w:r>
              <w:rPr>
                <w:rFonts w:eastAsia="Times New Roman" w:cs="Times New Roman"/>
                <w:sz w:val="22"/>
              </w:rPr>
              <w:t>ООО "СибТЭК"</w:t>
            </w:r>
          </w:p>
        </w:tc>
      </w:tr>
      <w:tr w:rsidR="0097627B" w14:paraId="1DEB8715" w14:textId="77777777">
        <w:trPr>
          <w:jc w:val="center"/>
        </w:trPr>
        <w:tc>
          <w:tcPr>
            <w:tcW w:w="2310" w:type="pct"/>
            <w:vMerge w:val="restart"/>
            <w:shd w:val="clear" w:color="auto" w:fill="FFFFFF"/>
            <w:tcMar>
              <w:top w:w="40" w:type="dxa"/>
              <w:left w:w="200" w:type="dxa"/>
              <w:bottom w:w="40" w:type="dxa"/>
              <w:right w:w="200" w:type="dxa"/>
            </w:tcMar>
            <w:vAlign w:val="center"/>
          </w:tcPr>
          <w:p w14:paraId="1E932A23" w14:textId="77777777" w:rsidR="0097627B" w:rsidRPr="00C25470" w:rsidRDefault="00C25470">
            <w:r w:rsidRPr="00C25470">
              <w:rPr>
                <w:rFonts w:eastAsia="Times New Roman" w:cs="Times New Roman"/>
                <w:sz w:val="22"/>
              </w:rPr>
              <w:lastRenderedPageBreak/>
              <w:t>АГК "Центральная", ул. Коммунистическая, 19а</w:t>
            </w:r>
          </w:p>
        </w:tc>
        <w:tc>
          <w:tcPr>
            <w:tcW w:w="2310" w:type="pct"/>
            <w:shd w:val="clear" w:color="auto" w:fill="FFFFFF"/>
            <w:tcMar>
              <w:top w:w="40" w:type="dxa"/>
              <w:left w:w="200" w:type="dxa"/>
              <w:bottom w:w="40" w:type="dxa"/>
              <w:right w:w="200" w:type="dxa"/>
            </w:tcMar>
            <w:vAlign w:val="center"/>
          </w:tcPr>
          <w:p w14:paraId="0EC43A43"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8FBE300"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240357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50E8F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06C6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FD6DC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69BD9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9C2B2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2FEE9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E25533" w14:textId="77777777" w:rsidR="0097627B" w:rsidRDefault="00C25470">
            <w:pPr>
              <w:jc w:val="center"/>
            </w:pPr>
            <w:r>
              <w:rPr>
                <w:rFonts w:eastAsia="Times New Roman" w:cs="Times New Roman"/>
                <w:sz w:val="22"/>
              </w:rPr>
              <w:t>0,0000</w:t>
            </w:r>
          </w:p>
        </w:tc>
      </w:tr>
      <w:tr w:rsidR="0097627B" w14:paraId="5F7223C5" w14:textId="77777777">
        <w:trPr>
          <w:jc w:val="center"/>
        </w:trPr>
        <w:tc>
          <w:tcPr>
            <w:tcW w:w="2310" w:type="pct"/>
            <w:vMerge/>
          </w:tcPr>
          <w:p w14:paraId="6FA9E65A" w14:textId="77777777" w:rsidR="0097627B" w:rsidRDefault="0097627B"/>
        </w:tc>
        <w:tc>
          <w:tcPr>
            <w:tcW w:w="2310" w:type="pct"/>
            <w:shd w:val="clear" w:color="auto" w:fill="FFFFFF"/>
            <w:tcMar>
              <w:top w:w="40" w:type="dxa"/>
              <w:left w:w="200" w:type="dxa"/>
              <w:bottom w:w="40" w:type="dxa"/>
              <w:right w:w="200" w:type="dxa"/>
            </w:tcMar>
            <w:vAlign w:val="center"/>
          </w:tcPr>
          <w:p w14:paraId="63F6ED99"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305FDC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7E62E35"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0487A2D1"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627DCD31"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0F35C385"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1C9A7C51"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6D9FEF56"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2BADB420" w14:textId="77777777" w:rsidR="0097627B" w:rsidRDefault="00C25470">
            <w:pPr>
              <w:jc w:val="center"/>
            </w:pPr>
            <w:r>
              <w:rPr>
                <w:rFonts w:eastAsia="Times New Roman" w:cs="Times New Roman"/>
                <w:sz w:val="22"/>
              </w:rPr>
              <w:t>0,5000</w:t>
            </w:r>
          </w:p>
        </w:tc>
        <w:tc>
          <w:tcPr>
            <w:tcW w:w="2310" w:type="pct"/>
            <w:shd w:val="clear" w:color="auto" w:fill="FFFFFF"/>
            <w:tcMar>
              <w:top w:w="40" w:type="dxa"/>
              <w:left w:w="200" w:type="dxa"/>
              <w:bottom w:w="40" w:type="dxa"/>
              <w:right w:w="200" w:type="dxa"/>
            </w:tcMar>
            <w:vAlign w:val="center"/>
          </w:tcPr>
          <w:p w14:paraId="41E3E918" w14:textId="77777777" w:rsidR="0097627B" w:rsidRDefault="00C25470">
            <w:pPr>
              <w:jc w:val="center"/>
            </w:pPr>
            <w:r>
              <w:rPr>
                <w:rFonts w:eastAsia="Times New Roman" w:cs="Times New Roman"/>
                <w:sz w:val="22"/>
              </w:rPr>
              <w:t>0,5000</w:t>
            </w:r>
          </w:p>
        </w:tc>
      </w:tr>
      <w:tr w:rsidR="0097627B" w14:paraId="7A64F28B" w14:textId="77777777">
        <w:trPr>
          <w:jc w:val="center"/>
        </w:trPr>
        <w:tc>
          <w:tcPr>
            <w:tcW w:w="2310" w:type="pct"/>
            <w:vMerge/>
          </w:tcPr>
          <w:p w14:paraId="38D3258B" w14:textId="77777777" w:rsidR="0097627B" w:rsidRDefault="0097627B"/>
        </w:tc>
        <w:tc>
          <w:tcPr>
            <w:tcW w:w="2310" w:type="pct"/>
            <w:shd w:val="clear" w:color="auto" w:fill="FFFFFF"/>
            <w:tcMar>
              <w:top w:w="40" w:type="dxa"/>
              <w:left w:w="200" w:type="dxa"/>
              <w:bottom w:w="40" w:type="dxa"/>
              <w:right w:w="200" w:type="dxa"/>
            </w:tcMar>
            <w:vAlign w:val="center"/>
          </w:tcPr>
          <w:p w14:paraId="17540B55"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0E437A73"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DBD3497"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6E976224"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409CDE63"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5D0C579A"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3D898E68"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6128EEFD"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7A655D7D" w14:textId="77777777" w:rsidR="0097627B" w:rsidRDefault="00C25470">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1DC06EBC" w14:textId="77777777" w:rsidR="0097627B" w:rsidRDefault="00C25470">
            <w:pPr>
              <w:jc w:val="center"/>
            </w:pPr>
            <w:r>
              <w:rPr>
                <w:rFonts w:eastAsia="Times New Roman" w:cs="Times New Roman"/>
                <w:sz w:val="22"/>
              </w:rPr>
              <w:t>2,0000</w:t>
            </w:r>
          </w:p>
        </w:tc>
      </w:tr>
      <w:tr w:rsidR="0097627B" w14:paraId="335C52F7" w14:textId="77777777">
        <w:trPr>
          <w:jc w:val="center"/>
        </w:trPr>
        <w:tc>
          <w:tcPr>
            <w:tcW w:w="2310" w:type="pct"/>
            <w:vMerge w:val="restart"/>
            <w:shd w:val="clear" w:color="auto" w:fill="FFFFFF"/>
            <w:tcMar>
              <w:top w:w="40" w:type="dxa"/>
              <w:left w:w="200" w:type="dxa"/>
              <w:bottom w:w="40" w:type="dxa"/>
              <w:right w:w="200" w:type="dxa"/>
            </w:tcMar>
            <w:vAlign w:val="center"/>
          </w:tcPr>
          <w:p w14:paraId="0DB9ACF2" w14:textId="77777777" w:rsidR="0097627B" w:rsidRPr="00C25470" w:rsidRDefault="00C25470">
            <w:r w:rsidRPr="00C25470">
              <w:rPr>
                <w:rFonts w:eastAsia="Times New Roman" w:cs="Times New Roman"/>
                <w:sz w:val="22"/>
              </w:rPr>
              <w:t>БМК "ЦРБ", ул. Лесная, 3б</w:t>
            </w:r>
          </w:p>
        </w:tc>
        <w:tc>
          <w:tcPr>
            <w:tcW w:w="2310" w:type="pct"/>
            <w:shd w:val="clear" w:color="auto" w:fill="FFFFFF"/>
            <w:tcMar>
              <w:top w:w="40" w:type="dxa"/>
              <w:left w:w="200" w:type="dxa"/>
              <w:bottom w:w="40" w:type="dxa"/>
              <w:right w:w="200" w:type="dxa"/>
            </w:tcMar>
            <w:vAlign w:val="center"/>
          </w:tcPr>
          <w:p w14:paraId="272C6980"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6DD8261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83960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4441D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9F928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C422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78C8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BD2E2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9F7BE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615DE7" w14:textId="77777777" w:rsidR="0097627B" w:rsidRDefault="00C25470">
            <w:pPr>
              <w:jc w:val="center"/>
            </w:pPr>
            <w:r>
              <w:rPr>
                <w:rFonts w:eastAsia="Times New Roman" w:cs="Times New Roman"/>
                <w:sz w:val="22"/>
              </w:rPr>
              <w:t>0,0000</w:t>
            </w:r>
          </w:p>
        </w:tc>
      </w:tr>
      <w:tr w:rsidR="0097627B" w14:paraId="72FFEAFB" w14:textId="77777777">
        <w:trPr>
          <w:jc w:val="center"/>
        </w:trPr>
        <w:tc>
          <w:tcPr>
            <w:tcW w:w="2310" w:type="pct"/>
            <w:vMerge/>
          </w:tcPr>
          <w:p w14:paraId="77E7A4DE" w14:textId="77777777" w:rsidR="0097627B" w:rsidRDefault="0097627B"/>
        </w:tc>
        <w:tc>
          <w:tcPr>
            <w:tcW w:w="2310" w:type="pct"/>
            <w:shd w:val="clear" w:color="auto" w:fill="FFFFFF"/>
            <w:tcMar>
              <w:top w:w="40" w:type="dxa"/>
              <w:left w:w="200" w:type="dxa"/>
              <w:bottom w:w="40" w:type="dxa"/>
              <w:right w:w="200" w:type="dxa"/>
            </w:tcMar>
            <w:vAlign w:val="center"/>
          </w:tcPr>
          <w:p w14:paraId="0CACE25F"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5F75049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73E09E5"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120E6565"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4D5486F1"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3EC9AEAE"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5A3F2EF6"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44F986D5"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33B66FB3" w14:textId="77777777" w:rsidR="0097627B" w:rsidRDefault="00C25470">
            <w:pPr>
              <w:jc w:val="center"/>
            </w:pPr>
            <w:r>
              <w:rPr>
                <w:rFonts w:eastAsia="Times New Roman" w:cs="Times New Roman"/>
                <w:sz w:val="22"/>
              </w:rPr>
              <w:t>0,0200</w:t>
            </w:r>
          </w:p>
        </w:tc>
        <w:tc>
          <w:tcPr>
            <w:tcW w:w="2310" w:type="pct"/>
            <w:shd w:val="clear" w:color="auto" w:fill="FFFFFF"/>
            <w:tcMar>
              <w:top w:w="40" w:type="dxa"/>
              <w:left w:w="200" w:type="dxa"/>
              <w:bottom w:w="40" w:type="dxa"/>
              <w:right w:w="200" w:type="dxa"/>
            </w:tcMar>
            <w:vAlign w:val="center"/>
          </w:tcPr>
          <w:p w14:paraId="78E7E317" w14:textId="77777777" w:rsidR="0097627B" w:rsidRDefault="00C25470">
            <w:pPr>
              <w:jc w:val="center"/>
            </w:pPr>
            <w:r>
              <w:rPr>
                <w:rFonts w:eastAsia="Times New Roman" w:cs="Times New Roman"/>
                <w:sz w:val="22"/>
              </w:rPr>
              <w:t>0,0200</w:t>
            </w:r>
          </w:p>
        </w:tc>
      </w:tr>
      <w:tr w:rsidR="0097627B" w14:paraId="16E9FF70" w14:textId="77777777">
        <w:trPr>
          <w:jc w:val="center"/>
        </w:trPr>
        <w:tc>
          <w:tcPr>
            <w:tcW w:w="2310" w:type="pct"/>
            <w:vMerge/>
          </w:tcPr>
          <w:p w14:paraId="5EE68250" w14:textId="77777777" w:rsidR="0097627B" w:rsidRDefault="0097627B"/>
        </w:tc>
        <w:tc>
          <w:tcPr>
            <w:tcW w:w="2310" w:type="pct"/>
            <w:shd w:val="clear" w:color="auto" w:fill="FFFFFF"/>
            <w:tcMar>
              <w:top w:w="40" w:type="dxa"/>
              <w:left w:w="200" w:type="dxa"/>
              <w:bottom w:w="40" w:type="dxa"/>
              <w:right w:w="200" w:type="dxa"/>
            </w:tcMar>
            <w:vAlign w:val="center"/>
          </w:tcPr>
          <w:p w14:paraId="4C221CE4"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53BB2AE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E698B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23288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D7A75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3B0FE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DD778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3EED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18ED5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56899C" w14:textId="77777777" w:rsidR="0097627B" w:rsidRDefault="00C25470">
            <w:pPr>
              <w:jc w:val="center"/>
            </w:pPr>
            <w:r>
              <w:rPr>
                <w:rFonts w:eastAsia="Times New Roman" w:cs="Times New Roman"/>
                <w:sz w:val="22"/>
              </w:rPr>
              <w:t>0,0000</w:t>
            </w:r>
          </w:p>
        </w:tc>
      </w:tr>
      <w:tr w:rsidR="0097627B" w14:paraId="58A877D6" w14:textId="77777777">
        <w:trPr>
          <w:jc w:val="center"/>
        </w:trPr>
        <w:tc>
          <w:tcPr>
            <w:tcW w:w="2310" w:type="pct"/>
            <w:gridSpan w:val="11"/>
            <w:shd w:val="clear" w:color="auto" w:fill="DBE5F1"/>
            <w:tcMar>
              <w:top w:w="40" w:type="dxa"/>
              <w:left w:w="200" w:type="dxa"/>
              <w:bottom w:w="40" w:type="dxa"/>
              <w:right w:w="200" w:type="dxa"/>
            </w:tcMar>
            <w:vAlign w:val="center"/>
          </w:tcPr>
          <w:p w14:paraId="29F93665" w14:textId="77777777" w:rsidR="0097627B" w:rsidRDefault="00C25470">
            <w:pPr>
              <w:jc w:val="center"/>
            </w:pPr>
            <w:r>
              <w:rPr>
                <w:rFonts w:eastAsia="Times New Roman" w:cs="Times New Roman"/>
                <w:sz w:val="22"/>
              </w:rPr>
              <w:t>ГАУССО БПНИ</w:t>
            </w:r>
          </w:p>
        </w:tc>
      </w:tr>
      <w:tr w:rsidR="0097627B" w14:paraId="77512B90" w14:textId="77777777">
        <w:trPr>
          <w:jc w:val="center"/>
        </w:trPr>
        <w:tc>
          <w:tcPr>
            <w:tcW w:w="2310" w:type="pct"/>
            <w:vMerge w:val="restart"/>
            <w:shd w:val="clear" w:color="auto" w:fill="FFFFFF"/>
            <w:tcMar>
              <w:top w:w="40" w:type="dxa"/>
              <w:left w:w="200" w:type="dxa"/>
              <w:bottom w:w="40" w:type="dxa"/>
              <w:right w:w="200" w:type="dxa"/>
            </w:tcMar>
            <w:vAlign w:val="center"/>
          </w:tcPr>
          <w:p w14:paraId="520A40F5" w14:textId="77777777" w:rsidR="0097627B" w:rsidRDefault="00C25470">
            <w:r>
              <w:rPr>
                <w:rFonts w:eastAsia="Times New Roman" w:cs="Times New Roman"/>
                <w:sz w:val="22"/>
              </w:rPr>
              <w:t>Котельная, ул. Промышленная, 37</w:t>
            </w:r>
          </w:p>
        </w:tc>
        <w:tc>
          <w:tcPr>
            <w:tcW w:w="2310" w:type="pct"/>
            <w:shd w:val="clear" w:color="auto" w:fill="FFFFFF"/>
            <w:tcMar>
              <w:top w:w="40" w:type="dxa"/>
              <w:left w:w="200" w:type="dxa"/>
              <w:bottom w:w="40" w:type="dxa"/>
              <w:right w:w="200" w:type="dxa"/>
            </w:tcMar>
            <w:vAlign w:val="center"/>
          </w:tcPr>
          <w:p w14:paraId="6E6AC647"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11457261"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041ABF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6EC31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3F81E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67635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5BEEE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E9FBF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736AC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D505ED" w14:textId="77777777" w:rsidR="0097627B" w:rsidRDefault="00C25470">
            <w:pPr>
              <w:jc w:val="center"/>
            </w:pPr>
            <w:r>
              <w:rPr>
                <w:rFonts w:eastAsia="Times New Roman" w:cs="Times New Roman"/>
                <w:sz w:val="22"/>
              </w:rPr>
              <w:t>0,0000</w:t>
            </w:r>
          </w:p>
        </w:tc>
      </w:tr>
      <w:tr w:rsidR="0097627B" w14:paraId="4D66225C" w14:textId="77777777">
        <w:trPr>
          <w:jc w:val="center"/>
        </w:trPr>
        <w:tc>
          <w:tcPr>
            <w:tcW w:w="2310" w:type="pct"/>
            <w:vMerge/>
          </w:tcPr>
          <w:p w14:paraId="000124AF" w14:textId="77777777" w:rsidR="0097627B" w:rsidRDefault="0097627B"/>
        </w:tc>
        <w:tc>
          <w:tcPr>
            <w:tcW w:w="2310" w:type="pct"/>
            <w:shd w:val="clear" w:color="auto" w:fill="FFFFFF"/>
            <w:tcMar>
              <w:top w:w="40" w:type="dxa"/>
              <w:left w:w="200" w:type="dxa"/>
              <w:bottom w:w="40" w:type="dxa"/>
              <w:right w:w="200" w:type="dxa"/>
            </w:tcMar>
            <w:vAlign w:val="center"/>
          </w:tcPr>
          <w:p w14:paraId="46E8FA4E"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72D76D08"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D7ECC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82FEA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7133E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DFE9F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1FC7E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43E09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0BB48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1A922A" w14:textId="77777777" w:rsidR="0097627B" w:rsidRDefault="00C25470">
            <w:pPr>
              <w:jc w:val="center"/>
            </w:pPr>
            <w:r>
              <w:rPr>
                <w:rFonts w:eastAsia="Times New Roman" w:cs="Times New Roman"/>
                <w:sz w:val="22"/>
              </w:rPr>
              <w:t>0,0000</w:t>
            </w:r>
          </w:p>
        </w:tc>
      </w:tr>
      <w:tr w:rsidR="0097627B" w14:paraId="2F8901A5" w14:textId="77777777">
        <w:trPr>
          <w:jc w:val="center"/>
        </w:trPr>
        <w:tc>
          <w:tcPr>
            <w:tcW w:w="2310" w:type="pct"/>
            <w:vMerge/>
          </w:tcPr>
          <w:p w14:paraId="6240F9BD" w14:textId="77777777" w:rsidR="0097627B" w:rsidRDefault="0097627B"/>
        </w:tc>
        <w:tc>
          <w:tcPr>
            <w:tcW w:w="2310" w:type="pct"/>
            <w:shd w:val="clear" w:color="auto" w:fill="FFFFFF"/>
            <w:tcMar>
              <w:top w:w="40" w:type="dxa"/>
              <w:left w:w="200" w:type="dxa"/>
              <w:bottom w:w="40" w:type="dxa"/>
              <w:right w:w="200" w:type="dxa"/>
            </w:tcMar>
            <w:vAlign w:val="center"/>
          </w:tcPr>
          <w:p w14:paraId="71B9AB16"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AE56C9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E84CC8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A73CD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D70B1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D0F6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99E07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44C03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8FFF4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408707" w14:textId="77777777" w:rsidR="0097627B" w:rsidRDefault="00C25470">
            <w:pPr>
              <w:jc w:val="center"/>
            </w:pPr>
            <w:r>
              <w:rPr>
                <w:rFonts w:eastAsia="Times New Roman" w:cs="Times New Roman"/>
                <w:sz w:val="22"/>
              </w:rPr>
              <w:t>0,0000</w:t>
            </w:r>
          </w:p>
        </w:tc>
      </w:tr>
      <w:tr w:rsidR="0097627B" w14:paraId="3E5D2F18" w14:textId="77777777">
        <w:trPr>
          <w:jc w:val="center"/>
        </w:trPr>
        <w:tc>
          <w:tcPr>
            <w:tcW w:w="2310" w:type="pct"/>
            <w:gridSpan w:val="11"/>
            <w:shd w:val="clear" w:color="auto" w:fill="DBE5F1"/>
            <w:tcMar>
              <w:top w:w="40" w:type="dxa"/>
              <w:left w:w="200" w:type="dxa"/>
              <w:bottom w:w="40" w:type="dxa"/>
              <w:right w:w="200" w:type="dxa"/>
            </w:tcMar>
            <w:vAlign w:val="center"/>
          </w:tcPr>
          <w:p w14:paraId="3610D236" w14:textId="77777777" w:rsidR="0097627B" w:rsidRDefault="00C25470">
            <w:pPr>
              <w:jc w:val="center"/>
            </w:pPr>
            <w:r>
              <w:rPr>
                <w:rFonts w:eastAsia="Times New Roman" w:cs="Times New Roman"/>
                <w:sz w:val="22"/>
              </w:rPr>
              <w:t>ЗАО "Болотнинская гофротара"</w:t>
            </w:r>
          </w:p>
        </w:tc>
      </w:tr>
      <w:tr w:rsidR="0097627B" w14:paraId="4D6BDC16" w14:textId="77777777">
        <w:trPr>
          <w:jc w:val="center"/>
        </w:trPr>
        <w:tc>
          <w:tcPr>
            <w:tcW w:w="2310" w:type="pct"/>
            <w:vMerge w:val="restart"/>
            <w:shd w:val="clear" w:color="auto" w:fill="FFFFFF"/>
            <w:tcMar>
              <w:top w:w="40" w:type="dxa"/>
              <w:left w:w="200" w:type="dxa"/>
              <w:bottom w:w="40" w:type="dxa"/>
              <w:right w:w="200" w:type="dxa"/>
            </w:tcMar>
            <w:vAlign w:val="center"/>
          </w:tcPr>
          <w:p w14:paraId="17E47E84" w14:textId="77777777" w:rsidR="0097627B" w:rsidRDefault="00C25470">
            <w:r>
              <w:rPr>
                <w:rFonts w:eastAsia="Times New Roman" w:cs="Times New Roman"/>
                <w:sz w:val="22"/>
              </w:rPr>
              <w:t>Котельная, ул. Комитетская, 8</w:t>
            </w:r>
          </w:p>
        </w:tc>
        <w:tc>
          <w:tcPr>
            <w:tcW w:w="2310" w:type="pct"/>
            <w:shd w:val="clear" w:color="auto" w:fill="FFFFFF"/>
            <w:tcMar>
              <w:top w:w="40" w:type="dxa"/>
              <w:left w:w="200" w:type="dxa"/>
              <w:bottom w:w="40" w:type="dxa"/>
              <w:right w:w="200" w:type="dxa"/>
            </w:tcMar>
            <w:vAlign w:val="center"/>
          </w:tcPr>
          <w:p w14:paraId="33D65CC7"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41B21B6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8D31C55"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05F2CCC3"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4EA60D2F"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5354B4B1"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73A4C45D"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130E0A5D"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1CB05EE4"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353500C9" w14:textId="77777777" w:rsidR="0097627B" w:rsidRDefault="00C25470">
            <w:pPr>
              <w:jc w:val="center"/>
            </w:pPr>
            <w:r>
              <w:rPr>
                <w:rFonts w:eastAsia="Times New Roman" w:cs="Times New Roman"/>
                <w:sz w:val="22"/>
              </w:rPr>
              <w:t>0,0800</w:t>
            </w:r>
          </w:p>
        </w:tc>
      </w:tr>
      <w:tr w:rsidR="0097627B" w14:paraId="530CDE36" w14:textId="77777777">
        <w:trPr>
          <w:jc w:val="center"/>
        </w:trPr>
        <w:tc>
          <w:tcPr>
            <w:tcW w:w="2310" w:type="pct"/>
            <w:vMerge/>
          </w:tcPr>
          <w:p w14:paraId="3DE71341" w14:textId="77777777" w:rsidR="0097627B" w:rsidRDefault="0097627B"/>
        </w:tc>
        <w:tc>
          <w:tcPr>
            <w:tcW w:w="2310" w:type="pct"/>
            <w:shd w:val="clear" w:color="auto" w:fill="FFFFFF"/>
            <w:tcMar>
              <w:top w:w="40" w:type="dxa"/>
              <w:left w:w="200" w:type="dxa"/>
              <w:bottom w:w="40" w:type="dxa"/>
              <w:right w:w="200" w:type="dxa"/>
            </w:tcMar>
            <w:vAlign w:val="center"/>
          </w:tcPr>
          <w:p w14:paraId="64DA8797"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E90AA0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ED7F09C"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3D368C9B"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70BCDA91"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1819D8BA"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329C085A"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26F921B0"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3E8E313B" w14:textId="77777777" w:rsidR="0097627B" w:rsidRDefault="00C25470">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70038B88" w14:textId="77777777" w:rsidR="0097627B" w:rsidRDefault="00C25470">
            <w:pPr>
              <w:jc w:val="center"/>
            </w:pPr>
            <w:r>
              <w:rPr>
                <w:rFonts w:eastAsia="Times New Roman" w:cs="Times New Roman"/>
                <w:sz w:val="22"/>
              </w:rPr>
              <w:t>0,0100</w:t>
            </w:r>
          </w:p>
        </w:tc>
      </w:tr>
      <w:tr w:rsidR="0097627B" w14:paraId="2943CC45" w14:textId="77777777">
        <w:trPr>
          <w:jc w:val="center"/>
        </w:trPr>
        <w:tc>
          <w:tcPr>
            <w:tcW w:w="2310" w:type="pct"/>
            <w:vMerge/>
          </w:tcPr>
          <w:p w14:paraId="2FB5968F" w14:textId="77777777" w:rsidR="0097627B" w:rsidRDefault="0097627B"/>
        </w:tc>
        <w:tc>
          <w:tcPr>
            <w:tcW w:w="2310" w:type="pct"/>
            <w:shd w:val="clear" w:color="auto" w:fill="FFFFFF"/>
            <w:tcMar>
              <w:top w:w="40" w:type="dxa"/>
              <w:left w:w="200" w:type="dxa"/>
              <w:bottom w:w="40" w:type="dxa"/>
              <w:right w:w="200" w:type="dxa"/>
            </w:tcMar>
            <w:vAlign w:val="center"/>
          </w:tcPr>
          <w:p w14:paraId="645DB6BA"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A37E20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CE7D67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1AEFC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6DF57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6DE0F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5C59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E8CB3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C8CB8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33FB7E" w14:textId="77777777" w:rsidR="0097627B" w:rsidRDefault="00C25470">
            <w:pPr>
              <w:jc w:val="center"/>
            </w:pPr>
            <w:r>
              <w:rPr>
                <w:rFonts w:eastAsia="Times New Roman" w:cs="Times New Roman"/>
                <w:sz w:val="22"/>
              </w:rPr>
              <w:t>0,0000</w:t>
            </w:r>
          </w:p>
        </w:tc>
      </w:tr>
      <w:tr w:rsidR="0097627B" w14:paraId="071B256E" w14:textId="77777777">
        <w:trPr>
          <w:jc w:val="center"/>
        </w:trPr>
        <w:tc>
          <w:tcPr>
            <w:tcW w:w="2310" w:type="pct"/>
            <w:gridSpan w:val="11"/>
            <w:shd w:val="clear" w:color="auto" w:fill="DBE5F1"/>
            <w:tcMar>
              <w:top w:w="40" w:type="dxa"/>
              <w:left w:w="200" w:type="dxa"/>
              <w:bottom w:w="40" w:type="dxa"/>
              <w:right w:w="200" w:type="dxa"/>
            </w:tcMar>
            <w:vAlign w:val="center"/>
          </w:tcPr>
          <w:p w14:paraId="29002F16"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A16A4EC" w14:textId="77777777">
        <w:trPr>
          <w:jc w:val="center"/>
        </w:trPr>
        <w:tc>
          <w:tcPr>
            <w:tcW w:w="2310" w:type="pct"/>
            <w:vMerge w:val="restart"/>
            <w:shd w:val="clear" w:color="auto" w:fill="FFFFFF"/>
            <w:tcMar>
              <w:top w:w="40" w:type="dxa"/>
              <w:left w:w="200" w:type="dxa"/>
              <w:bottom w:w="40" w:type="dxa"/>
              <w:right w:w="200" w:type="dxa"/>
            </w:tcMar>
            <w:vAlign w:val="center"/>
          </w:tcPr>
          <w:p w14:paraId="3777968C" w14:textId="77777777" w:rsidR="0097627B" w:rsidRDefault="00C25470">
            <w:r>
              <w:rPr>
                <w:rFonts w:eastAsia="Times New Roman" w:cs="Times New Roman"/>
                <w:sz w:val="22"/>
              </w:rPr>
              <w:t>Котельная, ул. 3-я Кондукторская, 10</w:t>
            </w:r>
          </w:p>
        </w:tc>
        <w:tc>
          <w:tcPr>
            <w:tcW w:w="2310" w:type="pct"/>
            <w:shd w:val="clear" w:color="auto" w:fill="FFFFFF"/>
            <w:tcMar>
              <w:top w:w="40" w:type="dxa"/>
              <w:left w:w="200" w:type="dxa"/>
              <w:bottom w:w="40" w:type="dxa"/>
              <w:right w:w="200" w:type="dxa"/>
            </w:tcMar>
            <w:vAlign w:val="center"/>
          </w:tcPr>
          <w:p w14:paraId="01D74B6F" w14:textId="77777777" w:rsidR="0097627B" w:rsidRDefault="00C25470">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3B759B3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9D1830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9C646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C5B55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CA9B3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B1EA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90F3D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E6F8E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E6F374" w14:textId="77777777" w:rsidR="0097627B" w:rsidRDefault="00C25470">
            <w:pPr>
              <w:jc w:val="center"/>
            </w:pPr>
            <w:r>
              <w:rPr>
                <w:rFonts w:eastAsia="Times New Roman" w:cs="Times New Roman"/>
                <w:sz w:val="22"/>
              </w:rPr>
              <w:t>0,0000</w:t>
            </w:r>
          </w:p>
        </w:tc>
      </w:tr>
      <w:tr w:rsidR="0097627B" w14:paraId="09DF3F64" w14:textId="77777777">
        <w:trPr>
          <w:jc w:val="center"/>
        </w:trPr>
        <w:tc>
          <w:tcPr>
            <w:tcW w:w="2310" w:type="pct"/>
            <w:vMerge/>
          </w:tcPr>
          <w:p w14:paraId="11C1CE46" w14:textId="77777777" w:rsidR="0097627B" w:rsidRDefault="0097627B"/>
        </w:tc>
        <w:tc>
          <w:tcPr>
            <w:tcW w:w="2310" w:type="pct"/>
            <w:shd w:val="clear" w:color="auto" w:fill="FFFFFF"/>
            <w:tcMar>
              <w:top w:w="40" w:type="dxa"/>
              <w:left w:w="200" w:type="dxa"/>
              <w:bottom w:w="40" w:type="dxa"/>
              <w:right w:w="200" w:type="dxa"/>
            </w:tcMar>
            <w:vAlign w:val="center"/>
          </w:tcPr>
          <w:p w14:paraId="5313136B" w14:textId="77777777" w:rsidR="0097627B" w:rsidRPr="00C25470" w:rsidRDefault="00C25470">
            <w:pPr>
              <w:jc w:val="center"/>
            </w:pPr>
            <w:r w:rsidRPr="00C25470">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DDCCE5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AE554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F1EFF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90C8B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715F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5C8E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DE047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5E2E7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29278E" w14:textId="77777777" w:rsidR="0097627B" w:rsidRDefault="00C25470">
            <w:pPr>
              <w:jc w:val="center"/>
            </w:pPr>
            <w:r>
              <w:rPr>
                <w:rFonts w:eastAsia="Times New Roman" w:cs="Times New Roman"/>
                <w:sz w:val="22"/>
              </w:rPr>
              <w:t>0,0000</w:t>
            </w:r>
          </w:p>
        </w:tc>
      </w:tr>
      <w:tr w:rsidR="0097627B" w14:paraId="23F05347" w14:textId="77777777">
        <w:trPr>
          <w:jc w:val="center"/>
        </w:trPr>
        <w:tc>
          <w:tcPr>
            <w:tcW w:w="2310" w:type="pct"/>
            <w:vMerge/>
          </w:tcPr>
          <w:p w14:paraId="548F99C5" w14:textId="77777777" w:rsidR="0097627B" w:rsidRDefault="0097627B"/>
        </w:tc>
        <w:tc>
          <w:tcPr>
            <w:tcW w:w="2310" w:type="pct"/>
            <w:shd w:val="clear" w:color="auto" w:fill="FFFFFF"/>
            <w:tcMar>
              <w:top w:w="40" w:type="dxa"/>
              <w:left w:w="200" w:type="dxa"/>
              <w:bottom w:w="40" w:type="dxa"/>
              <w:right w:w="200" w:type="dxa"/>
            </w:tcMar>
            <w:vAlign w:val="center"/>
          </w:tcPr>
          <w:p w14:paraId="240B0E7C" w14:textId="77777777" w:rsidR="0097627B" w:rsidRDefault="00C25470">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57375E7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22F2C7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CA483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40740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AFA3B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29148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053F7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61339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05F762" w14:textId="77777777" w:rsidR="0097627B" w:rsidRDefault="00C25470">
            <w:pPr>
              <w:jc w:val="center"/>
            </w:pPr>
            <w:r>
              <w:rPr>
                <w:rFonts w:eastAsia="Times New Roman" w:cs="Times New Roman"/>
                <w:sz w:val="22"/>
              </w:rPr>
              <w:t>0,0000</w:t>
            </w:r>
          </w:p>
        </w:tc>
      </w:tr>
    </w:tbl>
    <w:p w14:paraId="55B79B31" w14:textId="77777777" w:rsidR="00C25470" w:rsidRPr="002C4A28" w:rsidRDefault="00C25470" w:rsidP="00C25470">
      <w:pPr>
        <w:pStyle w:val="a0"/>
        <w:rPr>
          <w:lang w:val="en-US" w:eastAsia="ru-RU"/>
        </w:rPr>
      </w:pPr>
    </w:p>
    <w:p w14:paraId="7FC97CD1" w14:textId="77777777" w:rsidR="00C25470" w:rsidRDefault="00AC59A6" w:rsidP="00C25470">
      <w:pPr>
        <w:pStyle w:val="2"/>
        <w:ind w:left="0" w:firstLine="0"/>
      </w:pPr>
      <w:hyperlink r:id="rId81" w:anchor="bookmark68" w:history="1">
        <w:bookmarkStart w:id="114" w:name="_Toc30081869"/>
        <w:bookmarkStart w:id="115" w:name="_Toc30085104"/>
        <w:bookmarkStart w:id="116" w:name="_Toc32845370"/>
        <w:bookmarkStart w:id="117" w:name="_Toc144299829"/>
        <w:r w:rsidR="00C25470" w:rsidRPr="006F68A7">
          <w:t xml:space="preserve">Часть </w:t>
        </w:r>
        <w:r w:rsidR="00C25470">
          <w:t>5</w:t>
        </w:r>
        <w:r w:rsidR="00C25470" w:rsidRPr="006F68A7">
          <w:t>. СУЩЕСТВУЮЩИЙ И ПЕРСПЕКТИВНЫЙ БАЛАНС ПРОИЗВОДИТЕЛЬНОСТИ</w:t>
        </w:r>
      </w:hyperlink>
      <w:r w:rsidR="00C25470">
        <w:t xml:space="preserve"> </w:t>
      </w:r>
      <w:hyperlink r:id="rId82" w:anchor="bookmark68" w:history="1">
        <w:r w:rsidR="00C25470" w:rsidRPr="006F68A7">
          <w:t>ВОДОПОДГОТОВИТЕЛЬНЫХ УСТАНОВОК И ПОТЕРЬ ТЕПЛОНОСИТЕЛЯ С УЧЕТОМ</w:t>
        </w:r>
      </w:hyperlink>
      <w:r w:rsidR="00C25470">
        <w:t xml:space="preserve"> </w:t>
      </w:r>
      <w:hyperlink r:id="rId83" w:anchor="bookmark68" w:history="1">
        <w:r w:rsidR="00C25470" w:rsidRPr="006F68A7">
          <w:t>РАЗВИТИЯ СИСТЕМЫ ТЕПЛОСНАБЖЕНИЯ</w:t>
        </w:r>
        <w:bookmarkEnd w:id="114"/>
        <w:bookmarkEnd w:id="115"/>
        <w:bookmarkEnd w:id="116"/>
        <w:bookmarkEnd w:id="117"/>
      </w:hyperlink>
    </w:p>
    <w:p w14:paraId="6FC64BD8" w14:textId="77777777" w:rsidR="00C25470" w:rsidRPr="002749B1" w:rsidRDefault="00C25470" w:rsidP="00C25470">
      <w:pPr>
        <w:jc w:val="center"/>
        <w:rPr>
          <w:lang w:eastAsia="ru-RU"/>
        </w:rPr>
      </w:pPr>
    </w:p>
    <w:p w14:paraId="2558894B" w14:textId="77777777" w:rsidR="0097627B" w:rsidRDefault="00C25470">
      <w:pPr>
        <w:spacing w:before="400" w:after="200"/>
      </w:pPr>
      <w:r>
        <w:rPr>
          <w:b/>
        </w:rPr>
        <w:t>Таблица 6.5.1 - Прирост подпитки тепловой сети</w:t>
      </w:r>
    </w:p>
    <w:tbl>
      <w:tblPr>
        <w:tblStyle w:val="a9"/>
        <w:tblW w:w="5000" w:type="pct"/>
        <w:jc w:val="center"/>
        <w:tblInd w:w="0" w:type="dxa"/>
        <w:tblLook w:val="04A0" w:firstRow="1" w:lastRow="0" w:firstColumn="1" w:lastColumn="0" w:noHBand="0" w:noVBand="1"/>
      </w:tblPr>
      <w:tblGrid>
        <w:gridCol w:w="1834"/>
        <w:gridCol w:w="1907"/>
        <w:gridCol w:w="880"/>
        <w:gridCol w:w="1207"/>
        <w:gridCol w:w="1207"/>
        <w:gridCol w:w="1207"/>
        <w:gridCol w:w="1207"/>
        <w:gridCol w:w="1207"/>
        <w:gridCol w:w="1207"/>
        <w:gridCol w:w="1207"/>
        <w:gridCol w:w="1207"/>
      </w:tblGrid>
      <w:tr w:rsidR="0097627B" w14:paraId="279B0A17" w14:textId="77777777">
        <w:trPr>
          <w:jc w:val="center"/>
        </w:trPr>
        <w:tc>
          <w:tcPr>
            <w:tcW w:w="2310" w:type="pct"/>
            <w:shd w:val="clear" w:color="auto" w:fill="F2F2F2"/>
            <w:tcMar>
              <w:top w:w="120" w:type="dxa"/>
              <w:left w:w="200" w:type="dxa"/>
              <w:bottom w:w="120" w:type="dxa"/>
              <w:right w:w="200" w:type="dxa"/>
            </w:tcMar>
            <w:vAlign w:val="center"/>
          </w:tcPr>
          <w:p w14:paraId="5097C468" w14:textId="77777777" w:rsidR="0097627B" w:rsidRDefault="00C25470">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6956B287" w14:textId="77777777" w:rsidR="0097627B" w:rsidRDefault="00C25470">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3E0BE2B3" w14:textId="77777777" w:rsidR="0097627B" w:rsidRDefault="00C25470">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904B7F4" w14:textId="77777777" w:rsidR="0097627B" w:rsidRDefault="00C25470">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7511FE0E" w14:textId="77777777" w:rsidR="0097627B" w:rsidRDefault="00C25470">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E4C46F0" w14:textId="77777777" w:rsidR="0097627B" w:rsidRDefault="00C25470">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F4A35BC" w14:textId="77777777" w:rsidR="0097627B" w:rsidRDefault="00C25470">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3CFC5140" w14:textId="77777777" w:rsidR="0097627B" w:rsidRDefault="00C25470">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36C5E9EE" w14:textId="77777777" w:rsidR="0097627B" w:rsidRDefault="00C25470">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61AC1598" w14:textId="77777777" w:rsidR="0097627B" w:rsidRDefault="00C25470">
            <w:pPr>
              <w:jc w:val="center"/>
            </w:pPr>
            <w:r>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21C542A9" w14:textId="77777777" w:rsidR="0097627B" w:rsidRDefault="00C25470">
            <w:pPr>
              <w:jc w:val="center"/>
            </w:pPr>
            <w:r>
              <w:rPr>
                <w:rFonts w:eastAsia="Times New Roman" w:cs="Times New Roman"/>
                <w:sz w:val="22"/>
              </w:rPr>
              <w:t>2033</w:t>
            </w:r>
          </w:p>
        </w:tc>
      </w:tr>
      <w:tr w:rsidR="0097627B" w14:paraId="5B62BF84" w14:textId="77777777">
        <w:trPr>
          <w:jc w:val="center"/>
        </w:trPr>
        <w:tc>
          <w:tcPr>
            <w:tcW w:w="2310" w:type="pct"/>
            <w:gridSpan w:val="11"/>
            <w:shd w:val="clear" w:color="auto" w:fill="DBE5F1"/>
            <w:tcMar>
              <w:top w:w="40" w:type="dxa"/>
              <w:left w:w="200" w:type="dxa"/>
              <w:bottom w:w="40" w:type="dxa"/>
              <w:right w:w="200" w:type="dxa"/>
            </w:tcMar>
            <w:vAlign w:val="center"/>
          </w:tcPr>
          <w:p w14:paraId="01DECCC8" w14:textId="77777777" w:rsidR="0097627B" w:rsidRDefault="00C25470">
            <w:pPr>
              <w:jc w:val="center"/>
            </w:pPr>
            <w:r>
              <w:rPr>
                <w:rFonts w:eastAsia="Times New Roman" w:cs="Times New Roman"/>
                <w:sz w:val="22"/>
              </w:rPr>
              <w:t>МУП "Коммунальное хозяйство"</w:t>
            </w:r>
          </w:p>
        </w:tc>
      </w:tr>
      <w:tr w:rsidR="0097627B" w14:paraId="44C9208E" w14:textId="77777777">
        <w:trPr>
          <w:jc w:val="center"/>
        </w:trPr>
        <w:tc>
          <w:tcPr>
            <w:tcW w:w="2310" w:type="pct"/>
            <w:vMerge w:val="restart"/>
            <w:shd w:val="clear" w:color="auto" w:fill="FFFFFF"/>
            <w:tcMar>
              <w:top w:w="40" w:type="dxa"/>
              <w:left w:w="200" w:type="dxa"/>
              <w:bottom w:w="40" w:type="dxa"/>
              <w:right w:w="200" w:type="dxa"/>
            </w:tcMar>
            <w:vAlign w:val="center"/>
          </w:tcPr>
          <w:p w14:paraId="765A00E5" w14:textId="77777777" w:rsidR="0097627B" w:rsidRDefault="00C25470">
            <w:r>
              <w:rPr>
                <w:rFonts w:eastAsia="Times New Roman" w:cs="Times New Roman"/>
                <w:sz w:val="22"/>
              </w:rPr>
              <w:t>Котельная, ул. Степная, 33а</w:t>
            </w:r>
          </w:p>
        </w:tc>
        <w:tc>
          <w:tcPr>
            <w:tcW w:w="2310" w:type="pct"/>
            <w:shd w:val="clear" w:color="auto" w:fill="FFFFFF"/>
            <w:tcMar>
              <w:top w:w="40" w:type="dxa"/>
              <w:left w:w="200" w:type="dxa"/>
              <w:bottom w:w="40" w:type="dxa"/>
              <w:right w:w="200" w:type="dxa"/>
            </w:tcMar>
            <w:vAlign w:val="center"/>
          </w:tcPr>
          <w:p w14:paraId="75E14F25"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FA62551" w14:textId="77777777" w:rsidR="0097627B" w:rsidRDefault="00C25470">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14:paraId="03F27D6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C19E4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E0E22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51CB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07A0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AEC52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CD8BF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7F1158" w14:textId="77777777" w:rsidR="0097627B" w:rsidRDefault="00C25470">
            <w:pPr>
              <w:jc w:val="center"/>
            </w:pPr>
            <w:r>
              <w:rPr>
                <w:rFonts w:eastAsia="Times New Roman" w:cs="Times New Roman"/>
                <w:sz w:val="22"/>
              </w:rPr>
              <w:t>0,0000</w:t>
            </w:r>
          </w:p>
        </w:tc>
      </w:tr>
      <w:tr w:rsidR="0097627B" w14:paraId="2F965B63" w14:textId="77777777">
        <w:trPr>
          <w:jc w:val="center"/>
        </w:trPr>
        <w:tc>
          <w:tcPr>
            <w:tcW w:w="2310" w:type="pct"/>
            <w:vMerge/>
          </w:tcPr>
          <w:p w14:paraId="72F2BB47" w14:textId="77777777" w:rsidR="0097627B" w:rsidRDefault="0097627B"/>
        </w:tc>
        <w:tc>
          <w:tcPr>
            <w:tcW w:w="2310" w:type="pct"/>
            <w:shd w:val="clear" w:color="auto" w:fill="FFFFFF"/>
            <w:tcMar>
              <w:top w:w="40" w:type="dxa"/>
              <w:left w:w="200" w:type="dxa"/>
              <w:bottom w:w="40" w:type="dxa"/>
              <w:right w:w="200" w:type="dxa"/>
            </w:tcMar>
            <w:vAlign w:val="center"/>
          </w:tcPr>
          <w:p w14:paraId="65078EDF"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E00F96B"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66D7A1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F2179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27F645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38C30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9DEB0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4F8C5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C8DDE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F57BAC" w14:textId="77777777" w:rsidR="0097627B" w:rsidRDefault="00C25470">
            <w:pPr>
              <w:jc w:val="center"/>
            </w:pPr>
            <w:r>
              <w:rPr>
                <w:rFonts w:eastAsia="Times New Roman" w:cs="Times New Roman"/>
                <w:sz w:val="22"/>
              </w:rPr>
              <w:t>0,0000</w:t>
            </w:r>
          </w:p>
        </w:tc>
      </w:tr>
      <w:tr w:rsidR="0097627B" w14:paraId="14A8A65C" w14:textId="77777777">
        <w:trPr>
          <w:jc w:val="center"/>
        </w:trPr>
        <w:tc>
          <w:tcPr>
            <w:tcW w:w="2310" w:type="pct"/>
            <w:vMerge/>
          </w:tcPr>
          <w:p w14:paraId="363CC001" w14:textId="77777777" w:rsidR="0097627B" w:rsidRDefault="0097627B"/>
        </w:tc>
        <w:tc>
          <w:tcPr>
            <w:tcW w:w="2310" w:type="pct"/>
            <w:shd w:val="clear" w:color="auto" w:fill="FFFFFF"/>
            <w:tcMar>
              <w:top w:w="40" w:type="dxa"/>
              <w:left w:w="200" w:type="dxa"/>
              <w:bottom w:w="40" w:type="dxa"/>
              <w:right w:w="200" w:type="dxa"/>
            </w:tcMar>
            <w:vAlign w:val="center"/>
          </w:tcPr>
          <w:p w14:paraId="539EB470"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0A7D10DF"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AFCE8D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7E6C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20104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1DEC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0E9E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F540F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AC96E3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96EA56" w14:textId="77777777" w:rsidR="0097627B" w:rsidRDefault="00C25470">
            <w:pPr>
              <w:jc w:val="center"/>
            </w:pPr>
            <w:r>
              <w:rPr>
                <w:rFonts w:eastAsia="Times New Roman" w:cs="Times New Roman"/>
                <w:sz w:val="22"/>
              </w:rPr>
              <w:t>0,0000</w:t>
            </w:r>
          </w:p>
        </w:tc>
      </w:tr>
      <w:tr w:rsidR="0097627B" w14:paraId="086B32AE" w14:textId="77777777">
        <w:trPr>
          <w:jc w:val="center"/>
        </w:trPr>
        <w:tc>
          <w:tcPr>
            <w:tcW w:w="2310" w:type="pct"/>
            <w:vMerge/>
          </w:tcPr>
          <w:p w14:paraId="2502C4FB" w14:textId="77777777" w:rsidR="0097627B" w:rsidRDefault="0097627B"/>
        </w:tc>
        <w:tc>
          <w:tcPr>
            <w:tcW w:w="2310" w:type="pct"/>
            <w:shd w:val="clear" w:color="auto" w:fill="FFFFFF"/>
            <w:tcMar>
              <w:top w:w="40" w:type="dxa"/>
              <w:left w:w="200" w:type="dxa"/>
              <w:bottom w:w="40" w:type="dxa"/>
              <w:right w:w="200" w:type="dxa"/>
            </w:tcMar>
            <w:vAlign w:val="center"/>
          </w:tcPr>
          <w:p w14:paraId="764B9571"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CB0FC19"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CC42239"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4B61C810"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0144E21C"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4AA30CE9"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6C331E16"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00161653"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6A632A05"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794FE0AD" w14:textId="77777777" w:rsidR="0097627B" w:rsidRDefault="00C25470">
            <w:pPr>
              <w:jc w:val="center"/>
            </w:pPr>
            <w:r>
              <w:rPr>
                <w:rFonts w:eastAsia="Times New Roman" w:cs="Times New Roman"/>
                <w:sz w:val="22"/>
              </w:rPr>
              <w:t>1423,0000</w:t>
            </w:r>
          </w:p>
        </w:tc>
      </w:tr>
      <w:tr w:rsidR="0097627B" w14:paraId="410C48FB" w14:textId="77777777">
        <w:trPr>
          <w:jc w:val="center"/>
        </w:trPr>
        <w:tc>
          <w:tcPr>
            <w:tcW w:w="2310" w:type="pct"/>
            <w:vMerge/>
          </w:tcPr>
          <w:p w14:paraId="1383EAFF"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6DAEB70"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5787075F" w14:textId="77777777" w:rsidR="0097627B" w:rsidRDefault="00C25470">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14:paraId="72329FA0"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1B22AE58"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1C872B21"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088E5D92"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58A84F94"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4C01BAAE"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79637DD9" w14:textId="77777777" w:rsidR="0097627B" w:rsidRDefault="00C25470">
            <w:pPr>
              <w:jc w:val="center"/>
            </w:pPr>
            <w:r>
              <w:rPr>
                <w:rFonts w:eastAsia="Times New Roman" w:cs="Times New Roman"/>
                <w:sz w:val="22"/>
              </w:rPr>
              <w:t>-1423,0000</w:t>
            </w:r>
          </w:p>
        </w:tc>
        <w:tc>
          <w:tcPr>
            <w:tcW w:w="2310" w:type="pct"/>
            <w:shd w:val="clear" w:color="auto" w:fill="FFFFFF"/>
            <w:tcMar>
              <w:top w:w="40" w:type="dxa"/>
              <w:left w:w="200" w:type="dxa"/>
              <w:bottom w:w="40" w:type="dxa"/>
              <w:right w:w="200" w:type="dxa"/>
            </w:tcMar>
            <w:vAlign w:val="center"/>
          </w:tcPr>
          <w:p w14:paraId="78DFE976" w14:textId="77777777" w:rsidR="0097627B" w:rsidRDefault="00C25470">
            <w:pPr>
              <w:jc w:val="center"/>
            </w:pPr>
            <w:r>
              <w:rPr>
                <w:rFonts w:eastAsia="Times New Roman" w:cs="Times New Roman"/>
                <w:sz w:val="22"/>
              </w:rPr>
              <w:t>-1423,0000</w:t>
            </w:r>
          </w:p>
        </w:tc>
      </w:tr>
      <w:tr w:rsidR="0097627B" w14:paraId="4DC7A1FD" w14:textId="77777777">
        <w:trPr>
          <w:jc w:val="center"/>
        </w:trPr>
        <w:tc>
          <w:tcPr>
            <w:tcW w:w="2310" w:type="pct"/>
            <w:vMerge/>
          </w:tcPr>
          <w:p w14:paraId="0F589B6E" w14:textId="77777777" w:rsidR="0097627B" w:rsidRDefault="0097627B"/>
        </w:tc>
        <w:tc>
          <w:tcPr>
            <w:tcW w:w="2310" w:type="pct"/>
            <w:vMerge/>
          </w:tcPr>
          <w:p w14:paraId="554F810F" w14:textId="77777777" w:rsidR="0097627B" w:rsidRDefault="0097627B"/>
        </w:tc>
        <w:tc>
          <w:tcPr>
            <w:tcW w:w="2310" w:type="pct"/>
            <w:shd w:val="clear" w:color="auto" w:fill="FFFFFF"/>
            <w:tcMar>
              <w:top w:w="40" w:type="dxa"/>
              <w:left w:w="200" w:type="dxa"/>
              <w:bottom w:w="40" w:type="dxa"/>
              <w:right w:w="200" w:type="dxa"/>
            </w:tcMar>
            <w:vAlign w:val="center"/>
          </w:tcPr>
          <w:p w14:paraId="6616FBD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AC7FC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412AE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170A0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E9686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57A6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9EC0E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5B33C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DE8601" w14:textId="77777777" w:rsidR="0097627B" w:rsidRDefault="00C25470">
            <w:pPr>
              <w:jc w:val="center"/>
            </w:pPr>
            <w:r>
              <w:rPr>
                <w:rFonts w:eastAsia="Times New Roman" w:cs="Times New Roman"/>
                <w:sz w:val="22"/>
              </w:rPr>
              <w:t>0,0000</w:t>
            </w:r>
          </w:p>
        </w:tc>
      </w:tr>
      <w:tr w:rsidR="0097627B" w14:paraId="54C9A04D" w14:textId="77777777">
        <w:trPr>
          <w:jc w:val="center"/>
        </w:trPr>
        <w:tc>
          <w:tcPr>
            <w:tcW w:w="2310" w:type="pct"/>
            <w:vMerge w:val="restart"/>
            <w:shd w:val="clear" w:color="auto" w:fill="FFFFFF"/>
            <w:tcMar>
              <w:top w:w="40" w:type="dxa"/>
              <w:left w:w="200" w:type="dxa"/>
              <w:bottom w:w="40" w:type="dxa"/>
              <w:right w:w="200" w:type="dxa"/>
            </w:tcMar>
            <w:vAlign w:val="center"/>
          </w:tcPr>
          <w:p w14:paraId="7E9E5324" w14:textId="77777777" w:rsidR="0097627B" w:rsidRPr="00C25470" w:rsidRDefault="00C25470">
            <w:r w:rsidRPr="00C25470">
              <w:rPr>
                <w:rFonts w:eastAsia="Times New Roman" w:cs="Times New Roman"/>
                <w:sz w:val="22"/>
              </w:rPr>
              <w:t>Блочно-модульная котельная, ул. Красноярская, 58в</w:t>
            </w:r>
          </w:p>
        </w:tc>
        <w:tc>
          <w:tcPr>
            <w:tcW w:w="2310" w:type="pct"/>
            <w:shd w:val="clear" w:color="auto" w:fill="FFFFFF"/>
            <w:tcMar>
              <w:top w:w="40" w:type="dxa"/>
              <w:left w:w="200" w:type="dxa"/>
              <w:bottom w:w="40" w:type="dxa"/>
              <w:right w:w="200" w:type="dxa"/>
            </w:tcMar>
            <w:vAlign w:val="center"/>
          </w:tcPr>
          <w:p w14:paraId="1AE887B6"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65AB1FD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0F25DD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05F06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E51C7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8150F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0C61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07839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500D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14533B" w14:textId="77777777" w:rsidR="0097627B" w:rsidRDefault="00C25470">
            <w:pPr>
              <w:jc w:val="center"/>
            </w:pPr>
            <w:r>
              <w:rPr>
                <w:rFonts w:eastAsia="Times New Roman" w:cs="Times New Roman"/>
                <w:sz w:val="22"/>
              </w:rPr>
              <w:t>0,0000</w:t>
            </w:r>
          </w:p>
        </w:tc>
      </w:tr>
      <w:tr w:rsidR="0097627B" w14:paraId="236443CE" w14:textId="77777777">
        <w:trPr>
          <w:jc w:val="center"/>
        </w:trPr>
        <w:tc>
          <w:tcPr>
            <w:tcW w:w="2310" w:type="pct"/>
            <w:vMerge/>
          </w:tcPr>
          <w:p w14:paraId="561787B5" w14:textId="77777777" w:rsidR="0097627B" w:rsidRDefault="0097627B"/>
        </w:tc>
        <w:tc>
          <w:tcPr>
            <w:tcW w:w="2310" w:type="pct"/>
            <w:shd w:val="clear" w:color="auto" w:fill="FFFFFF"/>
            <w:tcMar>
              <w:top w:w="40" w:type="dxa"/>
              <w:left w:w="200" w:type="dxa"/>
              <w:bottom w:w="40" w:type="dxa"/>
              <w:right w:w="200" w:type="dxa"/>
            </w:tcMar>
            <w:vAlign w:val="center"/>
          </w:tcPr>
          <w:p w14:paraId="5FBE0D82"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9191D8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38D993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3B5AB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1353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81CF7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00B78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8CE7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A0651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753C2C8" w14:textId="77777777" w:rsidR="0097627B" w:rsidRDefault="00C25470">
            <w:pPr>
              <w:jc w:val="center"/>
            </w:pPr>
            <w:r>
              <w:rPr>
                <w:rFonts w:eastAsia="Times New Roman" w:cs="Times New Roman"/>
                <w:sz w:val="22"/>
              </w:rPr>
              <w:t>0,0000</w:t>
            </w:r>
          </w:p>
        </w:tc>
      </w:tr>
      <w:tr w:rsidR="0097627B" w14:paraId="2468CF5A" w14:textId="77777777">
        <w:trPr>
          <w:jc w:val="center"/>
        </w:trPr>
        <w:tc>
          <w:tcPr>
            <w:tcW w:w="2310" w:type="pct"/>
            <w:vMerge/>
          </w:tcPr>
          <w:p w14:paraId="588A04CF" w14:textId="77777777" w:rsidR="0097627B" w:rsidRDefault="0097627B"/>
        </w:tc>
        <w:tc>
          <w:tcPr>
            <w:tcW w:w="2310" w:type="pct"/>
            <w:shd w:val="clear" w:color="auto" w:fill="FFFFFF"/>
            <w:tcMar>
              <w:top w:w="40" w:type="dxa"/>
              <w:left w:w="200" w:type="dxa"/>
              <w:bottom w:w="40" w:type="dxa"/>
              <w:right w:w="200" w:type="dxa"/>
            </w:tcMar>
            <w:vAlign w:val="center"/>
          </w:tcPr>
          <w:p w14:paraId="41E76446"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64FE9A8F"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167C449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5FB96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599EB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2B49B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B8E7B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9F6F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86E33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C785E6" w14:textId="77777777" w:rsidR="0097627B" w:rsidRDefault="00C25470">
            <w:pPr>
              <w:jc w:val="center"/>
            </w:pPr>
            <w:r>
              <w:rPr>
                <w:rFonts w:eastAsia="Times New Roman" w:cs="Times New Roman"/>
                <w:sz w:val="22"/>
              </w:rPr>
              <w:t>0,0000</w:t>
            </w:r>
          </w:p>
        </w:tc>
      </w:tr>
      <w:tr w:rsidR="0097627B" w14:paraId="44821660" w14:textId="77777777">
        <w:trPr>
          <w:jc w:val="center"/>
        </w:trPr>
        <w:tc>
          <w:tcPr>
            <w:tcW w:w="2310" w:type="pct"/>
            <w:vMerge/>
          </w:tcPr>
          <w:p w14:paraId="63E780D7" w14:textId="77777777" w:rsidR="0097627B" w:rsidRDefault="0097627B"/>
        </w:tc>
        <w:tc>
          <w:tcPr>
            <w:tcW w:w="2310" w:type="pct"/>
            <w:shd w:val="clear" w:color="auto" w:fill="FFFFFF"/>
            <w:tcMar>
              <w:top w:w="40" w:type="dxa"/>
              <w:left w:w="200" w:type="dxa"/>
              <w:bottom w:w="40" w:type="dxa"/>
              <w:right w:w="200" w:type="dxa"/>
            </w:tcMar>
            <w:vAlign w:val="center"/>
          </w:tcPr>
          <w:p w14:paraId="4346AD71"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0978B32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67C9BC1"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25701FBE"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597E93C3"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7F79493"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200BCB75"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7F890B3C"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478104CB"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3BA1AD4C" w14:textId="77777777" w:rsidR="0097627B" w:rsidRDefault="00C25470">
            <w:pPr>
              <w:jc w:val="center"/>
            </w:pPr>
            <w:r>
              <w:rPr>
                <w:rFonts w:eastAsia="Times New Roman" w:cs="Times New Roman"/>
                <w:sz w:val="22"/>
              </w:rPr>
              <w:t>830,0000</w:t>
            </w:r>
          </w:p>
        </w:tc>
      </w:tr>
      <w:tr w:rsidR="0097627B" w14:paraId="187A6B1F" w14:textId="77777777">
        <w:trPr>
          <w:jc w:val="center"/>
        </w:trPr>
        <w:tc>
          <w:tcPr>
            <w:tcW w:w="2310" w:type="pct"/>
            <w:vMerge/>
          </w:tcPr>
          <w:p w14:paraId="4DA12B94"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3B11AA47"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2FBE33A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ED01038"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7F0AEE8F"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16EE952"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76F9D4EA"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696A04F3"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234CC681"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53680FBD" w14:textId="77777777" w:rsidR="0097627B" w:rsidRDefault="00C25470">
            <w:pPr>
              <w:jc w:val="center"/>
            </w:pPr>
            <w:r>
              <w:rPr>
                <w:rFonts w:eastAsia="Times New Roman" w:cs="Times New Roman"/>
                <w:sz w:val="22"/>
              </w:rPr>
              <w:t>-830,0000</w:t>
            </w:r>
          </w:p>
        </w:tc>
        <w:tc>
          <w:tcPr>
            <w:tcW w:w="2310" w:type="pct"/>
            <w:shd w:val="clear" w:color="auto" w:fill="FFFFFF"/>
            <w:tcMar>
              <w:top w:w="40" w:type="dxa"/>
              <w:left w:w="200" w:type="dxa"/>
              <w:bottom w:w="40" w:type="dxa"/>
              <w:right w:w="200" w:type="dxa"/>
            </w:tcMar>
            <w:vAlign w:val="center"/>
          </w:tcPr>
          <w:p w14:paraId="5A30AD6F" w14:textId="77777777" w:rsidR="0097627B" w:rsidRDefault="00C25470">
            <w:pPr>
              <w:jc w:val="center"/>
            </w:pPr>
            <w:r>
              <w:rPr>
                <w:rFonts w:eastAsia="Times New Roman" w:cs="Times New Roman"/>
                <w:sz w:val="22"/>
              </w:rPr>
              <w:t>-830,0000</w:t>
            </w:r>
          </w:p>
        </w:tc>
      </w:tr>
      <w:tr w:rsidR="0097627B" w14:paraId="3347D258" w14:textId="77777777">
        <w:trPr>
          <w:jc w:val="center"/>
        </w:trPr>
        <w:tc>
          <w:tcPr>
            <w:tcW w:w="2310" w:type="pct"/>
            <w:vMerge/>
          </w:tcPr>
          <w:p w14:paraId="2B6C380A" w14:textId="77777777" w:rsidR="0097627B" w:rsidRDefault="0097627B"/>
        </w:tc>
        <w:tc>
          <w:tcPr>
            <w:tcW w:w="2310" w:type="pct"/>
            <w:vMerge/>
          </w:tcPr>
          <w:p w14:paraId="71AE9ED0" w14:textId="77777777" w:rsidR="0097627B" w:rsidRDefault="0097627B"/>
        </w:tc>
        <w:tc>
          <w:tcPr>
            <w:tcW w:w="2310" w:type="pct"/>
            <w:shd w:val="clear" w:color="auto" w:fill="FFFFFF"/>
            <w:tcMar>
              <w:top w:w="40" w:type="dxa"/>
              <w:left w:w="200" w:type="dxa"/>
              <w:bottom w:w="40" w:type="dxa"/>
              <w:right w:w="200" w:type="dxa"/>
            </w:tcMar>
            <w:vAlign w:val="center"/>
          </w:tcPr>
          <w:p w14:paraId="530F80D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4CE3B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C1185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CFD07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7E5A8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639E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B5E42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FD89C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9C3FCA" w14:textId="77777777" w:rsidR="0097627B" w:rsidRDefault="00C25470">
            <w:pPr>
              <w:jc w:val="center"/>
            </w:pPr>
            <w:r>
              <w:rPr>
                <w:rFonts w:eastAsia="Times New Roman" w:cs="Times New Roman"/>
                <w:sz w:val="22"/>
              </w:rPr>
              <w:t>0,0000</w:t>
            </w:r>
          </w:p>
        </w:tc>
      </w:tr>
      <w:tr w:rsidR="0097627B" w14:paraId="520C2578" w14:textId="77777777">
        <w:trPr>
          <w:jc w:val="center"/>
        </w:trPr>
        <w:tc>
          <w:tcPr>
            <w:tcW w:w="2310" w:type="pct"/>
            <w:vMerge w:val="restart"/>
            <w:shd w:val="clear" w:color="auto" w:fill="FFFFFF"/>
            <w:tcMar>
              <w:top w:w="40" w:type="dxa"/>
              <w:left w:w="200" w:type="dxa"/>
              <w:bottom w:w="40" w:type="dxa"/>
              <w:right w:w="200" w:type="dxa"/>
            </w:tcMar>
            <w:vAlign w:val="center"/>
          </w:tcPr>
          <w:p w14:paraId="655D4904" w14:textId="77777777" w:rsidR="0097627B" w:rsidRDefault="00C25470">
            <w:r>
              <w:rPr>
                <w:rFonts w:eastAsia="Times New Roman" w:cs="Times New Roman"/>
                <w:sz w:val="22"/>
              </w:rPr>
              <w:t>Котельная, ул. Московская, 220/1</w:t>
            </w:r>
          </w:p>
        </w:tc>
        <w:tc>
          <w:tcPr>
            <w:tcW w:w="2310" w:type="pct"/>
            <w:shd w:val="clear" w:color="auto" w:fill="FFFFFF"/>
            <w:tcMar>
              <w:top w:w="40" w:type="dxa"/>
              <w:left w:w="200" w:type="dxa"/>
              <w:bottom w:w="40" w:type="dxa"/>
              <w:right w:w="200" w:type="dxa"/>
            </w:tcMar>
            <w:vAlign w:val="center"/>
          </w:tcPr>
          <w:p w14:paraId="46C7107E"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DD09D2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729797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24DE8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7AED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E7515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29693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B5B28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8DC4B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BFC598" w14:textId="77777777" w:rsidR="0097627B" w:rsidRDefault="00C25470">
            <w:pPr>
              <w:jc w:val="center"/>
            </w:pPr>
            <w:r>
              <w:rPr>
                <w:rFonts w:eastAsia="Times New Roman" w:cs="Times New Roman"/>
                <w:sz w:val="22"/>
              </w:rPr>
              <w:t>0,0000</w:t>
            </w:r>
          </w:p>
        </w:tc>
      </w:tr>
      <w:tr w:rsidR="0097627B" w14:paraId="25B5155E" w14:textId="77777777">
        <w:trPr>
          <w:jc w:val="center"/>
        </w:trPr>
        <w:tc>
          <w:tcPr>
            <w:tcW w:w="2310" w:type="pct"/>
            <w:vMerge/>
          </w:tcPr>
          <w:p w14:paraId="370650D9" w14:textId="77777777" w:rsidR="0097627B" w:rsidRDefault="0097627B"/>
        </w:tc>
        <w:tc>
          <w:tcPr>
            <w:tcW w:w="2310" w:type="pct"/>
            <w:shd w:val="clear" w:color="auto" w:fill="FFFFFF"/>
            <w:tcMar>
              <w:top w:w="40" w:type="dxa"/>
              <w:left w:w="200" w:type="dxa"/>
              <w:bottom w:w="40" w:type="dxa"/>
              <w:right w:w="200" w:type="dxa"/>
            </w:tcMar>
            <w:vAlign w:val="center"/>
          </w:tcPr>
          <w:p w14:paraId="08587006"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43CE4BD4"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C3FDFF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7F689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DD01C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996E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3319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727E2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5DA6F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DADF4B" w14:textId="77777777" w:rsidR="0097627B" w:rsidRDefault="00C25470">
            <w:pPr>
              <w:jc w:val="center"/>
            </w:pPr>
            <w:r>
              <w:rPr>
                <w:rFonts w:eastAsia="Times New Roman" w:cs="Times New Roman"/>
                <w:sz w:val="22"/>
              </w:rPr>
              <w:t>0,0000</w:t>
            </w:r>
          </w:p>
        </w:tc>
      </w:tr>
      <w:tr w:rsidR="0097627B" w14:paraId="607190CB" w14:textId="77777777">
        <w:trPr>
          <w:jc w:val="center"/>
        </w:trPr>
        <w:tc>
          <w:tcPr>
            <w:tcW w:w="2310" w:type="pct"/>
            <w:vMerge/>
          </w:tcPr>
          <w:p w14:paraId="2F0177D0" w14:textId="77777777" w:rsidR="0097627B" w:rsidRDefault="0097627B"/>
        </w:tc>
        <w:tc>
          <w:tcPr>
            <w:tcW w:w="2310" w:type="pct"/>
            <w:shd w:val="clear" w:color="auto" w:fill="FFFFFF"/>
            <w:tcMar>
              <w:top w:w="40" w:type="dxa"/>
              <w:left w:w="200" w:type="dxa"/>
              <w:bottom w:w="40" w:type="dxa"/>
              <w:right w:w="200" w:type="dxa"/>
            </w:tcMar>
            <w:vAlign w:val="center"/>
          </w:tcPr>
          <w:p w14:paraId="665E3709"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4772314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02D8746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F6CC4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072AA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FCA40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2EA74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FD4CBF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A2069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E3C7B6" w14:textId="77777777" w:rsidR="0097627B" w:rsidRDefault="00C25470">
            <w:pPr>
              <w:jc w:val="center"/>
            </w:pPr>
            <w:r>
              <w:rPr>
                <w:rFonts w:eastAsia="Times New Roman" w:cs="Times New Roman"/>
                <w:sz w:val="22"/>
              </w:rPr>
              <w:t>0,0000</w:t>
            </w:r>
          </w:p>
        </w:tc>
      </w:tr>
      <w:tr w:rsidR="0097627B" w14:paraId="466E0296" w14:textId="77777777">
        <w:trPr>
          <w:jc w:val="center"/>
        </w:trPr>
        <w:tc>
          <w:tcPr>
            <w:tcW w:w="2310" w:type="pct"/>
            <w:vMerge/>
          </w:tcPr>
          <w:p w14:paraId="7FCCA95D" w14:textId="77777777" w:rsidR="0097627B" w:rsidRDefault="0097627B"/>
        </w:tc>
        <w:tc>
          <w:tcPr>
            <w:tcW w:w="2310" w:type="pct"/>
            <w:shd w:val="clear" w:color="auto" w:fill="FFFFFF"/>
            <w:tcMar>
              <w:top w:w="40" w:type="dxa"/>
              <w:left w:w="200" w:type="dxa"/>
              <w:bottom w:w="40" w:type="dxa"/>
              <w:right w:w="200" w:type="dxa"/>
            </w:tcMar>
            <w:vAlign w:val="center"/>
          </w:tcPr>
          <w:p w14:paraId="698A4B05"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796CF0EE"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6363CCCD"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06B4B582"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5DA3F851"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767A2F30"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487136A1"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3A49916F"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335D2C16"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18711CE4" w14:textId="77777777" w:rsidR="0097627B" w:rsidRDefault="00C25470">
            <w:pPr>
              <w:jc w:val="center"/>
            </w:pPr>
            <w:r>
              <w:rPr>
                <w:rFonts w:eastAsia="Times New Roman" w:cs="Times New Roman"/>
                <w:sz w:val="22"/>
              </w:rPr>
              <w:t>1635,0000</w:t>
            </w:r>
          </w:p>
        </w:tc>
      </w:tr>
      <w:tr w:rsidR="0097627B" w14:paraId="56AEF144" w14:textId="77777777">
        <w:trPr>
          <w:jc w:val="center"/>
        </w:trPr>
        <w:tc>
          <w:tcPr>
            <w:tcW w:w="2310" w:type="pct"/>
            <w:vMerge/>
          </w:tcPr>
          <w:p w14:paraId="05661155"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37B39F61"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0F61A3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C59735E"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0EABDBDB"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721E2591"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099410AF"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1050B75C"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0396F73A"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51972564" w14:textId="77777777" w:rsidR="0097627B" w:rsidRDefault="00C25470">
            <w:pPr>
              <w:jc w:val="center"/>
            </w:pPr>
            <w:r>
              <w:rPr>
                <w:rFonts w:eastAsia="Times New Roman" w:cs="Times New Roman"/>
                <w:sz w:val="22"/>
              </w:rPr>
              <w:t>-1635,0000</w:t>
            </w:r>
          </w:p>
        </w:tc>
        <w:tc>
          <w:tcPr>
            <w:tcW w:w="2310" w:type="pct"/>
            <w:shd w:val="clear" w:color="auto" w:fill="FFFFFF"/>
            <w:tcMar>
              <w:top w:w="40" w:type="dxa"/>
              <w:left w:w="200" w:type="dxa"/>
              <w:bottom w:w="40" w:type="dxa"/>
              <w:right w:w="200" w:type="dxa"/>
            </w:tcMar>
            <w:vAlign w:val="center"/>
          </w:tcPr>
          <w:p w14:paraId="2E824572" w14:textId="77777777" w:rsidR="0097627B" w:rsidRDefault="00C25470">
            <w:pPr>
              <w:jc w:val="center"/>
            </w:pPr>
            <w:r>
              <w:rPr>
                <w:rFonts w:eastAsia="Times New Roman" w:cs="Times New Roman"/>
                <w:sz w:val="22"/>
              </w:rPr>
              <w:t>-1635,0000</w:t>
            </w:r>
          </w:p>
        </w:tc>
      </w:tr>
      <w:tr w:rsidR="0097627B" w14:paraId="69C36DEB" w14:textId="77777777">
        <w:trPr>
          <w:jc w:val="center"/>
        </w:trPr>
        <w:tc>
          <w:tcPr>
            <w:tcW w:w="2310" w:type="pct"/>
            <w:vMerge/>
          </w:tcPr>
          <w:p w14:paraId="106AA927" w14:textId="77777777" w:rsidR="0097627B" w:rsidRDefault="0097627B"/>
        </w:tc>
        <w:tc>
          <w:tcPr>
            <w:tcW w:w="2310" w:type="pct"/>
            <w:vMerge/>
          </w:tcPr>
          <w:p w14:paraId="66E802C6" w14:textId="77777777" w:rsidR="0097627B" w:rsidRDefault="0097627B"/>
        </w:tc>
        <w:tc>
          <w:tcPr>
            <w:tcW w:w="2310" w:type="pct"/>
            <w:shd w:val="clear" w:color="auto" w:fill="FFFFFF"/>
            <w:tcMar>
              <w:top w:w="40" w:type="dxa"/>
              <w:left w:w="200" w:type="dxa"/>
              <w:bottom w:w="40" w:type="dxa"/>
              <w:right w:w="200" w:type="dxa"/>
            </w:tcMar>
            <w:vAlign w:val="center"/>
          </w:tcPr>
          <w:p w14:paraId="6DBF5C50"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14568F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D8A7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B09F9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E6930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A28DF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2C24B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88D22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F3D873" w14:textId="77777777" w:rsidR="0097627B" w:rsidRDefault="00C25470">
            <w:pPr>
              <w:jc w:val="center"/>
            </w:pPr>
            <w:r>
              <w:rPr>
                <w:rFonts w:eastAsia="Times New Roman" w:cs="Times New Roman"/>
                <w:sz w:val="22"/>
              </w:rPr>
              <w:t>0,0000</w:t>
            </w:r>
          </w:p>
        </w:tc>
      </w:tr>
      <w:tr w:rsidR="0097627B" w14:paraId="5DB4398D" w14:textId="77777777">
        <w:trPr>
          <w:jc w:val="center"/>
        </w:trPr>
        <w:tc>
          <w:tcPr>
            <w:tcW w:w="2310" w:type="pct"/>
            <w:vMerge w:val="restart"/>
            <w:shd w:val="clear" w:color="auto" w:fill="FFFFFF"/>
            <w:tcMar>
              <w:top w:w="40" w:type="dxa"/>
              <w:left w:w="200" w:type="dxa"/>
              <w:bottom w:w="40" w:type="dxa"/>
              <w:right w:w="200" w:type="dxa"/>
            </w:tcMar>
            <w:vAlign w:val="center"/>
          </w:tcPr>
          <w:p w14:paraId="095CCEC7" w14:textId="77777777" w:rsidR="0097627B" w:rsidRDefault="00C25470">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2310" w:type="pct"/>
            <w:shd w:val="clear" w:color="auto" w:fill="FFFFFF"/>
            <w:tcMar>
              <w:top w:w="40" w:type="dxa"/>
              <w:left w:w="200" w:type="dxa"/>
              <w:bottom w:w="40" w:type="dxa"/>
              <w:right w:w="200" w:type="dxa"/>
            </w:tcMar>
            <w:vAlign w:val="center"/>
          </w:tcPr>
          <w:p w14:paraId="48756C2E"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BC3E9E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5F1A19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D18AD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C8BB5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C7D2E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F270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CE4DA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8692C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BAC212" w14:textId="77777777" w:rsidR="0097627B" w:rsidRDefault="00C25470">
            <w:pPr>
              <w:jc w:val="center"/>
            </w:pPr>
            <w:r>
              <w:rPr>
                <w:rFonts w:eastAsia="Times New Roman" w:cs="Times New Roman"/>
                <w:sz w:val="22"/>
              </w:rPr>
              <w:t>0,0000</w:t>
            </w:r>
          </w:p>
        </w:tc>
      </w:tr>
      <w:tr w:rsidR="0097627B" w14:paraId="773C79CD" w14:textId="77777777">
        <w:trPr>
          <w:jc w:val="center"/>
        </w:trPr>
        <w:tc>
          <w:tcPr>
            <w:tcW w:w="2310" w:type="pct"/>
            <w:vMerge/>
          </w:tcPr>
          <w:p w14:paraId="6610D0BA" w14:textId="77777777" w:rsidR="0097627B" w:rsidRDefault="0097627B"/>
        </w:tc>
        <w:tc>
          <w:tcPr>
            <w:tcW w:w="2310" w:type="pct"/>
            <w:shd w:val="clear" w:color="auto" w:fill="FFFFFF"/>
            <w:tcMar>
              <w:top w:w="40" w:type="dxa"/>
              <w:left w:w="200" w:type="dxa"/>
              <w:bottom w:w="40" w:type="dxa"/>
              <w:right w:w="200" w:type="dxa"/>
            </w:tcMar>
            <w:vAlign w:val="center"/>
          </w:tcPr>
          <w:p w14:paraId="2E246F1A"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46C6F1C4"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935C45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B948A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24A70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287D4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5BD0E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6B32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6EAC2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CFF6D0" w14:textId="77777777" w:rsidR="0097627B" w:rsidRDefault="00C25470">
            <w:pPr>
              <w:jc w:val="center"/>
            </w:pPr>
            <w:r>
              <w:rPr>
                <w:rFonts w:eastAsia="Times New Roman" w:cs="Times New Roman"/>
                <w:sz w:val="22"/>
              </w:rPr>
              <w:t>0,0000</w:t>
            </w:r>
          </w:p>
        </w:tc>
      </w:tr>
      <w:tr w:rsidR="0097627B" w14:paraId="0CCA0EB2" w14:textId="77777777">
        <w:trPr>
          <w:jc w:val="center"/>
        </w:trPr>
        <w:tc>
          <w:tcPr>
            <w:tcW w:w="2310" w:type="pct"/>
            <w:vMerge/>
          </w:tcPr>
          <w:p w14:paraId="6619B16B" w14:textId="77777777" w:rsidR="0097627B" w:rsidRDefault="0097627B"/>
        </w:tc>
        <w:tc>
          <w:tcPr>
            <w:tcW w:w="2310" w:type="pct"/>
            <w:shd w:val="clear" w:color="auto" w:fill="FFFFFF"/>
            <w:tcMar>
              <w:top w:w="40" w:type="dxa"/>
              <w:left w:w="200" w:type="dxa"/>
              <w:bottom w:w="40" w:type="dxa"/>
              <w:right w:w="200" w:type="dxa"/>
            </w:tcMar>
            <w:vAlign w:val="center"/>
          </w:tcPr>
          <w:p w14:paraId="02B85122"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740D311B"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921DC0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022B9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4F2B2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37553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CC84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F6CB5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E2EB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845BFE" w14:textId="77777777" w:rsidR="0097627B" w:rsidRDefault="00C25470">
            <w:pPr>
              <w:jc w:val="center"/>
            </w:pPr>
            <w:r>
              <w:rPr>
                <w:rFonts w:eastAsia="Times New Roman" w:cs="Times New Roman"/>
                <w:sz w:val="22"/>
              </w:rPr>
              <w:t>0,0000</w:t>
            </w:r>
          </w:p>
        </w:tc>
      </w:tr>
      <w:tr w:rsidR="0097627B" w14:paraId="718445BB" w14:textId="77777777">
        <w:trPr>
          <w:jc w:val="center"/>
        </w:trPr>
        <w:tc>
          <w:tcPr>
            <w:tcW w:w="2310" w:type="pct"/>
            <w:vMerge/>
          </w:tcPr>
          <w:p w14:paraId="3EA279F6" w14:textId="77777777" w:rsidR="0097627B" w:rsidRDefault="0097627B"/>
        </w:tc>
        <w:tc>
          <w:tcPr>
            <w:tcW w:w="2310" w:type="pct"/>
            <w:shd w:val="clear" w:color="auto" w:fill="FFFFFF"/>
            <w:tcMar>
              <w:top w:w="40" w:type="dxa"/>
              <w:left w:w="200" w:type="dxa"/>
              <w:bottom w:w="40" w:type="dxa"/>
              <w:right w:w="200" w:type="dxa"/>
            </w:tcMar>
            <w:vAlign w:val="center"/>
          </w:tcPr>
          <w:p w14:paraId="7A2DAE27"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57EFB90"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385A4A5"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290A25E9"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055D1891"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5F8419A3"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69D86D6F"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2EEB38C1"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10ED2081"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7404A6EA" w14:textId="77777777" w:rsidR="0097627B" w:rsidRDefault="00C25470">
            <w:pPr>
              <w:jc w:val="center"/>
            </w:pPr>
            <w:r>
              <w:rPr>
                <w:rFonts w:eastAsia="Times New Roman" w:cs="Times New Roman"/>
                <w:sz w:val="22"/>
              </w:rPr>
              <w:t>469,0000</w:t>
            </w:r>
          </w:p>
        </w:tc>
      </w:tr>
      <w:tr w:rsidR="0097627B" w14:paraId="2FC5CEF8" w14:textId="77777777">
        <w:trPr>
          <w:jc w:val="center"/>
        </w:trPr>
        <w:tc>
          <w:tcPr>
            <w:tcW w:w="2310" w:type="pct"/>
            <w:vMerge/>
          </w:tcPr>
          <w:p w14:paraId="7A741855"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52D66964"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6960C8E"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6C544A"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67EA7744"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28EE6A7C"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5D77D769"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598FB21B"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78B0A347"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2B74C318" w14:textId="77777777" w:rsidR="0097627B" w:rsidRDefault="00C25470">
            <w:pPr>
              <w:jc w:val="center"/>
            </w:pPr>
            <w:r>
              <w:rPr>
                <w:rFonts w:eastAsia="Times New Roman" w:cs="Times New Roman"/>
                <w:sz w:val="22"/>
              </w:rPr>
              <w:t>-469,0000</w:t>
            </w:r>
          </w:p>
        </w:tc>
        <w:tc>
          <w:tcPr>
            <w:tcW w:w="2310" w:type="pct"/>
            <w:shd w:val="clear" w:color="auto" w:fill="FFFFFF"/>
            <w:tcMar>
              <w:top w:w="40" w:type="dxa"/>
              <w:left w:w="200" w:type="dxa"/>
              <w:bottom w:w="40" w:type="dxa"/>
              <w:right w:w="200" w:type="dxa"/>
            </w:tcMar>
            <w:vAlign w:val="center"/>
          </w:tcPr>
          <w:p w14:paraId="396D4390" w14:textId="77777777" w:rsidR="0097627B" w:rsidRDefault="00C25470">
            <w:pPr>
              <w:jc w:val="center"/>
            </w:pPr>
            <w:r>
              <w:rPr>
                <w:rFonts w:eastAsia="Times New Roman" w:cs="Times New Roman"/>
                <w:sz w:val="22"/>
              </w:rPr>
              <w:t>-469,0000</w:t>
            </w:r>
          </w:p>
        </w:tc>
      </w:tr>
      <w:tr w:rsidR="0097627B" w14:paraId="184B3294" w14:textId="77777777">
        <w:trPr>
          <w:jc w:val="center"/>
        </w:trPr>
        <w:tc>
          <w:tcPr>
            <w:tcW w:w="2310" w:type="pct"/>
            <w:vMerge/>
          </w:tcPr>
          <w:p w14:paraId="52A1C9E6" w14:textId="77777777" w:rsidR="0097627B" w:rsidRDefault="0097627B"/>
        </w:tc>
        <w:tc>
          <w:tcPr>
            <w:tcW w:w="2310" w:type="pct"/>
            <w:vMerge/>
          </w:tcPr>
          <w:p w14:paraId="23CB532D" w14:textId="77777777" w:rsidR="0097627B" w:rsidRDefault="0097627B"/>
        </w:tc>
        <w:tc>
          <w:tcPr>
            <w:tcW w:w="2310" w:type="pct"/>
            <w:shd w:val="clear" w:color="auto" w:fill="FFFFFF"/>
            <w:tcMar>
              <w:top w:w="40" w:type="dxa"/>
              <w:left w:w="200" w:type="dxa"/>
              <w:bottom w:w="40" w:type="dxa"/>
              <w:right w:w="200" w:type="dxa"/>
            </w:tcMar>
            <w:vAlign w:val="center"/>
          </w:tcPr>
          <w:p w14:paraId="4A4297E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7CB29D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125AD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3344D5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88BF6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23AB5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71CA3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66AC5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EDA120" w14:textId="77777777" w:rsidR="0097627B" w:rsidRDefault="00C25470">
            <w:pPr>
              <w:jc w:val="center"/>
            </w:pPr>
            <w:r>
              <w:rPr>
                <w:rFonts w:eastAsia="Times New Roman" w:cs="Times New Roman"/>
                <w:sz w:val="22"/>
              </w:rPr>
              <w:t>0,0000</w:t>
            </w:r>
          </w:p>
        </w:tc>
      </w:tr>
      <w:tr w:rsidR="0097627B" w14:paraId="1C9CA45C" w14:textId="77777777">
        <w:trPr>
          <w:jc w:val="center"/>
        </w:trPr>
        <w:tc>
          <w:tcPr>
            <w:tcW w:w="2310" w:type="pct"/>
            <w:vMerge w:val="restart"/>
            <w:shd w:val="clear" w:color="auto" w:fill="FFFFFF"/>
            <w:tcMar>
              <w:top w:w="40" w:type="dxa"/>
              <w:left w:w="200" w:type="dxa"/>
              <w:bottom w:w="40" w:type="dxa"/>
              <w:right w:w="200" w:type="dxa"/>
            </w:tcMar>
            <w:vAlign w:val="center"/>
          </w:tcPr>
          <w:p w14:paraId="17E0051A" w14:textId="77777777" w:rsidR="0097627B" w:rsidRDefault="00C25470">
            <w:r>
              <w:rPr>
                <w:rFonts w:eastAsia="Times New Roman" w:cs="Times New Roman"/>
                <w:sz w:val="22"/>
              </w:rPr>
              <w:t>Котельная, ул. Солнечная, 10А</w:t>
            </w:r>
          </w:p>
        </w:tc>
        <w:tc>
          <w:tcPr>
            <w:tcW w:w="2310" w:type="pct"/>
            <w:shd w:val="clear" w:color="auto" w:fill="FFFFFF"/>
            <w:tcMar>
              <w:top w:w="40" w:type="dxa"/>
              <w:left w:w="200" w:type="dxa"/>
              <w:bottom w:w="40" w:type="dxa"/>
              <w:right w:w="200" w:type="dxa"/>
            </w:tcMar>
            <w:vAlign w:val="center"/>
          </w:tcPr>
          <w:p w14:paraId="083065CE"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3BE3B8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3FE33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FE720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6A772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69D4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0D21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CD451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E04A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98590B" w14:textId="77777777" w:rsidR="0097627B" w:rsidRDefault="00C25470">
            <w:pPr>
              <w:jc w:val="center"/>
            </w:pPr>
            <w:r>
              <w:rPr>
                <w:rFonts w:eastAsia="Times New Roman" w:cs="Times New Roman"/>
                <w:sz w:val="22"/>
              </w:rPr>
              <w:t>0,0000</w:t>
            </w:r>
          </w:p>
        </w:tc>
      </w:tr>
      <w:tr w:rsidR="0097627B" w14:paraId="1CA998A3" w14:textId="77777777">
        <w:trPr>
          <w:jc w:val="center"/>
        </w:trPr>
        <w:tc>
          <w:tcPr>
            <w:tcW w:w="2310" w:type="pct"/>
            <w:vMerge/>
          </w:tcPr>
          <w:p w14:paraId="405A1B17" w14:textId="77777777" w:rsidR="0097627B" w:rsidRDefault="0097627B"/>
        </w:tc>
        <w:tc>
          <w:tcPr>
            <w:tcW w:w="2310" w:type="pct"/>
            <w:shd w:val="clear" w:color="auto" w:fill="FFFFFF"/>
            <w:tcMar>
              <w:top w:w="40" w:type="dxa"/>
              <w:left w:w="200" w:type="dxa"/>
              <w:bottom w:w="40" w:type="dxa"/>
              <w:right w:w="200" w:type="dxa"/>
            </w:tcMar>
            <w:vAlign w:val="center"/>
          </w:tcPr>
          <w:p w14:paraId="5BCE07A3"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0A07E098"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6B3FDB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DB0E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CE0D4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E083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24D1D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93998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7570C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74B752" w14:textId="77777777" w:rsidR="0097627B" w:rsidRDefault="00C25470">
            <w:pPr>
              <w:jc w:val="center"/>
            </w:pPr>
            <w:r>
              <w:rPr>
                <w:rFonts w:eastAsia="Times New Roman" w:cs="Times New Roman"/>
                <w:sz w:val="22"/>
              </w:rPr>
              <w:t>0,0000</w:t>
            </w:r>
          </w:p>
        </w:tc>
      </w:tr>
      <w:tr w:rsidR="0097627B" w14:paraId="40E394CE" w14:textId="77777777">
        <w:trPr>
          <w:jc w:val="center"/>
        </w:trPr>
        <w:tc>
          <w:tcPr>
            <w:tcW w:w="2310" w:type="pct"/>
            <w:vMerge/>
          </w:tcPr>
          <w:p w14:paraId="31516282" w14:textId="77777777" w:rsidR="0097627B" w:rsidRDefault="0097627B"/>
        </w:tc>
        <w:tc>
          <w:tcPr>
            <w:tcW w:w="2310" w:type="pct"/>
            <w:shd w:val="clear" w:color="auto" w:fill="FFFFFF"/>
            <w:tcMar>
              <w:top w:w="40" w:type="dxa"/>
              <w:left w:w="200" w:type="dxa"/>
              <w:bottom w:w="40" w:type="dxa"/>
              <w:right w:w="200" w:type="dxa"/>
            </w:tcMar>
            <w:vAlign w:val="center"/>
          </w:tcPr>
          <w:p w14:paraId="1A3CDF09"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2C450C86"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6FFE499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5B238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6F49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6D958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0D63A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B41BA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960C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5BC00E" w14:textId="77777777" w:rsidR="0097627B" w:rsidRDefault="00C25470">
            <w:pPr>
              <w:jc w:val="center"/>
            </w:pPr>
            <w:r>
              <w:rPr>
                <w:rFonts w:eastAsia="Times New Roman" w:cs="Times New Roman"/>
                <w:sz w:val="22"/>
              </w:rPr>
              <w:t>0,0000</w:t>
            </w:r>
          </w:p>
        </w:tc>
      </w:tr>
      <w:tr w:rsidR="0097627B" w14:paraId="0F3A1F14" w14:textId="77777777">
        <w:trPr>
          <w:jc w:val="center"/>
        </w:trPr>
        <w:tc>
          <w:tcPr>
            <w:tcW w:w="2310" w:type="pct"/>
            <w:vMerge/>
          </w:tcPr>
          <w:p w14:paraId="75D073C1" w14:textId="77777777" w:rsidR="0097627B" w:rsidRDefault="0097627B"/>
        </w:tc>
        <w:tc>
          <w:tcPr>
            <w:tcW w:w="2310" w:type="pct"/>
            <w:shd w:val="clear" w:color="auto" w:fill="FFFFFF"/>
            <w:tcMar>
              <w:top w:w="40" w:type="dxa"/>
              <w:left w:w="200" w:type="dxa"/>
              <w:bottom w:w="40" w:type="dxa"/>
              <w:right w:w="200" w:type="dxa"/>
            </w:tcMar>
            <w:vAlign w:val="center"/>
          </w:tcPr>
          <w:p w14:paraId="58F5B9E8"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65E9F0CA"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AC76AB8"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2F55FFEB"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1147A381"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04584A22"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4A20ABA7"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62661370"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01048D80"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26B52ADD" w14:textId="77777777" w:rsidR="0097627B" w:rsidRDefault="00C25470">
            <w:pPr>
              <w:jc w:val="center"/>
            </w:pPr>
            <w:r>
              <w:rPr>
                <w:rFonts w:eastAsia="Times New Roman" w:cs="Times New Roman"/>
                <w:sz w:val="22"/>
              </w:rPr>
              <w:t>2020,0000</w:t>
            </w:r>
          </w:p>
        </w:tc>
      </w:tr>
      <w:tr w:rsidR="0097627B" w14:paraId="00014A72" w14:textId="77777777">
        <w:trPr>
          <w:jc w:val="center"/>
        </w:trPr>
        <w:tc>
          <w:tcPr>
            <w:tcW w:w="2310" w:type="pct"/>
            <w:vMerge/>
          </w:tcPr>
          <w:p w14:paraId="43C7097C"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5C3B99E"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0B4C33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1B195CE"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04CCD99B"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41C4BF27"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33E600F7"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19BFD1F5"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6EE66FC1"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195A3175" w14:textId="77777777" w:rsidR="0097627B" w:rsidRDefault="00C25470">
            <w:pPr>
              <w:jc w:val="center"/>
            </w:pPr>
            <w:r>
              <w:rPr>
                <w:rFonts w:eastAsia="Times New Roman" w:cs="Times New Roman"/>
                <w:sz w:val="22"/>
              </w:rPr>
              <w:t>-2020,0000</w:t>
            </w:r>
          </w:p>
        </w:tc>
        <w:tc>
          <w:tcPr>
            <w:tcW w:w="2310" w:type="pct"/>
            <w:shd w:val="clear" w:color="auto" w:fill="FFFFFF"/>
            <w:tcMar>
              <w:top w:w="40" w:type="dxa"/>
              <w:left w:w="200" w:type="dxa"/>
              <w:bottom w:w="40" w:type="dxa"/>
              <w:right w:w="200" w:type="dxa"/>
            </w:tcMar>
            <w:vAlign w:val="center"/>
          </w:tcPr>
          <w:p w14:paraId="3428102C" w14:textId="77777777" w:rsidR="0097627B" w:rsidRDefault="00C25470">
            <w:pPr>
              <w:jc w:val="center"/>
            </w:pPr>
            <w:r>
              <w:rPr>
                <w:rFonts w:eastAsia="Times New Roman" w:cs="Times New Roman"/>
                <w:sz w:val="22"/>
              </w:rPr>
              <w:t>-2020,0000</w:t>
            </w:r>
          </w:p>
        </w:tc>
      </w:tr>
      <w:tr w:rsidR="0097627B" w14:paraId="6D4B6882" w14:textId="77777777">
        <w:trPr>
          <w:jc w:val="center"/>
        </w:trPr>
        <w:tc>
          <w:tcPr>
            <w:tcW w:w="2310" w:type="pct"/>
            <w:vMerge/>
          </w:tcPr>
          <w:p w14:paraId="4C919E74" w14:textId="77777777" w:rsidR="0097627B" w:rsidRDefault="0097627B"/>
        </w:tc>
        <w:tc>
          <w:tcPr>
            <w:tcW w:w="2310" w:type="pct"/>
            <w:vMerge/>
          </w:tcPr>
          <w:p w14:paraId="097893F9" w14:textId="77777777" w:rsidR="0097627B" w:rsidRDefault="0097627B"/>
        </w:tc>
        <w:tc>
          <w:tcPr>
            <w:tcW w:w="2310" w:type="pct"/>
            <w:shd w:val="clear" w:color="auto" w:fill="FFFFFF"/>
            <w:tcMar>
              <w:top w:w="40" w:type="dxa"/>
              <w:left w:w="200" w:type="dxa"/>
              <w:bottom w:w="40" w:type="dxa"/>
              <w:right w:w="200" w:type="dxa"/>
            </w:tcMar>
            <w:vAlign w:val="center"/>
          </w:tcPr>
          <w:p w14:paraId="71D171E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B0B787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196D6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880CF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676C0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A816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7E4F5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B5C8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7E3E816" w14:textId="77777777" w:rsidR="0097627B" w:rsidRDefault="00C25470">
            <w:pPr>
              <w:jc w:val="center"/>
            </w:pPr>
            <w:r>
              <w:rPr>
                <w:rFonts w:eastAsia="Times New Roman" w:cs="Times New Roman"/>
                <w:sz w:val="22"/>
              </w:rPr>
              <w:t>0,0000</w:t>
            </w:r>
          </w:p>
        </w:tc>
      </w:tr>
      <w:tr w:rsidR="0097627B" w14:paraId="23DA864C" w14:textId="77777777">
        <w:trPr>
          <w:jc w:val="center"/>
        </w:trPr>
        <w:tc>
          <w:tcPr>
            <w:tcW w:w="2310" w:type="pct"/>
            <w:vMerge w:val="restart"/>
            <w:shd w:val="clear" w:color="auto" w:fill="FFFFFF"/>
            <w:tcMar>
              <w:top w:w="40" w:type="dxa"/>
              <w:left w:w="200" w:type="dxa"/>
              <w:bottom w:w="40" w:type="dxa"/>
              <w:right w:w="200" w:type="dxa"/>
            </w:tcMar>
            <w:vAlign w:val="center"/>
          </w:tcPr>
          <w:p w14:paraId="00F53F3D" w14:textId="77777777" w:rsidR="0097627B" w:rsidRDefault="00C25470">
            <w:r>
              <w:rPr>
                <w:rFonts w:eastAsia="Times New Roman" w:cs="Times New Roman"/>
                <w:sz w:val="22"/>
              </w:rPr>
              <w:lastRenderedPageBreak/>
              <w:t>Котельная, ул. Островского, 65</w:t>
            </w:r>
          </w:p>
        </w:tc>
        <w:tc>
          <w:tcPr>
            <w:tcW w:w="2310" w:type="pct"/>
            <w:shd w:val="clear" w:color="auto" w:fill="FFFFFF"/>
            <w:tcMar>
              <w:top w:w="40" w:type="dxa"/>
              <w:left w:w="200" w:type="dxa"/>
              <w:bottom w:w="40" w:type="dxa"/>
              <w:right w:w="200" w:type="dxa"/>
            </w:tcMar>
            <w:vAlign w:val="center"/>
          </w:tcPr>
          <w:p w14:paraId="5B87ABF3"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EDC6A3B"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8E466B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469D6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11677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BBAFB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F3DEB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8A104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9F1A1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B86A81" w14:textId="77777777" w:rsidR="0097627B" w:rsidRDefault="00C25470">
            <w:pPr>
              <w:jc w:val="center"/>
            </w:pPr>
            <w:r>
              <w:rPr>
                <w:rFonts w:eastAsia="Times New Roman" w:cs="Times New Roman"/>
                <w:sz w:val="22"/>
              </w:rPr>
              <w:t>0,0000</w:t>
            </w:r>
          </w:p>
        </w:tc>
      </w:tr>
      <w:tr w:rsidR="0097627B" w14:paraId="1EFD1EA3" w14:textId="77777777">
        <w:trPr>
          <w:jc w:val="center"/>
        </w:trPr>
        <w:tc>
          <w:tcPr>
            <w:tcW w:w="2310" w:type="pct"/>
            <w:vMerge/>
          </w:tcPr>
          <w:p w14:paraId="115EC444" w14:textId="77777777" w:rsidR="0097627B" w:rsidRDefault="0097627B"/>
        </w:tc>
        <w:tc>
          <w:tcPr>
            <w:tcW w:w="2310" w:type="pct"/>
            <w:shd w:val="clear" w:color="auto" w:fill="FFFFFF"/>
            <w:tcMar>
              <w:top w:w="40" w:type="dxa"/>
              <w:left w:w="200" w:type="dxa"/>
              <w:bottom w:w="40" w:type="dxa"/>
              <w:right w:w="200" w:type="dxa"/>
            </w:tcMar>
            <w:vAlign w:val="center"/>
          </w:tcPr>
          <w:p w14:paraId="7B9C1015"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2D21FC5A"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0BDAD2F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DB8E5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F086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58861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1D62C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63ED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93578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9089A4" w14:textId="77777777" w:rsidR="0097627B" w:rsidRDefault="00C25470">
            <w:pPr>
              <w:jc w:val="center"/>
            </w:pPr>
            <w:r>
              <w:rPr>
                <w:rFonts w:eastAsia="Times New Roman" w:cs="Times New Roman"/>
                <w:sz w:val="22"/>
              </w:rPr>
              <w:t>0,0000</w:t>
            </w:r>
          </w:p>
        </w:tc>
      </w:tr>
      <w:tr w:rsidR="0097627B" w14:paraId="72FEBE46" w14:textId="77777777">
        <w:trPr>
          <w:jc w:val="center"/>
        </w:trPr>
        <w:tc>
          <w:tcPr>
            <w:tcW w:w="2310" w:type="pct"/>
            <w:vMerge/>
          </w:tcPr>
          <w:p w14:paraId="6F8D26AF" w14:textId="77777777" w:rsidR="0097627B" w:rsidRDefault="0097627B"/>
        </w:tc>
        <w:tc>
          <w:tcPr>
            <w:tcW w:w="2310" w:type="pct"/>
            <w:shd w:val="clear" w:color="auto" w:fill="FFFFFF"/>
            <w:tcMar>
              <w:top w:w="40" w:type="dxa"/>
              <w:left w:w="200" w:type="dxa"/>
              <w:bottom w:w="40" w:type="dxa"/>
              <w:right w:w="200" w:type="dxa"/>
            </w:tcMar>
            <w:vAlign w:val="center"/>
          </w:tcPr>
          <w:p w14:paraId="1511EEC1"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6C011A3B"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01584B8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55A0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010C1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3AE45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57464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2F2B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AB02D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996D31" w14:textId="77777777" w:rsidR="0097627B" w:rsidRDefault="00C25470">
            <w:pPr>
              <w:jc w:val="center"/>
            </w:pPr>
            <w:r>
              <w:rPr>
                <w:rFonts w:eastAsia="Times New Roman" w:cs="Times New Roman"/>
                <w:sz w:val="22"/>
              </w:rPr>
              <w:t>0,0000</w:t>
            </w:r>
          </w:p>
        </w:tc>
      </w:tr>
      <w:tr w:rsidR="0097627B" w14:paraId="57859CD1" w14:textId="77777777">
        <w:trPr>
          <w:jc w:val="center"/>
        </w:trPr>
        <w:tc>
          <w:tcPr>
            <w:tcW w:w="2310" w:type="pct"/>
            <w:vMerge/>
          </w:tcPr>
          <w:p w14:paraId="31D67C97" w14:textId="77777777" w:rsidR="0097627B" w:rsidRDefault="0097627B"/>
        </w:tc>
        <w:tc>
          <w:tcPr>
            <w:tcW w:w="2310" w:type="pct"/>
            <w:shd w:val="clear" w:color="auto" w:fill="FFFFFF"/>
            <w:tcMar>
              <w:top w:w="40" w:type="dxa"/>
              <w:left w:w="200" w:type="dxa"/>
              <w:bottom w:w="40" w:type="dxa"/>
              <w:right w:w="200" w:type="dxa"/>
            </w:tcMar>
            <w:vAlign w:val="center"/>
          </w:tcPr>
          <w:p w14:paraId="0C767BC2"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38767F38"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4FB5499"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28E92F79"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14CF1026"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66AB3774"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517B3914"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7F49893B"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43229BE3"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21C32C42" w14:textId="77777777" w:rsidR="0097627B" w:rsidRDefault="00C25470">
            <w:pPr>
              <w:jc w:val="center"/>
            </w:pPr>
            <w:r>
              <w:rPr>
                <w:rFonts w:eastAsia="Times New Roman" w:cs="Times New Roman"/>
                <w:sz w:val="22"/>
              </w:rPr>
              <w:t>1551,0000</w:t>
            </w:r>
          </w:p>
        </w:tc>
      </w:tr>
      <w:tr w:rsidR="0097627B" w14:paraId="3B57AC60" w14:textId="77777777">
        <w:trPr>
          <w:jc w:val="center"/>
        </w:trPr>
        <w:tc>
          <w:tcPr>
            <w:tcW w:w="2310" w:type="pct"/>
            <w:vMerge/>
          </w:tcPr>
          <w:p w14:paraId="3BDDEAA6"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B7FAB49"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7BDAE635"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7BE8587"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031552B4"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641281E1"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350D8150"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6226AC1B"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00A5840B"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68C7539D" w14:textId="77777777" w:rsidR="0097627B" w:rsidRDefault="00C25470">
            <w:pPr>
              <w:jc w:val="center"/>
            </w:pPr>
            <w:r>
              <w:rPr>
                <w:rFonts w:eastAsia="Times New Roman" w:cs="Times New Roman"/>
                <w:sz w:val="22"/>
              </w:rPr>
              <w:t>-1551,0000</w:t>
            </w:r>
          </w:p>
        </w:tc>
        <w:tc>
          <w:tcPr>
            <w:tcW w:w="2310" w:type="pct"/>
            <w:shd w:val="clear" w:color="auto" w:fill="FFFFFF"/>
            <w:tcMar>
              <w:top w:w="40" w:type="dxa"/>
              <w:left w:w="200" w:type="dxa"/>
              <w:bottom w:w="40" w:type="dxa"/>
              <w:right w:w="200" w:type="dxa"/>
            </w:tcMar>
            <w:vAlign w:val="center"/>
          </w:tcPr>
          <w:p w14:paraId="41DFA207" w14:textId="77777777" w:rsidR="0097627B" w:rsidRDefault="00C25470">
            <w:pPr>
              <w:jc w:val="center"/>
            </w:pPr>
            <w:r>
              <w:rPr>
                <w:rFonts w:eastAsia="Times New Roman" w:cs="Times New Roman"/>
                <w:sz w:val="22"/>
              </w:rPr>
              <w:t>-1551,0000</w:t>
            </w:r>
          </w:p>
        </w:tc>
      </w:tr>
      <w:tr w:rsidR="0097627B" w14:paraId="18A28521" w14:textId="77777777">
        <w:trPr>
          <w:jc w:val="center"/>
        </w:trPr>
        <w:tc>
          <w:tcPr>
            <w:tcW w:w="2310" w:type="pct"/>
            <w:vMerge/>
          </w:tcPr>
          <w:p w14:paraId="2D7CC3CE" w14:textId="77777777" w:rsidR="0097627B" w:rsidRDefault="0097627B"/>
        </w:tc>
        <w:tc>
          <w:tcPr>
            <w:tcW w:w="2310" w:type="pct"/>
            <w:vMerge/>
          </w:tcPr>
          <w:p w14:paraId="26708304" w14:textId="77777777" w:rsidR="0097627B" w:rsidRDefault="0097627B"/>
        </w:tc>
        <w:tc>
          <w:tcPr>
            <w:tcW w:w="2310" w:type="pct"/>
            <w:shd w:val="clear" w:color="auto" w:fill="FFFFFF"/>
            <w:tcMar>
              <w:top w:w="40" w:type="dxa"/>
              <w:left w:w="200" w:type="dxa"/>
              <w:bottom w:w="40" w:type="dxa"/>
              <w:right w:w="200" w:type="dxa"/>
            </w:tcMar>
            <w:vAlign w:val="center"/>
          </w:tcPr>
          <w:p w14:paraId="455EE760"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4DF2D2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D53FB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FA089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27D8F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BBC61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AC117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26CE4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C48803" w14:textId="77777777" w:rsidR="0097627B" w:rsidRDefault="00C25470">
            <w:pPr>
              <w:jc w:val="center"/>
            </w:pPr>
            <w:r>
              <w:rPr>
                <w:rFonts w:eastAsia="Times New Roman" w:cs="Times New Roman"/>
                <w:sz w:val="22"/>
              </w:rPr>
              <w:t>0,0000</w:t>
            </w:r>
          </w:p>
        </w:tc>
      </w:tr>
      <w:tr w:rsidR="0097627B" w14:paraId="1D3E6B80" w14:textId="77777777">
        <w:trPr>
          <w:jc w:val="center"/>
        </w:trPr>
        <w:tc>
          <w:tcPr>
            <w:tcW w:w="2310" w:type="pct"/>
            <w:gridSpan w:val="11"/>
            <w:shd w:val="clear" w:color="auto" w:fill="DBE5F1"/>
            <w:tcMar>
              <w:top w:w="40" w:type="dxa"/>
              <w:left w:w="200" w:type="dxa"/>
              <w:bottom w:w="40" w:type="dxa"/>
              <w:right w:w="200" w:type="dxa"/>
            </w:tcMar>
            <w:vAlign w:val="center"/>
          </w:tcPr>
          <w:p w14:paraId="2DD9F2A5"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B8A1CC8" w14:textId="77777777">
        <w:trPr>
          <w:jc w:val="center"/>
        </w:trPr>
        <w:tc>
          <w:tcPr>
            <w:tcW w:w="2310" w:type="pct"/>
            <w:vMerge w:val="restart"/>
            <w:shd w:val="clear" w:color="auto" w:fill="FFFFFF"/>
            <w:tcMar>
              <w:top w:w="40" w:type="dxa"/>
              <w:left w:w="200" w:type="dxa"/>
              <w:bottom w:w="40" w:type="dxa"/>
              <w:right w:w="200" w:type="dxa"/>
            </w:tcMar>
            <w:vAlign w:val="center"/>
          </w:tcPr>
          <w:p w14:paraId="7EAED2E1" w14:textId="77777777" w:rsidR="0097627B" w:rsidRDefault="00C25470">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2310" w:type="pct"/>
            <w:shd w:val="clear" w:color="auto" w:fill="FFFFFF"/>
            <w:tcMar>
              <w:top w:w="40" w:type="dxa"/>
              <w:left w:w="200" w:type="dxa"/>
              <w:bottom w:w="40" w:type="dxa"/>
              <w:right w:w="200" w:type="dxa"/>
            </w:tcMar>
            <w:vAlign w:val="center"/>
          </w:tcPr>
          <w:p w14:paraId="13DD0996"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21C57F1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0AA10D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53EB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8CFB4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913CF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DBDB7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7E5B7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88914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3ABDA5" w14:textId="77777777" w:rsidR="0097627B" w:rsidRDefault="00C25470">
            <w:pPr>
              <w:jc w:val="center"/>
            </w:pPr>
            <w:r>
              <w:rPr>
                <w:rFonts w:eastAsia="Times New Roman" w:cs="Times New Roman"/>
                <w:sz w:val="22"/>
              </w:rPr>
              <w:t>0,0000</w:t>
            </w:r>
          </w:p>
        </w:tc>
      </w:tr>
      <w:tr w:rsidR="0097627B" w14:paraId="23B6B96F" w14:textId="77777777">
        <w:trPr>
          <w:jc w:val="center"/>
        </w:trPr>
        <w:tc>
          <w:tcPr>
            <w:tcW w:w="2310" w:type="pct"/>
            <w:vMerge/>
          </w:tcPr>
          <w:p w14:paraId="7C7F2D8C" w14:textId="77777777" w:rsidR="0097627B" w:rsidRDefault="0097627B"/>
        </w:tc>
        <w:tc>
          <w:tcPr>
            <w:tcW w:w="2310" w:type="pct"/>
            <w:shd w:val="clear" w:color="auto" w:fill="FFFFFF"/>
            <w:tcMar>
              <w:top w:w="40" w:type="dxa"/>
              <w:left w:w="200" w:type="dxa"/>
              <w:bottom w:w="40" w:type="dxa"/>
              <w:right w:w="200" w:type="dxa"/>
            </w:tcMar>
            <w:vAlign w:val="center"/>
          </w:tcPr>
          <w:p w14:paraId="36034EAB"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7EDC4DF"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7A675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EA3B3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EE1D6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CEA8DE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53759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D320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8F2DF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E3440F" w14:textId="77777777" w:rsidR="0097627B" w:rsidRDefault="00C25470">
            <w:pPr>
              <w:jc w:val="center"/>
            </w:pPr>
            <w:r>
              <w:rPr>
                <w:rFonts w:eastAsia="Times New Roman" w:cs="Times New Roman"/>
                <w:sz w:val="22"/>
              </w:rPr>
              <w:t>0,0000</w:t>
            </w:r>
          </w:p>
        </w:tc>
      </w:tr>
      <w:tr w:rsidR="0097627B" w14:paraId="3FA9825A" w14:textId="77777777">
        <w:trPr>
          <w:jc w:val="center"/>
        </w:trPr>
        <w:tc>
          <w:tcPr>
            <w:tcW w:w="2310" w:type="pct"/>
            <w:vMerge/>
          </w:tcPr>
          <w:p w14:paraId="33F4A3D4" w14:textId="77777777" w:rsidR="0097627B" w:rsidRDefault="0097627B"/>
        </w:tc>
        <w:tc>
          <w:tcPr>
            <w:tcW w:w="2310" w:type="pct"/>
            <w:shd w:val="clear" w:color="auto" w:fill="FFFFFF"/>
            <w:tcMar>
              <w:top w:w="40" w:type="dxa"/>
              <w:left w:w="200" w:type="dxa"/>
              <w:bottom w:w="40" w:type="dxa"/>
              <w:right w:w="200" w:type="dxa"/>
            </w:tcMar>
            <w:vAlign w:val="center"/>
          </w:tcPr>
          <w:p w14:paraId="4B3DC0F3"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1B20085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6EBBD5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CB184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704B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0ED9D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C86F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6BD7F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4959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F3C3C0" w14:textId="77777777" w:rsidR="0097627B" w:rsidRDefault="00C25470">
            <w:pPr>
              <w:jc w:val="center"/>
            </w:pPr>
            <w:r>
              <w:rPr>
                <w:rFonts w:eastAsia="Times New Roman" w:cs="Times New Roman"/>
                <w:sz w:val="22"/>
              </w:rPr>
              <w:t>0,0000</w:t>
            </w:r>
          </w:p>
        </w:tc>
      </w:tr>
      <w:tr w:rsidR="0097627B" w14:paraId="35D547F7" w14:textId="77777777">
        <w:trPr>
          <w:jc w:val="center"/>
        </w:trPr>
        <w:tc>
          <w:tcPr>
            <w:tcW w:w="2310" w:type="pct"/>
            <w:vMerge/>
          </w:tcPr>
          <w:p w14:paraId="64FA9C39" w14:textId="77777777" w:rsidR="0097627B" w:rsidRDefault="0097627B"/>
        </w:tc>
        <w:tc>
          <w:tcPr>
            <w:tcW w:w="2310" w:type="pct"/>
            <w:shd w:val="clear" w:color="auto" w:fill="FFFFFF"/>
            <w:tcMar>
              <w:top w:w="40" w:type="dxa"/>
              <w:left w:w="200" w:type="dxa"/>
              <w:bottom w:w="40" w:type="dxa"/>
              <w:right w:w="200" w:type="dxa"/>
            </w:tcMar>
            <w:vAlign w:val="center"/>
          </w:tcPr>
          <w:p w14:paraId="7D481543"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5164B462"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1F68F5F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B18AF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2D8F2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D8DDE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C6872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3C4DB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7D6DD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EAE80F" w14:textId="77777777" w:rsidR="0097627B" w:rsidRDefault="00C25470">
            <w:pPr>
              <w:jc w:val="center"/>
            </w:pPr>
            <w:r>
              <w:rPr>
                <w:rFonts w:eastAsia="Times New Roman" w:cs="Times New Roman"/>
                <w:sz w:val="22"/>
              </w:rPr>
              <w:t>0,0000</w:t>
            </w:r>
          </w:p>
        </w:tc>
      </w:tr>
      <w:tr w:rsidR="0097627B" w14:paraId="426DA2FA" w14:textId="77777777">
        <w:trPr>
          <w:jc w:val="center"/>
        </w:trPr>
        <w:tc>
          <w:tcPr>
            <w:tcW w:w="2310" w:type="pct"/>
            <w:vMerge/>
          </w:tcPr>
          <w:p w14:paraId="52369144"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126FC2EF"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64960D8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B91276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AA1082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C1F44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C4AE7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65FC4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8CCD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A6033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FD53C0D" w14:textId="77777777" w:rsidR="0097627B" w:rsidRDefault="00C25470">
            <w:pPr>
              <w:jc w:val="center"/>
            </w:pPr>
            <w:r>
              <w:rPr>
                <w:rFonts w:eastAsia="Times New Roman" w:cs="Times New Roman"/>
                <w:sz w:val="22"/>
              </w:rPr>
              <w:t>0,0000</w:t>
            </w:r>
          </w:p>
        </w:tc>
      </w:tr>
      <w:tr w:rsidR="0097627B" w14:paraId="2E7F0754" w14:textId="77777777">
        <w:trPr>
          <w:jc w:val="center"/>
        </w:trPr>
        <w:tc>
          <w:tcPr>
            <w:tcW w:w="2310" w:type="pct"/>
            <w:vMerge/>
          </w:tcPr>
          <w:p w14:paraId="03122C03" w14:textId="77777777" w:rsidR="0097627B" w:rsidRDefault="0097627B"/>
        </w:tc>
        <w:tc>
          <w:tcPr>
            <w:tcW w:w="2310" w:type="pct"/>
            <w:vMerge/>
          </w:tcPr>
          <w:p w14:paraId="6B2F24BC" w14:textId="77777777" w:rsidR="0097627B" w:rsidRDefault="0097627B"/>
        </w:tc>
        <w:tc>
          <w:tcPr>
            <w:tcW w:w="2310" w:type="pct"/>
            <w:shd w:val="clear" w:color="auto" w:fill="FFFFFF"/>
            <w:tcMar>
              <w:top w:w="40" w:type="dxa"/>
              <w:left w:w="200" w:type="dxa"/>
              <w:bottom w:w="40" w:type="dxa"/>
              <w:right w:w="200" w:type="dxa"/>
            </w:tcMar>
            <w:vAlign w:val="center"/>
          </w:tcPr>
          <w:p w14:paraId="0AA1429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784D38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B4BE9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01403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0933D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17230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A7FF3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F7A16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F6AE06" w14:textId="77777777" w:rsidR="0097627B" w:rsidRDefault="00C25470">
            <w:pPr>
              <w:jc w:val="center"/>
            </w:pPr>
            <w:r>
              <w:rPr>
                <w:rFonts w:eastAsia="Times New Roman" w:cs="Times New Roman"/>
                <w:sz w:val="22"/>
              </w:rPr>
              <w:t>0,0000</w:t>
            </w:r>
          </w:p>
        </w:tc>
      </w:tr>
      <w:tr w:rsidR="0097627B" w14:paraId="5AEDB6CE" w14:textId="77777777">
        <w:trPr>
          <w:jc w:val="center"/>
        </w:trPr>
        <w:tc>
          <w:tcPr>
            <w:tcW w:w="2310" w:type="pct"/>
            <w:vMerge w:val="restart"/>
            <w:shd w:val="clear" w:color="auto" w:fill="FFFFFF"/>
            <w:tcMar>
              <w:top w:w="40" w:type="dxa"/>
              <w:left w:w="200" w:type="dxa"/>
              <w:bottom w:w="40" w:type="dxa"/>
              <w:right w:w="200" w:type="dxa"/>
            </w:tcMar>
            <w:vAlign w:val="center"/>
          </w:tcPr>
          <w:p w14:paraId="5A48F19D" w14:textId="77777777" w:rsidR="0097627B" w:rsidRPr="00C25470" w:rsidRDefault="00C25470">
            <w:r w:rsidRPr="00C25470">
              <w:rPr>
                <w:rFonts w:eastAsia="Times New Roman" w:cs="Times New Roman"/>
                <w:sz w:val="22"/>
              </w:rPr>
              <w:t>Котельная музея, ул. Забабонова, 1а</w:t>
            </w:r>
          </w:p>
        </w:tc>
        <w:tc>
          <w:tcPr>
            <w:tcW w:w="2310" w:type="pct"/>
            <w:shd w:val="clear" w:color="auto" w:fill="FFFFFF"/>
            <w:tcMar>
              <w:top w:w="40" w:type="dxa"/>
              <w:left w:w="200" w:type="dxa"/>
              <w:bottom w:w="40" w:type="dxa"/>
              <w:right w:w="200" w:type="dxa"/>
            </w:tcMar>
            <w:vAlign w:val="center"/>
          </w:tcPr>
          <w:p w14:paraId="3B69F48B"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6AD7508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139820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3DC3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A7542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77C3F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A6710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4A717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EF689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8CA048" w14:textId="77777777" w:rsidR="0097627B" w:rsidRDefault="00C25470">
            <w:pPr>
              <w:jc w:val="center"/>
            </w:pPr>
            <w:r>
              <w:rPr>
                <w:rFonts w:eastAsia="Times New Roman" w:cs="Times New Roman"/>
                <w:sz w:val="22"/>
              </w:rPr>
              <w:t>0,0000</w:t>
            </w:r>
          </w:p>
        </w:tc>
      </w:tr>
      <w:tr w:rsidR="0097627B" w14:paraId="24DA85C4" w14:textId="77777777">
        <w:trPr>
          <w:jc w:val="center"/>
        </w:trPr>
        <w:tc>
          <w:tcPr>
            <w:tcW w:w="2310" w:type="pct"/>
            <w:vMerge/>
          </w:tcPr>
          <w:p w14:paraId="6C8AF611" w14:textId="77777777" w:rsidR="0097627B" w:rsidRDefault="0097627B"/>
        </w:tc>
        <w:tc>
          <w:tcPr>
            <w:tcW w:w="2310" w:type="pct"/>
            <w:shd w:val="clear" w:color="auto" w:fill="FFFFFF"/>
            <w:tcMar>
              <w:top w:w="40" w:type="dxa"/>
              <w:left w:w="200" w:type="dxa"/>
              <w:bottom w:w="40" w:type="dxa"/>
              <w:right w:w="200" w:type="dxa"/>
            </w:tcMar>
            <w:vAlign w:val="center"/>
          </w:tcPr>
          <w:p w14:paraId="2A0EE655"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8A723F9"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F1BB9C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B4167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CD91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46E73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21764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C39CA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5E374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E7B222B" w14:textId="77777777" w:rsidR="0097627B" w:rsidRDefault="00C25470">
            <w:pPr>
              <w:jc w:val="center"/>
            </w:pPr>
            <w:r>
              <w:rPr>
                <w:rFonts w:eastAsia="Times New Roman" w:cs="Times New Roman"/>
                <w:sz w:val="22"/>
              </w:rPr>
              <w:t>0,0000</w:t>
            </w:r>
          </w:p>
        </w:tc>
      </w:tr>
      <w:tr w:rsidR="0097627B" w14:paraId="75464C5B" w14:textId="77777777">
        <w:trPr>
          <w:jc w:val="center"/>
        </w:trPr>
        <w:tc>
          <w:tcPr>
            <w:tcW w:w="2310" w:type="pct"/>
            <w:vMerge/>
          </w:tcPr>
          <w:p w14:paraId="6E4A883E" w14:textId="77777777" w:rsidR="0097627B" w:rsidRDefault="0097627B"/>
        </w:tc>
        <w:tc>
          <w:tcPr>
            <w:tcW w:w="2310" w:type="pct"/>
            <w:shd w:val="clear" w:color="auto" w:fill="FFFFFF"/>
            <w:tcMar>
              <w:top w:w="40" w:type="dxa"/>
              <w:left w:w="200" w:type="dxa"/>
              <w:bottom w:w="40" w:type="dxa"/>
              <w:right w:w="200" w:type="dxa"/>
            </w:tcMar>
            <w:vAlign w:val="center"/>
          </w:tcPr>
          <w:p w14:paraId="3C599CC6"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54E02149"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569C0B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12119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13A2FD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4A1E5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7B34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ABD28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B780D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D7B4F8" w14:textId="77777777" w:rsidR="0097627B" w:rsidRDefault="00C25470">
            <w:pPr>
              <w:jc w:val="center"/>
            </w:pPr>
            <w:r>
              <w:rPr>
                <w:rFonts w:eastAsia="Times New Roman" w:cs="Times New Roman"/>
                <w:sz w:val="22"/>
              </w:rPr>
              <w:t>0,0000</w:t>
            </w:r>
          </w:p>
        </w:tc>
      </w:tr>
      <w:tr w:rsidR="0097627B" w14:paraId="5AA73FC0" w14:textId="77777777">
        <w:trPr>
          <w:jc w:val="center"/>
        </w:trPr>
        <w:tc>
          <w:tcPr>
            <w:tcW w:w="2310" w:type="pct"/>
            <w:vMerge/>
          </w:tcPr>
          <w:p w14:paraId="24EC3D17" w14:textId="77777777" w:rsidR="0097627B" w:rsidRDefault="0097627B"/>
        </w:tc>
        <w:tc>
          <w:tcPr>
            <w:tcW w:w="2310" w:type="pct"/>
            <w:shd w:val="clear" w:color="auto" w:fill="FFFFFF"/>
            <w:tcMar>
              <w:top w:w="40" w:type="dxa"/>
              <w:left w:w="200" w:type="dxa"/>
              <w:bottom w:w="40" w:type="dxa"/>
              <w:right w:w="200" w:type="dxa"/>
            </w:tcMar>
            <w:vAlign w:val="center"/>
          </w:tcPr>
          <w:p w14:paraId="15F062EA"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20F7064"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65578DC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E8241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BDD47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8D673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BCD45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29D12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49F26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E53176" w14:textId="77777777" w:rsidR="0097627B" w:rsidRDefault="00C25470">
            <w:pPr>
              <w:jc w:val="center"/>
            </w:pPr>
            <w:r>
              <w:rPr>
                <w:rFonts w:eastAsia="Times New Roman" w:cs="Times New Roman"/>
                <w:sz w:val="22"/>
              </w:rPr>
              <w:t>0,0000</w:t>
            </w:r>
          </w:p>
        </w:tc>
      </w:tr>
      <w:tr w:rsidR="0097627B" w14:paraId="63518012" w14:textId="77777777">
        <w:trPr>
          <w:jc w:val="center"/>
        </w:trPr>
        <w:tc>
          <w:tcPr>
            <w:tcW w:w="2310" w:type="pct"/>
            <w:vMerge/>
          </w:tcPr>
          <w:p w14:paraId="5D459851"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51F14706"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303E84BA"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9769B5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32A5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01689A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AC25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32607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5AC9EC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53625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F0E36B" w14:textId="77777777" w:rsidR="0097627B" w:rsidRDefault="00C25470">
            <w:pPr>
              <w:jc w:val="center"/>
            </w:pPr>
            <w:r>
              <w:rPr>
                <w:rFonts w:eastAsia="Times New Roman" w:cs="Times New Roman"/>
                <w:sz w:val="22"/>
              </w:rPr>
              <w:t>0,0000</w:t>
            </w:r>
          </w:p>
        </w:tc>
      </w:tr>
      <w:tr w:rsidR="0097627B" w14:paraId="5079D44A" w14:textId="77777777">
        <w:trPr>
          <w:jc w:val="center"/>
        </w:trPr>
        <w:tc>
          <w:tcPr>
            <w:tcW w:w="2310" w:type="pct"/>
            <w:vMerge/>
          </w:tcPr>
          <w:p w14:paraId="48AB2AA6" w14:textId="77777777" w:rsidR="0097627B" w:rsidRDefault="0097627B"/>
        </w:tc>
        <w:tc>
          <w:tcPr>
            <w:tcW w:w="2310" w:type="pct"/>
            <w:vMerge/>
          </w:tcPr>
          <w:p w14:paraId="699002A9" w14:textId="77777777" w:rsidR="0097627B" w:rsidRDefault="0097627B"/>
        </w:tc>
        <w:tc>
          <w:tcPr>
            <w:tcW w:w="2310" w:type="pct"/>
            <w:shd w:val="clear" w:color="auto" w:fill="FFFFFF"/>
            <w:tcMar>
              <w:top w:w="40" w:type="dxa"/>
              <w:left w:w="200" w:type="dxa"/>
              <w:bottom w:w="40" w:type="dxa"/>
              <w:right w:w="200" w:type="dxa"/>
            </w:tcMar>
            <w:vAlign w:val="center"/>
          </w:tcPr>
          <w:p w14:paraId="54C2FDD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791D3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6851F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1D3D0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BA4C1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07054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3630BC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C6A81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2BE841" w14:textId="77777777" w:rsidR="0097627B" w:rsidRDefault="00C25470">
            <w:pPr>
              <w:jc w:val="center"/>
            </w:pPr>
            <w:r>
              <w:rPr>
                <w:rFonts w:eastAsia="Times New Roman" w:cs="Times New Roman"/>
                <w:sz w:val="22"/>
              </w:rPr>
              <w:t>0,0000</w:t>
            </w:r>
          </w:p>
        </w:tc>
      </w:tr>
      <w:tr w:rsidR="0097627B" w14:paraId="6E9D4D0E" w14:textId="77777777">
        <w:trPr>
          <w:jc w:val="center"/>
        </w:trPr>
        <w:tc>
          <w:tcPr>
            <w:tcW w:w="2310" w:type="pct"/>
            <w:vMerge w:val="restart"/>
            <w:shd w:val="clear" w:color="auto" w:fill="FFFFFF"/>
            <w:tcMar>
              <w:top w:w="40" w:type="dxa"/>
              <w:left w:w="200" w:type="dxa"/>
              <w:bottom w:w="40" w:type="dxa"/>
              <w:right w:w="200" w:type="dxa"/>
            </w:tcMar>
            <w:vAlign w:val="center"/>
          </w:tcPr>
          <w:p w14:paraId="6CD1EA14" w14:textId="77777777" w:rsidR="0097627B" w:rsidRDefault="00C25470">
            <w:r>
              <w:rPr>
                <w:rFonts w:eastAsia="Times New Roman" w:cs="Times New Roman"/>
                <w:sz w:val="22"/>
              </w:rPr>
              <w:t>Котельная школы № 21, пер. Эстакадный, 9</w:t>
            </w:r>
          </w:p>
        </w:tc>
        <w:tc>
          <w:tcPr>
            <w:tcW w:w="2310" w:type="pct"/>
            <w:shd w:val="clear" w:color="auto" w:fill="FFFFFF"/>
            <w:tcMar>
              <w:top w:w="40" w:type="dxa"/>
              <w:left w:w="200" w:type="dxa"/>
              <w:bottom w:w="40" w:type="dxa"/>
              <w:right w:w="200" w:type="dxa"/>
            </w:tcMar>
            <w:vAlign w:val="center"/>
          </w:tcPr>
          <w:p w14:paraId="4C0E013E"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0528AA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99E0E6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9C125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78438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C4A86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C7C6C9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5E2D5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FEA98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BAF6DD" w14:textId="77777777" w:rsidR="0097627B" w:rsidRDefault="00C25470">
            <w:pPr>
              <w:jc w:val="center"/>
            </w:pPr>
            <w:r>
              <w:rPr>
                <w:rFonts w:eastAsia="Times New Roman" w:cs="Times New Roman"/>
                <w:sz w:val="22"/>
              </w:rPr>
              <w:t>0,0000</w:t>
            </w:r>
          </w:p>
        </w:tc>
      </w:tr>
      <w:tr w:rsidR="0097627B" w14:paraId="5D405E29" w14:textId="77777777">
        <w:trPr>
          <w:jc w:val="center"/>
        </w:trPr>
        <w:tc>
          <w:tcPr>
            <w:tcW w:w="2310" w:type="pct"/>
            <w:vMerge/>
          </w:tcPr>
          <w:p w14:paraId="23A20AF3" w14:textId="77777777" w:rsidR="0097627B" w:rsidRDefault="0097627B"/>
        </w:tc>
        <w:tc>
          <w:tcPr>
            <w:tcW w:w="2310" w:type="pct"/>
            <w:shd w:val="clear" w:color="auto" w:fill="FFFFFF"/>
            <w:tcMar>
              <w:top w:w="40" w:type="dxa"/>
              <w:left w:w="200" w:type="dxa"/>
              <w:bottom w:w="40" w:type="dxa"/>
              <w:right w:w="200" w:type="dxa"/>
            </w:tcMar>
            <w:vAlign w:val="center"/>
          </w:tcPr>
          <w:p w14:paraId="1A8ABF4E"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57D9E18F"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CAF1D1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FAE12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9C760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69A53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F5112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A069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806B1E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32CF4" w14:textId="77777777" w:rsidR="0097627B" w:rsidRDefault="00C25470">
            <w:pPr>
              <w:jc w:val="center"/>
            </w:pPr>
            <w:r>
              <w:rPr>
                <w:rFonts w:eastAsia="Times New Roman" w:cs="Times New Roman"/>
                <w:sz w:val="22"/>
              </w:rPr>
              <w:t>0,0000</w:t>
            </w:r>
          </w:p>
        </w:tc>
      </w:tr>
      <w:tr w:rsidR="0097627B" w14:paraId="3636593B" w14:textId="77777777">
        <w:trPr>
          <w:jc w:val="center"/>
        </w:trPr>
        <w:tc>
          <w:tcPr>
            <w:tcW w:w="2310" w:type="pct"/>
            <w:vMerge/>
          </w:tcPr>
          <w:p w14:paraId="09693CB7" w14:textId="77777777" w:rsidR="0097627B" w:rsidRDefault="0097627B"/>
        </w:tc>
        <w:tc>
          <w:tcPr>
            <w:tcW w:w="2310" w:type="pct"/>
            <w:shd w:val="clear" w:color="auto" w:fill="FFFFFF"/>
            <w:tcMar>
              <w:top w:w="40" w:type="dxa"/>
              <w:left w:w="200" w:type="dxa"/>
              <w:bottom w:w="40" w:type="dxa"/>
              <w:right w:w="200" w:type="dxa"/>
            </w:tcMar>
            <w:vAlign w:val="center"/>
          </w:tcPr>
          <w:p w14:paraId="254AE896"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45C98D7F"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6046142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80264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48A91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8C902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841C0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34719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F786E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FF10DA" w14:textId="77777777" w:rsidR="0097627B" w:rsidRDefault="00C25470">
            <w:pPr>
              <w:jc w:val="center"/>
            </w:pPr>
            <w:r>
              <w:rPr>
                <w:rFonts w:eastAsia="Times New Roman" w:cs="Times New Roman"/>
                <w:sz w:val="22"/>
              </w:rPr>
              <w:t>0,0000</w:t>
            </w:r>
          </w:p>
        </w:tc>
      </w:tr>
      <w:tr w:rsidR="0097627B" w14:paraId="5ACBF202" w14:textId="77777777">
        <w:trPr>
          <w:jc w:val="center"/>
        </w:trPr>
        <w:tc>
          <w:tcPr>
            <w:tcW w:w="2310" w:type="pct"/>
            <w:vMerge/>
          </w:tcPr>
          <w:p w14:paraId="5E0A04B3" w14:textId="77777777" w:rsidR="0097627B" w:rsidRDefault="0097627B"/>
        </w:tc>
        <w:tc>
          <w:tcPr>
            <w:tcW w:w="2310" w:type="pct"/>
            <w:shd w:val="clear" w:color="auto" w:fill="FFFFFF"/>
            <w:tcMar>
              <w:top w:w="40" w:type="dxa"/>
              <w:left w:w="200" w:type="dxa"/>
              <w:bottom w:w="40" w:type="dxa"/>
              <w:right w:w="200" w:type="dxa"/>
            </w:tcMar>
            <w:vAlign w:val="center"/>
          </w:tcPr>
          <w:p w14:paraId="41631FD1"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12C87822"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2FB576B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97ED1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6FAE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90C1D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691BC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5AECC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3A0EB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546C4F" w14:textId="77777777" w:rsidR="0097627B" w:rsidRDefault="00C25470">
            <w:pPr>
              <w:jc w:val="center"/>
            </w:pPr>
            <w:r>
              <w:rPr>
                <w:rFonts w:eastAsia="Times New Roman" w:cs="Times New Roman"/>
                <w:sz w:val="22"/>
              </w:rPr>
              <w:t>0,0000</w:t>
            </w:r>
          </w:p>
        </w:tc>
      </w:tr>
      <w:tr w:rsidR="0097627B" w14:paraId="05C0946D" w14:textId="77777777">
        <w:trPr>
          <w:jc w:val="center"/>
        </w:trPr>
        <w:tc>
          <w:tcPr>
            <w:tcW w:w="2310" w:type="pct"/>
            <w:vMerge/>
          </w:tcPr>
          <w:p w14:paraId="5D10125D"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C9D593E"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4B75891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7195B4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D05CE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8A0D1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2459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9CE85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8A62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0391B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FA2094" w14:textId="77777777" w:rsidR="0097627B" w:rsidRDefault="00C25470">
            <w:pPr>
              <w:jc w:val="center"/>
            </w:pPr>
            <w:r>
              <w:rPr>
                <w:rFonts w:eastAsia="Times New Roman" w:cs="Times New Roman"/>
                <w:sz w:val="22"/>
              </w:rPr>
              <w:t>0,0000</w:t>
            </w:r>
          </w:p>
        </w:tc>
      </w:tr>
      <w:tr w:rsidR="0097627B" w14:paraId="7C0E81E9" w14:textId="77777777">
        <w:trPr>
          <w:jc w:val="center"/>
        </w:trPr>
        <w:tc>
          <w:tcPr>
            <w:tcW w:w="2310" w:type="pct"/>
            <w:vMerge/>
          </w:tcPr>
          <w:p w14:paraId="480AD816" w14:textId="77777777" w:rsidR="0097627B" w:rsidRDefault="0097627B"/>
        </w:tc>
        <w:tc>
          <w:tcPr>
            <w:tcW w:w="2310" w:type="pct"/>
            <w:vMerge/>
          </w:tcPr>
          <w:p w14:paraId="6310B090" w14:textId="77777777" w:rsidR="0097627B" w:rsidRDefault="0097627B"/>
        </w:tc>
        <w:tc>
          <w:tcPr>
            <w:tcW w:w="2310" w:type="pct"/>
            <w:shd w:val="clear" w:color="auto" w:fill="FFFFFF"/>
            <w:tcMar>
              <w:top w:w="40" w:type="dxa"/>
              <w:left w:w="200" w:type="dxa"/>
              <w:bottom w:w="40" w:type="dxa"/>
              <w:right w:w="200" w:type="dxa"/>
            </w:tcMar>
            <w:vAlign w:val="center"/>
          </w:tcPr>
          <w:p w14:paraId="125265B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E1522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E40B7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982EF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4F958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28FC7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695A0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B0D79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54B126C" w14:textId="77777777" w:rsidR="0097627B" w:rsidRDefault="00C25470">
            <w:pPr>
              <w:jc w:val="center"/>
            </w:pPr>
            <w:r>
              <w:rPr>
                <w:rFonts w:eastAsia="Times New Roman" w:cs="Times New Roman"/>
                <w:sz w:val="22"/>
              </w:rPr>
              <w:t>0,0000</w:t>
            </w:r>
          </w:p>
        </w:tc>
      </w:tr>
      <w:tr w:rsidR="0097627B" w14:paraId="750B54E7" w14:textId="77777777">
        <w:trPr>
          <w:jc w:val="center"/>
        </w:trPr>
        <w:tc>
          <w:tcPr>
            <w:tcW w:w="2310" w:type="pct"/>
            <w:gridSpan w:val="11"/>
            <w:shd w:val="clear" w:color="auto" w:fill="DBE5F1"/>
            <w:tcMar>
              <w:top w:w="40" w:type="dxa"/>
              <w:left w:w="200" w:type="dxa"/>
              <w:bottom w:w="40" w:type="dxa"/>
              <w:right w:w="200" w:type="dxa"/>
            </w:tcMar>
            <w:vAlign w:val="center"/>
          </w:tcPr>
          <w:p w14:paraId="539ACF30" w14:textId="77777777" w:rsidR="0097627B" w:rsidRDefault="00C25470">
            <w:pPr>
              <w:jc w:val="center"/>
            </w:pPr>
            <w:r>
              <w:rPr>
                <w:rFonts w:eastAsia="Times New Roman" w:cs="Times New Roman"/>
                <w:sz w:val="22"/>
              </w:rPr>
              <w:t>ООО "СибТЭК"</w:t>
            </w:r>
          </w:p>
        </w:tc>
      </w:tr>
      <w:tr w:rsidR="0097627B" w14:paraId="5E53B64A" w14:textId="77777777">
        <w:trPr>
          <w:jc w:val="center"/>
        </w:trPr>
        <w:tc>
          <w:tcPr>
            <w:tcW w:w="2310" w:type="pct"/>
            <w:vMerge w:val="restart"/>
            <w:shd w:val="clear" w:color="auto" w:fill="FFFFFF"/>
            <w:tcMar>
              <w:top w:w="40" w:type="dxa"/>
              <w:left w:w="200" w:type="dxa"/>
              <w:bottom w:w="40" w:type="dxa"/>
              <w:right w:w="200" w:type="dxa"/>
            </w:tcMar>
            <w:vAlign w:val="center"/>
          </w:tcPr>
          <w:p w14:paraId="4EC51468" w14:textId="77777777" w:rsidR="0097627B" w:rsidRPr="00C25470" w:rsidRDefault="00C25470">
            <w:r w:rsidRPr="00C25470">
              <w:rPr>
                <w:rFonts w:eastAsia="Times New Roman" w:cs="Times New Roman"/>
                <w:sz w:val="22"/>
              </w:rPr>
              <w:t>АГК "Центральная", ул. Коммунистическая, 19а</w:t>
            </w:r>
          </w:p>
        </w:tc>
        <w:tc>
          <w:tcPr>
            <w:tcW w:w="2310" w:type="pct"/>
            <w:shd w:val="clear" w:color="auto" w:fill="FFFFFF"/>
            <w:tcMar>
              <w:top w:w="40" w:type="dxa"/>
              <w:left w:w="200" w:type="dxa"/>
              <w:bottom w:w="40" w:type="dxa"/>
              <w:right w:w="200" w:type="dxa"/>
            </w:tcMar>
            <w:vAlign w:val="center"/>
          </w:tcPr>
          <w:p w14:paraId="79ACC899"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4988838"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AAEC940"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3E6B6E4C"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3A732F7A"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6FF13B4D"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147CECF7"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179B7A1A"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42A7FE07" w14:textId="77777777" w:rsidR="0097627B" w:rsidRDefault="00C25470">
            <w:pPr>
              <w:jc w:val="center"/>
            </w:pPr>
            <w:r>
              <w:rPr>
                <w:rFonts w:eastAsia="Times New Roman" w:cs="Times New Roman"/>
                <w:sz w:val="22"/>
              </w:rPr>
              <w:t>3,0000</w:t>
            </w:r>
          </w:p>
        </w:tc>
        <w:tc>
          <w:tcPr>
            <w:tcW w:w="2310" w:type="pct"/>
            <w:shd w:val="clear" w:color="auto" w:fill="FFFFFF"/>
            <w:tcMar>
              <w:top w:w="40" w:type="dxa"/>
              <w:left w:w="200" w:type="dxa"/>
              <w:bottom w:w="40" w:type="dxa"/>
              <w:right w:w="200" w:type="dxa"/>
            </w:tcMar>
            <w:vAlign w:val="center"/>
          </w:tcPr>
          <w:p w14:paraId="41C9306E" w14:textId="77777777" w:rsidR="0097627B" w:rsidRDefault="00C25470">
            <w:pPr>
              <w:jc w:val="center"/>
            </w:pPr>
            <w:r>
              <w:rPr>
                <w:rFonts w:eastAsia="Times New Roman" w:cs="Times New Roman"/>
                <w:sz w:val="22"/>
              </w:rPr>
              <w:t>3,0000</w:t>
            </w:r>
          </w:p>
        </w:tc>
      </w:tr>
      <w:tr w:rsidR="0097627B" w14:paraId="63A05D49" w14:textId="77777777">
        <w:trPr>
          <w:jc w:val="center"/>
        </w:trPr>
        <w:tc>
          <w:tcPr>
            <w:tcW w:w="2310" w:type="pct"/>
            <w:vMerge/>
          </w:tcPr>
          <w:p w14:paraId="4C8515EA" w14:textId="77777777" w:rsidR="0097627B" w:rsidRDefault="0097627B"/>
        </w:tc>
        <w:tc>
          <w:tcPr>
            <w:tcW w:w="2310" w:type="pct"/>
            <w:shd w:val="clear" w:color="auto" w:fill="FFFFFF"/>
            <w:tcMar>
              <w:top w:w="40" w:type="dxa"/>
              <w:left w:w="200" w:type="dxa"/>
              <w:bottom w:w="40" w:type="dxa"/>
              <w:right w:w="200" w:type="dxa"/>
            </w:tcMar>
            <w:vAlign w:val="center"/>
          </w:tcPr>
          <w:p w14:paraId="28A69477"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99A66A2"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36020AE"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29D28629"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0C71894C"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7AACD723"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53C65233"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7A4C4B5C"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5BF40AA5" w14:textId="77777777" w:rsidR="0097627B" w:rsidRDefault="00C25470">
            <w:pPr>
              <w:jc w:val="center"/>
            </w:pPr>
            <w:r>
              <w:rPr>
                <w:rFonts w:eastAsia="Times New Roman" w:cs="Times New Roman"/>
                <w:sz w:val="22"/>
              </w:rPr>
              <w:t>1,6000</w:t>
            </w:r>
          </w:p>
        </w:tc>
        <w:tc>
          <w:tcPr>
            <w:tcW w:w="2310" w:type="pct"/>
            <w:shd w:val="clear" w:color="auto" w:fill="FFFFFF"/>
            <w:tcMar>
              <w:top w:w="40" w:type="dxa"/>
              <w:left w:w="200" w:type="dxa"/>
              <w:bottom w:w="40" w:type="dxa"/>
              <w:right w:w="200" w:type="dxa"/>
            </w:tcMar>
            <w:vAlign w:val="center"/>
          </w:tcPr>
          <w:p w14:paraId="3C495075" w14:textId="77777777" w:rsidR="0097627B" w:rsidRDefault="00C25470">
            <w:pPr>
              <w:jc w:val="center"/>
            </w:pPr>
            <w:r>
              <w:rPr>
                <w:rFonts w:eastAsia="Times New Roman" w:cs="Times New Roman"/>
                <w:sz w:val="22"/>
              </w:rPr>
              <w:t>1,6000</w:t>
            </w:r>
          </w:p>
        </w:tc>
      </w:tr>
      <w:tr w:rsidR="0097627B" w14:paraId="0056C128" w14:textId="77777777">
        <w:trPr>
          <w:jc w:val="center"/>
        </w:trPr>
        <w:tc>
          <w:tcPr>
            <w:tcW w:w="2310" w:type="pct"/>
            <w:vMerge/>
          </w:tcPr>
          <w:p w14:paraId="1A27AFFC" w14:textId="77777777" w:rsidR="0097627B" w:rsidRDefault="0097627B"/>
        </w:tc>
        <w:tc>
          <w:tcPr>
            <w:tcW w:w="2310" w:type="pct"/>
            <w:shd w:val="clear" w:color="auto" w:fill="FFFFFF"/>
            <w:tcMar>
              <w:top w:w="40" w:type="dxa"/>
              <w:left w:w="200" w:type="dxa"/>
              <w:bottom w:w="40" w:type="dxa"/>
              <w:right w:w="200" w:type="dxa"/>
            </w:tcMar>
            <w:vAlign w:val="center"/>
          </w:tcPr>
          <w:p w14:paraId="7F9710B0"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61682E57"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4C6A9ED"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0471DFA3"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1F9D317B"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6C7FF72D"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043A5BBC"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4DDDDB71"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533854F7" w14:textId="77777777" w:rsidR="0097627B" w:rsidRDefault="00C25470">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33207C8B" w14:textId="77777777" w:rsidR="0097627B" w:rsidRDefault="00C25470">
            <w:pPr>
              <w:jc w:val="center"/>
            </w:pPr>
            <w:r>
              <w:rPr>
                <w:rFonts w:eastAsia="Times New Roman" w:cs="Times New Roman"/>
                <w:sz w:val="22"/>
              </w:rPr>
              <w:t>0,0010</w:t>
            </w:r>
          </w:p>
        </w:tc>
      </w:tr>
      <w:tr w:rsidR="0097627B" w14:paraId="786B7F34" w14:textId="77777777">
        <w:trPr>
          <w:jc w:val="center"/>
        </w:trPr>
        <w:tc>
          <w:tcPr>
            <w:tcW w:w="2310" w:type="pct"/>
            <w:vMerge/>
          </w:tcPr>
          <w:p w14:paraId="1B3CDB26" w14:textId="77777777" w:rsidR="0097627B" w:rsidRDefault="0097627B"/>
        </w:tc>
        <w:tc>
          <w:tcPr>
            <w:tcW w:w="2310" w:type="pct"/>
            <w:shd w:val="clear" w:color="auto" w:fill="FFFFFF"/>
            <w:tcMar>
              <w:top w:w="40" w:type="dxa"/>
              <w:left w:w="200" w:type="dxa"/>
              <w:bottom w:w="40" w:type="dxa"/>
              <w:right w:w="200" w:type="dxa"/>
            </w:tcMar>
            <w:vAlign w:val="center"/>
          </w:tcPr>
          <w:p w14:paraId="08AFFC74"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6274A01E"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2F2F7EA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1AD21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FB8FA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C1FF5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6C62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FE2D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27AEF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C70A4B5" w14:textId="77777777" w:rsidR="0097627B" w:rsidRDefault="00C25470">
            <w:pPr>
              <w:jc w:val="center"/>
            </w:pPr>
            <w:r>
              <w:rPr>
                <w:rFonts w:eastAsia="Times New Roman" w:cs="Times New Roman"/>
                <w:sz w:val="22"/>
              </w:rPr>
              <w:t>0,0000</w:t>
            </w:r>
          </w:p>
        </w:tc>
      </w:tr>
      <w:tr w:rsidR="0097627B" w14:paraId="75D2AB8D" w14:textId="77777777">
        <w:trPr>
          <w:jc w:val="center"/>
        </w:trPr>
        <w:tc>
          <w:tcPr>
            <w:tcW w:w="2310" w:type="pct"/>
            <w:vMerge/>
          </w:tcPr>
          <w:p w14:paraId="4EFBEAB8"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3168865C"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11F7586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9065CB9"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64201D17"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3F08ED2C"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547F8773"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3B7C3825"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2782B677"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5C9EB098" w14:textId="77777777" w:rsidR="0097627B" w:rsidRDefault="00C25470">
            <w:pPr>
              <w:jc w:val="center"/>
            </w:pPr>
            <w:r>
              <w:rPr>
                <w:rFonts w:eastAsia="Times New Roman" w:cs="Times New Roman"/>
                <w:sz w:val="22"/>
              </w:rPr>
              <w:t>1,5990</w:t>
            </w:r>
          </w:p>
        </w:tc>
        <w:tc>
          <w:tcPr>
            <w:tcW w:w="2310" w:type="pct"/>
            <w:shd w:val="clear" w:color="auto" w:fill="FFFFFF"/>
            <w:tcMar>
              <w:top w:w="40" w:type="dxa"/>
              <w:left w:w="200" w:type="dxa"/>
              <w:bottom w:w="40" w:type="dxa"/>
              <w:right w:w="200" w:type="dxa"/>
            </w:tcMar>
            <w:vAlign w:val="center"/>
          </w:tcPr>
          <w:p w14:paraId="4EE9AE5B" w14:textId="77777777" w:rsidR="0097627B" w:rsidRDefault="00C25470">
            <w:pPr>
              <w:jc w:val="center"/>
            </w:pPr>
            <w:r>
              <w:rPr>
                <w:rFonts w:eastAsia="Times New Roman" w:cs="Times New Roman"/>
                <w:sz w:val="22"/>
              </w:rPr>
              <w:t>1,5990</w:t>
            </w:r>
          </w:p>
        </w:tc>
      </w:tr>
      <w:tr w:rsidR="0097627B" w14:paraId="4AC38B29" w14:textId="77777777">
        <w:trPr>
          <w:jc w:val="center"/>
        </w:trPr>
        <w:tc>
          <w:tcPr>
            <w:tcW w:w="2310" w:type="pct"/>
            <w:vMerge/>
          </w:tcPr>
          <w:p w14:paraId="2E0C3FE7" w14:textId="77777777" w:rsidR="0097627B" w:rsidRDefault="0097627B"/>
        </w:tc>
        <w:tc>
          <w:tcPr>
            <w:tcW w:w="2310" w:type="pct"/>
            <w:vMerge/>
          </w:tcPr>
          <w:p w14:paraId="26FC482D" w14:textId="77777777" w:rsidR="0097627B" w:rsidRDefault="0097627B"/>
        </w:tc>
        <w:tc>
          <w:tcPr>
            <w:tcW w:w="2310" w:type="pct"/>
            <w:shd w:val="clear" w:color="auto" w:fill="FFFFFF"/>
            <w:tcMar>
              <w:top w:w="40" w:type="dxa"/>
              <w:left w:w="200" w:type="dxa"/>
              <w:bottom w:w="40" w:type="dxa"/>
              <w:right w:w="200" w:type="dxa"/>
            </w:tcMar>
            <w:vAlign w:val="center"/>
          </w:tcPr>
          <w:p w14:paraId="3769B639"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D80744F"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73FADF1A"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7A4DD191"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166DA1E3"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06E83ED6"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16BF4228"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4259A4AA" w14:textId="77777777" w:rsidR="0097627B" w:rsidRDefault="00C25470">
            <w:pPr>
              <w:jc w:val="center"/>
            </w:pPr>
            <w:r>
              <w:rPr>
                <w:rFonts w:eastAsia="Times New Roman" w:cs="Times New Roman"/>
                <w:sz w:val="22"/>
              </w:rPr>
              <w:t>99,9375</w:t>
            </w:r>
          </w:p>
        </w:tc>
        <w:tc>
          <w:tcPr>
            <w:tcW w:w="2310" w:type="pct"/>
            <w:shd w:val="clear" w:color="auto" w:fill="FFFFFF"/>
            <w:tcMar>
              <w:top w:w="40" w:type="dxa"/>
              <w:left w:w="200" w:type="dxa"/>
              <w:bottom w:w="40" w:type="dxa"/>
              <w:right w:w="200" w:type="dxa"/>
            </w:tcMar>
            <w:vAlign w:val="center"/>
          </w:tcPr>
          <w:p w14:paraId="040EE714" w14:textId="77777777" w:rsidR="0097627B" w:rsidRDefault="00C25470">
            <w:pPr>
              <w:jc w:val="center"/>
            </w:pPr>
            <w:r>
              <w:rPr>
                <w:rFonts w:eastAsia="Times New Roman" w:cs="Times New Roman"/>
                <w:sz w:val="22"/>
              </w:rPr>
              <w:t>99,9375</w:t>
            </w:r>
          </w:p>
        </w:tc>
      </w:tr>
      <w:tr w:rsidR="0097627B" w14:paraId="2169C446" w14:textId="77777777">
        <w:trPr>
          <w:jc w:val="center"/>
        </w:trPr>
        <w:tc>
          <w:tcPr>
            <w:tcW w:w="2310" w:type="pct"/>
            <w:vMerge w:val="restart"/>
            <w:shd w:val="clear" w:color="auto" w:fill="FFFFFF"/>
            <w:tcMar>
              <w:top w:w="40" w:type="dxa"/>
              <w:left w:w="200" w:type="dxa"/>
              <w:bottom w:w="40" w:type="dxa"/>
              <w:right w:w="200" w:type="dxa"/>
            </w:tcMar>
            <w:vAlign w:val="center"/>
          </w:tcPr>
          <w:p w14:paraId="4ABE73C5" w14:textId="77777777" w:rsidR="0097627B" w:rsidRPr="00C25470" w:rsidRDefault="00C25470">
            <w:r w:rsidRPr="00C25470">
              <w:rPr>
                <w:rFonts w:eastAsia="Times New Roman" w:cs="Times New Roman"/>
                <w:sz w:val="22"/>
              </w:rPr>
              <w:t>БМК "ЦРБ", ул. Лесная, 3б</w:t>
            </w:r>
          </w:p>
        </w:tc>
        <w:tc>
          <w:tcPr>
            <w:tcW w:w="2310" w:type="pct"/>
            <w:shd w:val="clear" w:color="auto" w:fill="FFFFFF"/>
            <w:tcMar>
              <w:top w:w="40" w:type="dxa"/>
              <w:left w:w="200" w:type="dxa"/>
              <w:bottom w:w="40" w:type="dxa"/>
              <w:right w:w="200" w:type="dxa"/>
            </w:tcMar>
            <w:vAlign w:val="center"/>
          </w:tcPr>
          <w:p w14:paraId="076C182C"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8E80E06"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96EE54E"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0E5FB51C"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08B3A980"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6F7A3B0F"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3F38AB0E"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7C07149E"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36AEFE1D"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72577D2B" w14:textId="77777777" w:rsidR="0097627B" w:rsidRDefault="00C25470">
            <w:pPr>
              <w:jc w:val="center"/>
            </w:pPr>
            <w:r>
              <w:rPr>
                <w:rFonts w:eastAsia="Times New Roman" w:cs="Times New Roman"/>
                <w:sz w:val="22"/>
              </w:rPr>
              <w:t>1,0000</w:t>
            </w:r>
          </w:p>
        </w:tc>
      </w:tr>
      <w:tr w:rsidR="0097627B" w14:paraId="33C7C57B" w14:textId="77777777">
        <w:trPr>
          <w:jc w:val="center"/>
        </w:trPr>
        <w:tc>
          <w:tcPr>
            <w:tcW w:w="2310" w:type="pct"/>
            <w:vMerge/>
          </w:tcPr>
          <w:p w14:paraId="719B6966" w14:textId="77777777" w:rsidR="0097627B" w:rsidRDefault="0097627B"/>
        </w:tc>
        <w:tc>
          <w:tcPr>
            <w:tcW w:w="2310" w:type="pct"/>
            <w:shd w:val="clear" w:color="auto" w:fill="FFFFFF"/>
            <w:tcMar>
              <w:top w:w="40" w:type="dxa"/>
              <w:left w:w="200" w:type="dxa"/>
              <w:bottom w:w="40" w:type="dxa"/>
              <w:right w:w="200" w:type="dxa"/>
            </w:tcMar>
            <w:vAlign w:val="center"/>
          </w:tcPr>
          <w:p w14:paraId="72276231"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BEEE09E"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462C001D"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210D35F9"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12DC5858"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2A35D501"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6E394135"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258770C9"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57FEA376"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5ED1DAE7" w14:textId="77777777" w:rsidR="0097627B" w:rsidRDefault="00C25470">
            <w:pPr>
              <w:jc w:val="center"/>
            </w:pPr>
            <w:r>
              <w:rPr>
                <w:rFonts w:eastAsia="Times New Roman" w:cs="Times New Roman"/>
                <w:sz w:val="22"/>
              </w:rPr>
              <w:t>1,0000</w:t>
            </w:r>
          </w:p>
        </w:tc>
      </w:tr>
      <w:tr w:rsidR="0097627B" w14:paraId="734521C3" w14:textId="77777777">
        <w:trPr>
          <w:jc w:val="center"/>
        </w:trPr>
        <w:tc>
          <w:tcPr>
            <w:tcW w:w="2310" w:type="pct"/>
            <w:vMerge/>
          </w:tcPr>
          <w:p w14:paraId="11EFD94D" w14:textId="77777777" w:rsidR="0097627B" w:rsidRDefault="0097627B"/>
        </w:tc>
        <w:tc>
          <w:tcPr>
            <w:tcW w:w="2310" w:type="pct"/>
            <w:shd w:val="clear" w:color="auto" w:fill="FFFFFF"/>
            <w:tcMar>
              <w:top w:w="40" w:type="dxa"/>
              <w:left w:w="200" w:type="dxa"/>
              <w:bottom w:w="40" w:type="dxa"/>
              <w:right w:w="200" w:type="dxa"/>
            </w:tcMar>
            <w:vAlign w:val="center"/>
          </w:tcPr>
          <w:p w14:paraId="39701BBD"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1CE5076A"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195A3A9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8748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07F55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65BE5D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8E58A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5EAF04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11B5A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73A9C7" w14:textId="77777777" w:rsidR="0097627B" w:rsidRDefault="00C25470">
            <w:pPr>
              <w:jc w:val="center"/>
            </w:pPr>
            <w:r>
              <w:rPr>
                <w:rFonts w:eastAsia="Times New Roman" w:cs="Times New Roman"/>
                <w:sz w:val="22"/>
              </w:rPr>
              <w:t>0,0000</w:t>
            </w:r>
          </w:p>
        </w:tc>
      </w:tr>
      <w:tr w:rsidR="0097627B" w14:paraId="26A11F07" w14:textId="77777777">
        <w:trPr>
          <w:jc w:val="center"/>
        </w:trPr>
        <w:tc>
          <w:tcPr>
            <w:tcW w:w="2310" w:type="pct"/>
            <w:vMerge/>
          </w:tcPr>
          <w:p w14:paraId="3E2D3A50" w14:textId="77777777" w:rsidR="0097627B" w:rsidRDefault="0097627B"/>
        </w:tc>
        <w:tc>
          <w:tcPr>
            <w:tcW w:w="2310" w:type="pct"/>
            <w:shd w:val="clear" w:color="auto" w:fill="FFFFFF"/>
            <w:tcMar>
              <w:top w:w="40" w:type="dxa"/>
              <w:left w:w="200" w:type="dxa"/>
              <w:bottom w:w="40" w:type="dxa"/>
              <w:right w:w="200" w:type="dxa"/>
            </w:tcMar>
            <w:vAlign w:val="center"/>
          </w:tcPr>
          <w:p w14:paraId="6822EE4B"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1F1CAE48"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2A56BD6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CABCEB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625F6D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7C082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5081E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9533D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F1C72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71B7B2" w14:textId="77777777" w:rsidR="0097627B" w:rsidRDefault="00C25470">
            <w:pPr>
              <w:jc w:val="center"/>
            </w:pPr>
            <w:r>
              <w:rPr>
                <w:rFonts w:eastAsia="Times New Roman" w:cs="Times New Roman"/>
                <w:sz w:val="22"/>
              </w:rPr>
              <w:t>0,0000</w:t>
            </w:r>
          </w:p>
        </w:tc>
      </w:tr>
      <w:tr w:rsidR="0097627B" w14:paraId="3B2B6E08" w14:textId="77777777">
        <w:trPr>
          <w:jc w:val="center"/>
        </w:trPr>
        <w:tc>
          <w:tcPr>
            <w:tcW w:w="2310" w:type="pct"/>
            <w:vMerge/>
          </w:tcPr>
          <w:p w14:paraId="0E3010A9"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64FBD0F3"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2B8BE4E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0D9379A"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1836E5F1"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0D1FFD9C"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1F50FFD9"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0173E7D3"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569141C6"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1D9524A5" w14:textId="77777777" w:rsidR="0097627B" w:rsidRDefault="00C25470">
            <w:pPr>
              <w:jc w:val="center"/>
            </w:pPr>
            <w:r>
              <w:rPr>
                <w:rFonts w:eastAsia="Times New Roman" w:cs="Times New Roman"/>
                <w:sz w:val="22"/>
              </w:rPr>
              <w:t>1,0000</w:t>
            </w:r>
          </w:p>
        </w:tc>
        <w:tc>
          <w:tcPr>
            <w:tcW w:w="2310" w:type="pct"/>
            <w:shd w:val="clear" w:color="auto" w:fill="FFFFFF"/>
            <w:tcMar>
              <w:top w:w="40" w:type="dxa"/>
              <w:left w:w="200" w:type="dxa"/>
              <w:bottom w:w="40" w:type="dxa"/>
              <w:right w:w="200" w:type="dxa"/>
            </w:tcMar>
            <w:vAlign w:val="center"/>
          </w:tcPr>
          <w:p w14:paraId="7DAB9977" w14:textId="77777777" w:rsidR="0097627B" w:rsidRDefault="00C25470">
            <w:pPr>
              <w:jc w:val="center"/>
            </w:pPr>
            <w:r>
              <w:rPr>
                <w:rFonts w:eastAsia="Times New Roman" w:cs="Times New Roman"/>
                <w:sz w:val="22"/>
              </w:rPr>
              <w:t>1,0000</w:t>
            </w:r>
          </w:p>
        </w:tc>
      </w:tr>
      <w:tr w:rsidR="0097627B" w14:paraId="55236A01" w14:textId="77777777">
        <w:trPr>
          <w:jc w:val="center"/>
        </w:trPr>
        <w:tc>
          <w:tcPr>
            <w:tcW w:w="2310" w:type="pct"/>
            <w:vMerge/>
          </w:tcPr>
          <w:p w14:paraId="0C28EFDE" w14:textId="77777777" w:rsidR="0097627B" w:rsidRDefault="0097627B"/>
        </w:tc>
        <w:tc>
          <w:tcPr>
            <w:tcW w:w="2310" w:type="pct"/>
            <w:vMerge/>
          </w:tcPr>
          <w:p w14:paraId="1986CBA7" w14:textId="77777777" w:rsidR="0097627B" w:rsidRDefault="0097627B"/>
        </w:tc>
        <w:tc>
          <w:tcPr>
            <w:tcW w:w="2310" w:type="pct"/>
            <w:shd w:val="clear" w:color="auto" w:fill="FFFFFF"/>
            <w:tcMar>
              <w:top w:w="40" w:type="dxa"/>
              <w:left w:w="200" w:type="dxa"/>
              <w:bottom w:w="40" w:type="dxa"/>
              <w:right w:w="200" w:type="dxa"/>
            </w:tcMar>
            <w:vAlign w:val="center"/>
          </w:tcPr>
          <w:p w14:paraId="633F7B64"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56D8E3D"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26F664A5"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557FE768"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26DD55FA"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14381F74"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481B717E"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5FDDCC22"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5AED1AA1" w14:textId="77777777" w:rsidR="0097627B" w:rsidRDefault="00C25470">
            <w:pPr>
              <w:jc w:val="center"/>
            </w:pPr>
            <w:r>
              <w:rPr>
                <w:rFonts w:eastAsia="Times New Roman" w:cs="Times New Roman"/>
                <w:sz w:val="22"/>
              </w:rPr>
              <w:t>100,0000</w:t>
            </w:r>
          </w:p>
        </w:tc>
      </w:tr>
      <w:tr w:rsidR="0097627B" w14:paraId="71C3CC37" w14:textId="77777777">
        <w:trPr>
          <w:jc w:val="center"/>
        </w:trPr>
        <w:tc>
          <w:tcPr>
            <w:tcW w:w="2310" w:type="pct"/>
            <w:gridSpan w:val="11"/>
            <w:shd w:val="clear" w:color="auto" w:fill="DBE5F1"/>
            <w:tcMar>
              <w:top w:w="40" w:type="dxa"/>
              <w:left w:w="200" w:type="dxa"/>
              <w:bottom w:w="40" w:type="dxa"/>
              <w:right w:w="200" w:type="dxa"/>
            </w:tcMar>
            <w:vAlign w:val="center"/>
          </w:tcPr>
          <w:p w14:paraId="4AA68832" w14:textId="77777777" w:rsidR="0097627B" w:rsidRDefault="00C25470">
            <w:pPr>
              <w:jc w:val="center"/>
            </w:pPr>
            <w:r>
              <w:rPr>
                <w:rFonts w:eastAsia="Times New Roman" w:cs="Times New Roman"/>
                <w:sz w:val="22"/>
              </w:rPr>
              <w:t>ГАУССО БПНИ</w:t>
            </w:r>
          </w:p>
        </w:tc>
      </w:tr>
      <w:tr w:rsidR="0097627B" w14:paraId="7FDDD28C" w14:textId="77777777">
        <w:trPr>
          <w:jc w:val="center"/>
        </w:trPr>
        <w:tc>
          <w:tcPr>
            <w:tcW w:w="2310" w:type="pct"/>
            <w:vMerge w:val="restart"/>
            <w:shd w:val="clear" w:color="auto" w:fill="FFFFFF"/>
            <w:tcMar>
              <w:top w:w="40" w:type="dxa"/>
              <w:left w:w="200" w:type="dxa"/>
              <w:bottom w:w="40" w:type="dxa"/>
              <w:right w:w="200" w:type="dxa"/>
            </w:tcMar>
            <w:vAlign w:val="center"/>
          </w:tcPr>
          <w:p w14:paraId="7F7E42F4" w14:textId="77777777" w:rsidR="0097627B" w:rsidRDefault="00C25470">
            <w:r>
              <w:rPr>
                <w:rFonts w:eastAsia="Times New Roman" w:cs="Times New Roman"/>
                <w:sz w:val="22"/>
              </w:rPr>
              <w:t>Котельная, ул. Промышленная, 37</w:t>
            </w:r>
          </w:p>
        </w:tc>
        <w:tc>
          <w:tcPr>
            <w:tcW w:w="2310" w:type="pct"/>
            <w:shd w:val="clear" w:color="auto" w:fill="FFFFFF"/>
            <w:tcMar>
              <w:top w:w="40" w:type="dxa"/>
              <w:left w:w="200" w:type="dxa"/>
              <w:bottom w:w="40" w:type="dxa"/>
              <w:right w:w="200" w:type="dxa"/>
            </w:tcMar>
            <w:vAlign w:val="center"/>
          </w:tcPr>
          <w:p w14:paraId="29DB76EA"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636DB49D"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2B6E16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F2C5C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9A191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C1883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D94297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07482B"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686B3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2E615C3" w14:textId="77777777" w:rsidR="0097627B" w:rsidRDefault="00C25470">
            <w:pPr>
              <w:jc w:val="center"/>
            </w:pPr>
            <w:r>
              <w:rPr>
                <w:rFonts w:eastAsia="Times New Roman" w:cs="Times New Roman"/>
                <w:sz w:val="22"/>
              </w:rPr>
              <w:t>0,0000</w:t>
            </w:r>
          </w:p>
        </w:tc>
      </w:tr>
      <w:tr w:rsidR="0097627B" w14:paraId="1639E763" w14:textId="77777777">
        <w:trPr>
          <w:jc w:val="center"/>
        </w:trPr>
        <w:tc>
          <w:tcPr>
            <w:tcW w:w="2310" w:type="pct"/>
            <w:vMerge/>
          </w:tcPr>
          <w:p w14:paraId="7BE336AC" w14:textId="77777777" w:rsidR="0097627B" w:rsidRDefault="0097627B"/>
        </w:tc>
        <w:tc>
          <w:tcPr>
            <w:tcW w:w="2310" w:type="pct"/>
            <w:shd w:val="clear" w:color="auto" w:fill="FFFFFF"/>
            <w:tcMar>
              <w:top w:w="40" w:type="dxa"/>
              <w:left w:w="200" w:type="dxa"/>
              <w:bottom w:w="40" w:type="dxa"/>
              <w:right w:w="200" w:type="dxa"/>
            </w:tcMar>
            <w:vAlign w:val="center"/>
          </w:tcPr>
          <w:p w14:paraId="56B56164"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07660B6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0CF37B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9A540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959E6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DEBA34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4837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9317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FC9C4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050265" w14:textId="77777777" w:rsidR="0097627B" w:rsidRDefault="00C25470">
            <w:pPr>
              <w:jc w:val="center"/>
            </w:pPr>
            <w:r>
              <w:rPr>
                <w:rFonts w:eastAsia="Times New Roman" w:cs="Times New Roman"/>
                <w:sz w:val="22"/>
              </w:rPr>
              <w:t>0,0000</w:t>
            </w:r>
          </w:p>
        </w:tc>
      </w:tr>
      <w:tr w:rsidR="0097627B" w14:paraId="3032FDA3" w14:textId="77777777">
        <w:trPr>
          <w:jc w:val="center"/>
        </w:trPr>
        <w:tc>
          <w:tcPr>
            <w:tcW w:w="2310" w:type="pct"/>
            <w:vMerge/>
          </w:tcPr>
          <w:p w14:paraId="466E7CD5" w14:textId="77777777" w:rsidR="0097627B" w:rsidRDefault="0097627B"/>
        </w:tc>
        <w:tc>
          <w:tcPr>
            <w:tcW w:w="2310" w:type="pct"/>
            <w:shd w:val="clear" w:color="auto" w:fill="FFFFFF"/>
            <w:tcMar>
              <w:top w:w="40" w:type="dxa"/>
              <w:left w:w="200" w:type="dxa"/>
              <w:bottom w:w="40" w:type="dxa"/>
              <w:right w:w="200" w:type="dxa"/>
            </w:tcMar>
            <w:vAlign w:val="center"/>
          </w:tcPr>
          <w:p w14:paraId="17B7D63E"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02A2BA5B"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7D3E08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590F4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AC1A25"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73C0E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BB3D8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330F1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D70361"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A97D25" w14:textId="77777777" w:rsidR="0097627B" w:rsidRDefault="00C25470">
            <w:pPr>
              <w:jc w:val="center"/>
            </w:pPr>
            <w:r>
              <w:rPr>
                <w:rFonts w:eastAsia="Times New Roman" w:cs="Times New Roman"/>
                <w:sz w:val="22"/>
              </w:rPr>
              <w:t>0,0000</w:t>
            </w:r>
          </w:p>
        </w:tc>
      </w:tr>
      <w:tr w:rsidR="0097627B" w14:paraId="12EFA879" w14:textId="77777777">
        <w:trPr>
          <w:jc w:val="center"/>
        </w:trPr>
        <w:tc>
          <w:tcPr>
            <w:tcW w:w="2310" w:type="pct"/>
            <w:vMerge/>
          </w:tcPr>
          <w:p w14:paraId="2F39202C" w14:textId="77777777" w:rsidR="0097627B" w:rsidRDefault="0097627B"/>
        </w:tc>
        <w:tc>
          <w:tcPr>
            <w:tcW w:w="2310" w:type="pct"/>
            <w:shd w:val="clear" w:color="auto" w:fill="FFFFFF"/>
            <w:tcMar>
              <w:top w:w="40" w:type="dxa"/>
              <w:left w:w="200" w:type="dxa"/>
              <w:bottom w:w="40" w:type="dxa"/>
              <w:right w:w="200" w:type="dxa"/>
            </w:tcMar>
            <w:vAlign w:val="center"/>
          </w:tcPr>
          <w:p w14:paraId="3D93F62D"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7057ED0B"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82DB0E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E7D1E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6C51E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8DD8B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9C0A6B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C9D05F"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4B7DF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2C4213" w14:textId="77777777" w:rsidR="0097627B" w:rsidRDefault="00C25470">
            <w:pPr>
              <w:jc w:val="center"/>
            </w:pPr>
            <w:r>
              <w:rPr>
                <w:rFonts w:eastAsia="Times New Roman" w:cs="Times New Roman"/>
                <w:sz w:val="22"/>
              </w:rPr>
              <w:t>0,0000</w:t>
            </w:r>
          </w:p>
        </w:tc>
      </w:tr>
      <w:tr w:rsidR="0097627B" w14:paraId="18907F98" w14:textId="77777777">
        <w:trPr>
          <w:jc w:val="center"/>
        </w:trPr>
        <w:tc>
          <w:tcPr>
            <w:tcW w:w="2310" w:type="pct"/>
            <w:vMerge/>
          </w:tcPr>
          <w:p w14:paraId="0F1EEE12"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309FE049"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06C2FC2"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170D3C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79833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AC8977"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2246A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FDB69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525AC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72612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630F1" w14:textId="77777777" w:rsidR="0097627B" w:rsidRDefault="00C25470">
            <w:pPr>
              <w:jc w:val="center"/>
            </w:pPr>
            <w:r>
              <w:rPr>
                <w:rFonts w:eastAsia="Times New Roman" w:cs="Times New Roman"/>
                <w:sz w:val="22"/>
              </w:rPr>
              <w:t>0,0000</w:t>
            </w:r>
          </w:p>
        </w:tc>
      </w:tr>
      <w:tr w:rsidR="0097627B" w14:paraId="32D96E1E" w14:textId="77777777">
        <w:trPr>
          <w:jc w:val="center"/>
        </w:trPr>
        <w:tc>
          <w:tcPr>
            <w:tcW w:w="2310" w:type="pct"/>
            <w:vMerge/>
          </w:tcPr>
          <w:p w14:paraId="7A7BAF39" w14:textId="77777777" w:rsidR="0097627B" w:rsidRDefault="0097627B"/>
        </w:tc>
        <w:tc>
          <w:tcPr>
            <w:tcW w:w="2310" w:type="pct"/>
            <w:vMerge/>
          </w:tcPr>
          <w:p w14:paraId="75FE2912" w14:textId="77777777" w:rsidR="0097627B" w:rsidRDefault="0097627B"/>
        </w:tc>
        <w:tc>
          <w:tcPr>
            <w:tcW w:w="2310" w:type="pct"/>
            <w:shd w:val="clear" w:color="auto" w:fill="FFFFFF"/>
            <w:tcMar>
              <w:top w:w="40" w:type="dxa"/>
              <w:left w:w="200" w:type="dxa"/>
              <w:bottom w:w="40" w:type="dxa"/>
              <w:right w:w="200" w:type="dxa"/>
            </w:tcMar>
            <w:vAlign w:val="center"/>
          </w:tcPr>
          <w:p w14:paraId="327A920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341AF9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FA673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573CC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C402F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9B2F26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0970F8"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23FABF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B5F734" w14:textId="77777777" w:rsidR="0097627B" w:rsidRDefault="00C25470">
            <w:pPr>
              <w:jc w:val="center"/>
            </w:pPr>
            <w:r>
              <w:rPr>
                <w:rFonts w:eastAsia="Times New Roman" w:cs="Times New Roman"/>
                <w:sz w:val="22"/>
              </w:rPr>
              <w:t>0,0000</w:t>
            </w:r>
          </w:p>
        </w:tc>
      </w:tr>
      <w:tr w:rsidR="0097627B" w14:paraId="06851094" w14:textId="77777777">
        <w:trPr>
          <w:jc w:val="center"/>
        </w:trPr>
        <w:tc>
          <w:tcPr>
            <w:tcW w:w="2310" w:type="pct"/>
            <w:gridSpan w:val="11"/>
            <w:shd w:val="clear" w:color="auto" w:fill="DBE5F1"/>
            <w:tcMar>
              <w:top w:w="40" w:type="dxa"/>
              <w:left w:w="200" w:type="dxa"/>
              <w:bottom w:w="40" w:type="dxa"/>
              <w:right w:w="200" w:type="dxa"/>
            </w:tcMar>
            <w:vAlign w:val="center"/>
          </w:tcPr>
          <w:p w14:paraId="5A6241D9" w14:textId="77777777" w:rsidR="0097627B" w:rsidRDefault="00C25470">
            <w:pPr>
              <w:jc w:val="center"/>
            </w:pPr>
            <w:r>
              <w:rPr>
                <w:rFonts w:eastAsia="Times New Roman" w:cs="Times New Roman"/>
                <w:sz w:val="22"/>
              </w:rPr>
              <w:t>ЗАО "Болотнинская гофротара"</w:t>
            </w:r>
          </w:p>
        </w:tc>
      </w:tr>
      <w:tr w:rsidR="0097627B" w14:paraId="138AD78C" w14:textId="77777777">
        <w:trPr>
          <w:jc w:val="center"/>
        </w:trPr>
        <w:tc>
          <w:tcPr>
            <w:tcW w:w="2310" w:type="pct"/>
            <w:vMerge w:val="restart"/>
            <w:shd w:val="clear" w:color="auto" w:fill="FFFFFF"/>
            <w:tcMar>
              <w:top w:w="40" w:type="dxa"/>
              <w:left w:w="200" w:type="dxa"/>
              <w:bottom w:w="40" w:type="dxa"/>
              <w:right w:w="200" w:type="dxa"/>
            </w:tcMar>
            <w:vAlign w:val="center"/>
          </w:tcPr>
          <w:p w14:paraId="39D9C313" w14:textId="77777777" w:rsidR="0097627B" w:rsidRDefault="00C25470">
            <w:r>
              <w:rPr>
                <w:rFonts w:eastAsia="Times New Roman" w:cs="Times New Roman"/>
                <w:sz w:val="22"/>
              </w:rPr>
              <w:t>Котельная, ул. Комитетская, 8</w:t>
            </w:r>
          </w:p>
        </w:tc>
        <w:tc>
          <w:tcPr>
            <w:tcW w:w="2310" w:type="pct"/>
            <w:shd w:val="clear" w:color="auto" w:fill="FFFFFF"/>
            <w:tcMar>
              <w:top w:w="40" w:type="dxa"/>
              <w:left w:w="200" w:type="dxa"/>
              <w:bottom w:w="40" w:type="dxa"/>
              <w:right w:w="200" w:type="dxa"/>
            </w:tcMar>
            <w:vAlign w:val="center"/>
          </w:tcPr>
          <w:p w14:paraId="721D8A6A"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7253EE8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8F2B226"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31A90E15"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3D8E10E6"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0E2B1628"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25FDC4C4"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13724A94"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22A3CC29" w14:textId="77777777" w:rsidR="0097627B" w:rsidRDefault="00C25470">
            <w:pPr>
              <w:jc w:val="center"/>
            </w:pPr>
            <w:r>
              <w:rPr>
                <w:rFonts w:eastAsia="Times New Roman" w:cs="Times New Roman"/>
                <w:sz w:val="22"/>
              </w:rPr>
              <w:t>18,7000</w:t>
            </w:r>
          </w:p>
        </w:tc>
        <w:tc>
          <w:tcPr>
            <w:tcW w:w="2310" w:type="pct"/>
            <w:shd w:val="clear" w:color="auto" w:fill="FFFFFF"/>
            <w:tcMar>
              <w:top w:w="40" w:type="dxa"/>
              <w:left w:w="200" w:type="dxa"/>
              <w:bottom w:w="40" w:type="dxa"/>
              <w:right w:w="200" w:type="dxa"/>
            </w:tcMar>
            <w:vAlign w:val="center"/>
          </w:tcPr>
          <w:p w14:paraId="00DC03CF" w14:textId="77777777" w:rsidR="0097627B" w:rsidRDefault="00C25470">
            <w:pPr>
              <w:jc w:val="center"/>
            </w:pPr>
            <w:r>
              <w:rPr>
                <w:rFonts w:eastAsia="Times New Roman" w:cs="Times New Roman"/>
                <w:sz w:val="22"/>
              </w:rPr>
              <w:t>18,7000</w:t>
            </w:r>
          </w:p>
        </w:tc>
      </w:tr>
      <w:tr w:rsidR="0097627B" w14:paraId="67920824" w14:textId="77777777">
        <w:trPr>
          <w:jc w:val="center"/>
        </w:trPr>
        <w:tc>
          <w:tcPr>
            <w:tcW w:w="2310" w:type="pct"/>
            <w:vMerge/>
          </w:tcPr>
          <w:p w14:paraId="507BC3F1" w14:textId="77777777" w:rsidR="0097627B" w:rsidRDefault="0097627B"/>
        </w:tc>
        <w:tc>
          <w:tcPr>
            <w:tcW w:w="2310" w:type="pct"/>
            <w:shd w:val="clear" w:color="auto" w:fill="FFFFFF"/>
            <w:tcMar>
              <w:top w:w="40" w:type="dxa"/>
              <w:left w:w="200" w:type="dxa"/>
              <w:bottom w:w="40" w:type="dxa"/>
              <w:right w:w="200" w:type="dxa"/>
            </w:tcMar>
            <w:vAlign w:val="center"/>
          </w:tcPr>
          <w:p w14:paraId="3718CEBA"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4DBF936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4985D9F6"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2F079786"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514CAB66"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055838FB"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248EAF41"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10E621B0"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67A724F1" w14:textId="77777777" w:rsidR="0097627B" w:rsidRDefault="00C25470">
            <w:pPr>
              <w:jc w:val="center"/>
            </w:pPr>
            <w:r>
              <w:rPr>
                <w:rFonts w:eastAsia="Times New Roman" w:cs="Times New Roman"/>
                <w:sz w:val="22"/>
              </w:rPr>
              <w:t>20,0000</w:t>
            </w:r>
          </w:p>
        </w:tc>
        <w:tc>
          <w:tcPr>
            <w:tcW w:w="2310" w:type="pct"/>
            <w:shd w:val="clear" w:color="auto" w:fill="FFFFFF"/>
            <w:tcMar>
              <w:top w:w="40" w:type="dxa"/>
              <w:left w:w="200" w:type="dxa"/>
              <w:bottom w:w="40" w:type="dxa"/>
              <w:right w:w="200" w:type="dxa"/>
            </w:tcMar>
            <w:vAlign w:val="center"/>
          </w:tcPr>
          <w:p w14:paraId="124120BF" w14:textId="77777777" w:rsidR="0097627B" w:rsidRDefault="00C25470">
            <w:pPr>
              <w:jc w:val="center"/>
            </w:pPr>
            <w:r>
              <w:rPr>
                <w:rFonts w:eastAsia="Times New Roman" w:cs="Times New Roman"/>
                <w:sz w:val="22"/>
              </w:rPr>
              <w:t>20,0000</w:t>
            </w:r>
          </w:p>
        </w:tc>
      </w:tr>
      <w:tr w:rsidR="0097627B" w14:paraId="31C24CB6" w14:textId="77777777">
        <w:trPr>
          <w:jc w:val="center"/>
        </w:trPr>
        <w:tc>
          <w:tcPr>
            <w:tcW w:w="2310" w:type="pct"/>
            <w:vMerge/>
          </w:tcPr>
          <w:p w14:paraId="684F353A" w14:textId="77777777" w:rsidR="0097627B" w:rsidRDefault="0097627B"/>
        </w:tc>
        <w:tc>
          <w:tcPr>
            <w:tcW w:w="2310" w:type="pct"/>
            <w:shd w:val="clear" w:color="auto" w:fill="FFFFFF"/>
            <w:tcMar>
              <w:top w:w="40" w:type="dxa"/>
              <w:left w:w="200" w:type="dxa"/>
              <w:bottom w:w="40" w:type="dxa"/>
              <w:right w:w="200" w:type="dxa"/>
            </w:tcMar>
            <w:vAlign w:val="center"/>
          </w:tcPr>
          <w:p w14:paraId="41B9DE58"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12939B8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43C16CEB"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6E7C5107"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323D7BB2"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7BBF22C5"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6EA5C7DD"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68F1637E"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0F82BC82" w14:textId="77777777" w:rsidR="0097627B" w:rsidRDefault="00C25470">
            <w:pPr>
              <w:jc w:val="center"/>
            </w:pPr>
            <w:r>
              <w:rPr>
                <w:rFonts w:eastAsia="Times New Roman" w:cs="Times New Roman"/>
                <w:sz w:val="22"/>
              </w:rPr>
              <w:t>18,0000</w:t>
            </w:r>
          </w:p>
        </w:tc>
        <w:tc>
          <w:tcPr>
            <w:tcW w:w="2310" w:type="pct"/>
            <w:shd w:val="clear" w:color="auto" w:fill="FFFFFF"/>
            <w:tcMar>
              <w:top w:w="40" w:type="dxa"/>
              <w:left w:w="200" w:type="dxa"/>
              <w:bottom w:w="40" w:type="dxa"/>
              <w:right w:w="200" w:type="dxa"/>
            </w:tcMar>
            <w:vAlign w:val="center"/>
          </w:tcPr>
          <w:p w14:paraId="258671A3" w14:textId="77777777" w:rsidR="0097627B" w:rsidRDefault="00C25470">
            <w:pPr>
              <w:jc w:val="center"/>
            </w:pPr>
            <w:r>
              <w:rPr>
                <w:rFonts w:eastAsia="Times New Roman" w:cs="Times New Roman"/>
                <w:sz w:val="22"/>
              </w:rPr>
              <w:t>18,0000</w:t>
            </w:r>
          </w:p>
        </w:tc>
      </w:tr>
      <w:tr w:rsidR="0097627B" w14:paraId="371A33BE" w14:textId="77777777">
        <w:trPr>
          <w:jc w:val="center"/>
        </w:trPr>
        <w:tc>
          <w:tcPr>
            <w:tcW w:w="2310" w:type="pct"/>
            <w:vMerge/>
          </w:tcPr>
          <w:p w14:paraId="0605BB70" w14:textId="77777777" w:rsidR="0097627B" w:rsidRDefault="0097627B"/>
        </w:tc>
        <w:tc>
          <w:tcPr>
            <w:tcW w:w="2310" w:type="pct"/>
            <w:shd w:val="clear" w:color="auto" w:fill="FFFFFF"/>
            <w:tcMar>
              <w:top w:w="40" w:type="dxa"/>
              <w:left w:w="200" w:type="dxa"/>
              <w:bottom w:w="40" w:type="dxa"/>
              <w:right w:w="200" w:type="dxa"/>
            </w:tcMar>
            <w:vAlign w:val="center"/>
          </w:tcPr>
          <w:p w14:paraId="24F45895"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CF71C0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3EFA1DF7"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1C5C7123"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216D0E7A"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6FD13216"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477B790B"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66DF68FF"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23CBDBD9" w14:textId="77777777" w:rsidR="0097627B" w:rsidRDefault="00C25470">
            <w:pPr>
              <w:jc w:val="center"/>
            </w:pPr>
            <w:r>
              <w:rPr>
                <w:rFonts w:eastAsia="Times New Roman" w:cs="Times New Roman"/>
                <w:sz w:val="22"/>
              </w:rPr>
              <w:t>0,0800</w:t>
            </w:r>
          </w:p>
        </w:tc>
        <w:tc>
          <w:tcPr>
            <w:tcW w:w="2310" w:type="pct"/>
            <w:shd w:val="clear" w:color="auto" w:fill="FFFFFF"/>
            <w:tcMar>
              <w:top w:w="40" w:type="dxa"/>
              <w:left w:w="200" w:type="dxa"/>
              <w:bottom w:w="40" w:type="dxa"/>
              <w:right w:w="200" w:type="dxa"/>
            </w:tcMar>
            <w:vAlign w:val="center"/>
          </w:tcPr>
          <w:p w14:paraId="5EBDEC2C" w14:textId="77777777" w:rsidR="0097627B" w:rsidRDefault="00C25470">
            <w:pPr>
              <w:jc w:val="center"/>
            </w:pPr>
            <w:r>
              <w:rPr>
                <w:rFonts w:eastAsia="Times New Roman" w:cs="Times New Roman"/>
                <w:sz w:val="22"/>
              </w:rPr>
              <w:t>0,0800</w:t>
            </w:r>
          </w:p>
        </w:tc>
      </w:tr>
      <w:tr w:rsidR="0097627B" w14:paraId="6A2BE62C" w14:textId="77777777">
        <w:trPr>
          <w:jc w:val="center"/>
        </w:trPr>
        <w:tc>
          <w:tcPr>
            <w:tcW w:w="2310" w:type="pct"/>
            <w:vMerge/>
          </w:tcPr>
          <w:p w14:paraId="033FDF1D"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45EFBE7"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AF2B8B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CA62A1E"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2DAA7340"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7F143A7C"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461497E4"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1F13CE96"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55E91247"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696F1A10" w14:textId="77777777" w:rsidR="0097627B" w:rsidRDefault="00C25470">
            <w:pPr>
              <w:jc w:val="center"/>
            </w:pPr>
            <w:r>
              <w:rPr>
                <w:rFonts w:eastAsia="Times New Roman" w:cs="Times New Roman"/>
                <w:sz w:val="22"/>
              </w:rPr>
              <w:t>1,9200</w:t>
            </w:r>
          </w:p>
        </w:tc>
        <w:tc>
          <w:tcPr>
            <w:tcW w:w="2310" w:type="pct"/>
            <w:shd w:val="clear" w:color="auto" w:fill="FFFFFF"/>
            <w:tcMar>
              <w:top w:w="40" w:type="dxa"/>
              <w:left w:w="200" w:type="dxa"/>
              <w:bottom w:w="40" w:type="dxa"/>
              <w:right w:w="200" w:type="dxa"/>
            </w:tcMar>
            <w:vAlign w:val="center"/>
          </w:tcPr>
          <w:p w14:paraId="6647C3B5" w14:textId="77777777" w:rsidR="0097627B" w:rsidRDefault="00C25470">
            <w:pPr>
              <w:jc w:val="center"/>
            </w:pPr>
            <w:r>
              <w:rPr>
                <w:rFonts w:eastAsia="Times New Roman" w:cs="Times New Roman"/>
                <w:sz w:val="22"/>
              </w:rPr>
              <w:t>1,9200</w:t>
            </w:r>
          </w:p>
        </w:tc>
      </w:tr>
      <w:tr w:rsidR="0097627B" w14:paraId="5E08754E" w14:textId="77777777">
        <w:trPr>
          <w:jc w:val="center"/>
        </w:trPr>
        <w:tc>
          <w:tcPr>
            <w:tcW w:w="2310" w:type="pct"/>
            <w:vMerge/>
          </w:tcPr>
          <w:p w14:paraId="312A03A5" w14:textId="77777777" w:rsidR="0097627B" w:rsidRDefault="0097627B"/>
        </w:tc>
        <w:tc>
          <w:tcPr>
            <w:tcW w:w="2310" w:type="pct"/>
            <w:vMerge/>
          </w:tcPr>
          <w:p w14:paraId="33DAACBB" w14:textId="77777777" w:rsidR="0097627B" w:rsidRDefault="0097627B"/>
        </w:tc>
        <w:tc>
          <w:tcPr>
            <w:tcW w:w="2310" w:type="pct"/>
            <w:shd w:val="clear" w:color="auto" w:fill="FFFFFF"/>
            <w:tcMar>
              <w:top w:w="40" w:type="dxa"/>
              <w:left w:w="200" w:type="dxa"/>
              <w:bottom w:w="40" w:type="dxa"/>
              <w:right w:w="200" w:type="dxa"/>
            </w:tcMar>
            <w:vAlign w:val="center"/>
          </w:tcPr>
          <w:p w14:paraId="672148F7"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2F90D11"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2776F6C8"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19E61394"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2A89D2BC"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04663218"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5F9C743F"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10247134" w14:textId="77777777" w:rsidR="0097627B" w:rsidRDefault="00C25470">
            <w:pPr>
              <w:jc w:val="center"/>
            </w:pPr>
            <w:r>
              <w:rPr>
                <w:rFonts w:eastAsia="Times New Roman" w:cs="Times New Roman"/>
                <w:sz w:val="22"/>
              </w:rPr>
              <w:t>9,6000</w:t>
            </w:r>
          </w:p>
        </w:tc>
        <w:tc>
          <w:tcPr>
            <w:tcW w:w="2310" w:type="pct"/>
            <w:shd w:val="clear" w:color="auto" w:fill="FFFFFF"/>
            <w:tcMar>
              <w:top w:w="40" w:type="dxa"/>
              <w:left w:w="200" w:type="dxa"/>
              <w:bottom w:w="40" w:type="dxa"/>
              <w:right w:w="200" w:type="dxa"/>
            </w:tcMar>
            <w:vAlign w:val="center"/>
          </w:tcPr>
          <w:p w14:paraId="611782F9" w14:textId="77777777" w:rsidR="0097627B" w:rsidRDefault="00C25470">
            <w:pPr>
              <w:jc w:val="center"/>
            </w:pPr>
            <w:r>
              <w:rPr>
                <w:rFonts w:eastAsia="Times New Roman" w:cs="Times New Roman"/>
                <w:sz w:val="22"/>
              </w:rPr>
              <w:t>9,6000</w:t>
            </w:r>
          </w:p>
        </w:tc>
      </w:tr>
      <w:tr w:rsidR="0097627B" w14:paraId="759B4DB9" w14:textId="77777777">
        <w:trPr>
          <w:jc w:val="center"/>
        </w:trPr>
        <w:tc>
          <w:tcPr>
            <w:tcW w:w="2310" w:type="pct"/>
            <w:gridSpan w:val="11"/>
            <w:shd w:val="clear" w:color="auto" w:fill="DBE5F1"/>
            <w:tcMar>
              <w:top w:w="40" w:type="dxa"/>
              <w:left w:w="200" w:type="dxa"/>
              <w:bottom w:w="40" w:type="dxa"/>
              <w:right w:w="200" w:type="dxa"/>
            </w:tcMar>
            <w:vAlign w:val="center"/>
          </w:tcPr>
          <w:p w14:paraId="05890BEE"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73AB022A" w14:textId="77777777">
        <w:trPr>
          <w:jc w:val="center"/>
        </w:trPr>
        <w:tc>
          <w:tcPr>
            <w:tcW w:w="2310" w:type="pct"/>
            <w:vMerge w:val="restart"/>
            <w:shd w:val="clear" w:color="auto" w:fill="FFFFFF"/>
            <w:tcMar>
              <w:top w:w="40" w:type="dxa"/>
              <w:left w:w="200" w:type="dxa"/>
              <w:bottom w:w="40" w:type="dxa"/>
              <w:right w:w="200" w:type="dxa"/>
            </w:tcMar>
            <w:vAlign w:val="center"/>
          </w:tcPr>
          <w:p w14:paraId="6201AF1C" w14:textId="77777777" w:rsidR="0097627B" w:rsidRDefault="00C25470">
            <w:r>
              <w:rPr>
                <w:rFonts w:eastAsia="Times New Roman" w:cs="Times New Roman"/>
                <w:sz w:val="22"/>
              </w:rPr>
              <w:t>Котельная, ул. 3-я Кондукторская, 10</w:t>
            </w:r>
          </w:p>
        </w:tc>
        <w:tc>
          <w:tcPr>
            <w:tcW w:w="2310" w:type="pct"/>
            <w:shd w:val="clear" w:color="auto" w:fill="FFFFFF"/>
            <w:tcMar>
              <w:top w:w="40" w:type="dxa"/>
              <w:left w:w="200" w:type="dxa"/>
              <w:bottom w:w="40" w:type="dxa"/>
              <w:right w:w="200" w:type="dxa"/>
            </w:tcMar>
            <w:vAlign w:val="center"/>
          </w:tcPr>
          <w:p w14:paraId="75A7BD94" w14:textId="77777777" w:rsidR="0097627B" w:rsidRDefault="00C25470">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3F20D2FF"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94B60C4"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0BCC4122"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35EB677B"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22EDA104"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1146ED4C"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690A4417"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49E30B22"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262EFCF5" w14:textId="77777777" w:rsidR="0097627B" w:rsidRDefault="00C25470">
            <w:pPr>
              <w:jc w:val="center"/>
            </w:pPr>
            <w:r>
              <w:rPr>
                <w:rFonts w:eastAsia="Times New Roman" w:cs="Times New Roman"/>
                <w:sz w:val="22"/>
              </w:rPr>
              <w:t>60000,0000</w:t>
            </w:r>
          </w:p>
        </w:tc>
      </w:tr>
      <w:tr w:rsidR="0097627B" w14:paraId="09480858" w14:textId="77777777">
        <w:trPr>
          <w:jc w:val="center"/>
        </w:trPr>
        <w:tc>
          <w:tcPr>
            <w:tcW w:w="2310" w:type="pct"/>
            <w:vMerge/>
          </w:tcPr>
          <w:p w14:paraId="027F0A2F" w14:textId="77777777" w:rsidR="0097627B" w:rsidRDefault="0097627B"/>
        </w:tc>
        <w:tc>
          <w:tcPr>
            <w:tcW w:w="2310" w:type="pct"/>
            <w:shd w:val="clear" w:color="auto" w:fill="FFFFFF"/>
            <w:tcMar>
              <w:top w:w="40" w:type="dxa"/>
              <w:left w:w="200" w:type="dxa"/>
              <w:bottom w:w="40" w:type="dxa"/>
              <w:right w:w="200" w:type="dxa"/>
            </w:tcMar>
            <w:vAlign w:val="center"/>
          </w:tcPr>
          <w:p w14:paraId="5EB6698A" w14:textId="77777777" w:rsidR="0097627B" w:rsidRDefault="00C25470">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6FBC36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53832E76"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6A9A56FB"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3E07CD86"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4C646E90"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43F25ED5"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442CE706"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09A79C43"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7E2269F6" w14:textId="77777777" w:rsidR="0097627B" w:rsidRDefault="00C25470">
            <w:pPr>
              <w:jc w:val="center"/>
            </w:pPr>
            <w:r>
              <w:rPr>
                <w:rFonts w:eastAsia="Times New Roman" w:cs="Times New Roman"/>
                <w:sz w:val="22"/>
              </w:rPr>
              <w:t>60000,0000</w:t>
            </w:r>
          </w:p>
        </w:tc>
      </w:tr>
      <w:tr w:rsidR="0097627B" w14:paraId="3617BB16" w14:textId="77777777">
        <w:trPr>
          <w:jc w:val="center"/>
        </w:trPr>
        <w:tc>
          <w:tcPr>
            <w:tcW w:w="2310" w:type="pct"/>
            <w:vMerge/>
          </w:tcPr>
          <w:p w14:paraId="2B74C2C1" w14:textId="77777777" w:rsidR="0097627B" w:rsidRDefault="0097627B"/>
        </w:tc>
        <w:tc>
          <w:tcPr>
            <w:tcW w:w="2310" w:type="pct"/>
            <w:shd w:val="clear" w:color="auto" w:fill="FFFFFF"/>
            <w:tcMar>
              <w:top w:w="40" w:type="dxa"/>
              <w:left w:w="200" w:type="dxa"/>
              <w:bottom w:w="40" w:type="dxa"/>
              <w:right w:w="200" w:type="dxa"/>
            </w:tcMar>
            <w:vAlign w:val="center"/>
          </w:tcPr>
          <w:p w14:paraId="39603517" w14:textId="77777777" w:rsidR="0097627B" w:rsidRDefault="00C25470">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3AE17811"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76C7ED4E"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EE7ADF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09B47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5D5469"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7BFA70"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4380AA"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ABDBC4"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21AB828" w14:textId="77777777" w:rsidR="0097627B" w:rsidRDefault="00C25470">
            <w:pPr>
              <w:jc w:val="center"/>
            </w:pPr>
            <w:r>
              <w:rPr>
                <w:rFonts w:eastAsia="Times New Roman" w:cs="Times New Roman"/>
                <w:sz w:val="22"/>
              </w:rPr>
              <w:t>0,0000</w:t>
            </w:r>
          </w:p>
        </w:tc>
      </w:tr>
      <w:tr w:rsidR="0097627B" w14:paraId="452CB4D6" w14:textId="77777777">
        <w:trPr>
          <w:jc w:val="center"/>
        </w:trPr>
        <w:tc>
          <w:tcPr>
            <w:tcW w:w="2310" w:type="pct"/>
            <w:vMerge/>
          </w:tcPr>
          <w:p w14:paraId="47710BB1" w14:textId="77777777" w:rsidR="0097627B" w:rsidRDefault="0097627B"/>
        </w:tc>
        <w:tc>
          <w:tcPr>
            <w:tcW w:w="2310" w:type="pct"/>
            <w:shd w:val="clear" w:color="auto" w:fill="FFFFFF"/>
            <w:tcMar>
              <w:top w:w="40" w:type="dxa"/>
              <w:left w:w="200" w:type="dxa"/>
              <w:bottom w:w="40" w:type="dxa"/>
              <w:right w:w="200" w:type="dxa"/>
            </w:tcMar>
            <w:vAlign w:val="center"/>
          </w:tcPr>
          <w:p w14:paraId="56DA50D4" w14:textId="77777777" w:rsidR="0097627B" w:rsidRDefault="00C25470">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105BB274" w14:textId="77777777" w:rsidR="0097627B" w:rsidRDefault="0097627B">
            <w:pPr>
              <w:jc w:val="center"/>
              <w:rPr>
                <w:sz w:val="22"/>
              </w:rPr>
            </w:pPr>
          </w:p>
        </w:tc>
        <w:tc>
          <w:tcPr>
            <w:tcW w:w="2310" w:type="pct"/>
            <w:shd w:val="clear" w:color="auto" w:fill="FFFFFF"/>
            <w:tcMar>
              <w:top w:w="40" w:type="dxa"/>
              <w:left w:w="200" w:type="dxa"/>
              <w:bottom w:w="40" w:type="dxa"/>
              <w:right w:w="200" w:type="dxa"/>
            </w:tcMar>
            <w:vAlign w:val="center"/>
          </w:tcPr>
          <w:p w14:paraId="28D9D306"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81609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62C79C"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908E33"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AC354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841332"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E1466D" w14:textId="77777777" w:rsidR="0097627B" w:rsidRDefault="00C25470">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576E3B" w14:textId="77777777" w:rsidR="0097627B" w:rsidRDefault="00C25470">
            <w:pPr>
              <w:jc w:val="center"/>
            </w:pPr>
            <w:r>
              <w:rPr>
                <w:rFonts w:eastAsia="Times New Roman" w:cs="Times New Roman"/>
                <w:sz w:val="22"/>
              </w:rPr>
              <w:t>0,0000</w:t>
            </w:r>
          </w:p>
        </w:tc>
      </w:tr>
      <w:tr w:rsidR="0097627B" w14:paraId="6361DA34" w14:textId="77777777">
        <w:trPr>
          <w:jc w:val="center"/>
        </w:trPr>
        <w:tc>
          <w:tcPr>
            <w:tcW w:w="2310" w:type="pct"/>
            <w:vMerge/>
          </w:tcPr>
          <w:p w14:paraId="5F2242B1" w14:textId="77777777" w:rsidR="0097627B" w:rsidRDefault="0097627B"/>
        </w:tc>
        <w:tc>
          <w:tcPr>
            <w:tcW w:w="2310" w:type="pct"/>
            <w:vMerge w:val="restart"/>
            <w:shd w:val="clear" w:color="auto" w:fill="FFFFFF"/>
            <w:tcMar>
              <w:top w:w="40" w:type="dxa"/>
              <w:left w:w="200" w:type="dxa"/>
              <w:bottom w:w="40" w:type="dxa"/>
              <w:right w:w="200" w:type="dxa"/>
            </w:tcMar>
            <w:vAlign w:val="center"/>
          </w:tcPr>
          <w:p w14:paraId="40656F0C" w14:textId="77777777" w:rsidR="0097627B" w:rsidRDefault="00C25470">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0E61E4AC"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C8E4EA2"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5A6B86E0"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6A221A09"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394DC33B"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774780DA"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0D2723E9"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319946BC" w14:textId="77777777" w:rsidR="0097627B" w:rsidRDefault="00C25470">
            <w:pPr>
              <w:jc w:val="center"/>
            </w:pPr>
            <w:r>
              <w:rPr>
                <w:rFonts w:eastAsia="Times New Roman" w:cs="Times New Roman"/>
                <w:sz w:val="22"/>
              </w:rPr>
              <w:t>60000,0000</w:t>
            </w:r>
          </w:p>
        </w:tc>
        <w:tc>
          <w:tcPr>
            <w:tcW w:w="2310" w:type="pct"/>
            <w:shd w:val="clear" w:color="auto" w:fill="FFFFFF"/>
            <w:tcMar>
              <w:top w:w="40" w:type="dxa"/>
              <w:left w:w="200" w:type="dxa"/>
              <w:bottom w:w="40" w:type="dxa"/>
              <w:right w:w="200" w:type="dxa"/>
            </w:tcMar>
            <w:vAlign w:val="center"/>
          </w:tcPr>
          <w:p w14:paraId="603B70C3" w14:textId="77777777" w:rsidR="0097627B" w:rsidRDefault="00C25470">
            <w:pPr>
              <w:jc w:val="center"/>
            </w:pPr>
            <w:r>
              <w:rPr>
                <w:rFonts w:eastAsia="Times New Roman" w:cs="Times New Roman"/>
                <w:sz w:val="22"/>
              </w:rPr>
              <w:t>60000,0000</w:t>
            </w:r>
          </w:p>
        </w:tc>
      </w:tr>
      <w:tr w:rsidR="0097627B" w14:paraId="2CFD3E06" w14:textId="77777777">
        <w:trPr>
          <w:jc w:val="center"/>
        </w:trPr>
        <w:tc>
          <w:tcPr>
            <w:tcW w:w="2310" w:type="pct"/>
            <w:vMerge/>
          </w:tcPr>
          <w:p w14:paraId="3BFCF646" w14:textId="77777777" w:rsidR="0097627B" w:rsidRDefault="0097627B"/>
        </w:tc>
        <w:tc>
          <w:tcPr>
            <w:tcW w:w="2310" w:type="pct"/>
            <w:vMerge/>
          </w:tcPr>
          <w:p w14:paraId="7280BF28" w14:textId="77777777" w:rsidR="0097627B" w:rsidRDefault="0097627B"/>
        </w:tc>
        <w:tc>
          <w:tcPr>
            <w:tcW w:w="2310" w:type="pct"/>
            <w:shd w:val="clear" w:color="auto" w:fill="FFFFFF"/>
            <w:tcMar>
              <w:top w:w="40" w:type="dxa"/>
              <w:left w:w="200" w:type="dxa"/>
              <w:bottom w:w="40" w:type="dxa"/>
              <w:right w:w="200" w:type="dxa"/>
            </w:tcMar>
            <w:vAlign w:val="center"/>
          </w:tcPr>
          <w:p w14:paraId="503258AB" w14:textId="77777777" w:rsidR="0097627B" w:rsidRDefault="00C25470">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6806AC5"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778CC874"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6EF2EF84"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78DB9203"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1A7D6F0F"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591A5090"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61919467" w14:textId="77777777" w:rsidR="0097627B" w:rsidRDefault="00C25470">
            <w:pPr>
              <w:jc w:val="center"/>
            </w:pPr>
            <w:r>
              <w:rPr>
                <w:rFonts w:eastAsia="Times New Roman" w:cs="Times New Roman"/>
                <w:sz w:val="22"/>
              </w:rPr>
              <w:t>100,0000</w:t>
            </w:r>
          </w:p>
        </w:tc>
        <w:tc>
          <w:tcPr>
            <w:tcW w:w="2310" w:type="pct"/>
            <w:shd w:val="clear" w:color="auto" w:fill="FFFFFF"/>
            <w:tcMar>
              <w:top w:w="40" w:type="dxa"/>
              <w:left w:w="200" w:type="dxa"/>
              <w:bottom w:w="40" w:type="dxa"/>
              <w:right w:w="200" w:type="dxa"/>
            </w:tcMar>
            <w:vAlign w:val="center"/>
          </w:tcPr>
          <w:p w14:paraId="28F7296F" w14:textId="77777777" w:rsidR="0097627B" w:rsidRDefault="00C25470">
            <w:pPr>
              <w:jc w:val="center"/>
            </w:pPr>
            <w:r>
              <w:rPr>
                <w:rFonts w:eastAsia="Times New Roman" w:cs="Times New Roman"/>
                <w:sz w:val="22"/>
              </w:rPr>
              <w:t>100,0000</w:t>
            </w:r>
          </w:p>
        </w:tc>
      </w:tr>
    </w:tbl>
    <w:p w14:paraId="0A413696" w14:textId="77777777" w:rsidR="00C25470" w:rsidRPr="00DA4459" w:rsidRDefault="00C25470" w:rsidP="00C25470">
      <w:pPr>
        <w:pStyle w:val="a0"/>
        <w:rPr>
          <w:lang w:eastAsia="ru-RU"/>
        </w:rPr>
      </w:pPr>
    </w:p>
    <w:p w14:paraId="02D7DA22" w14:textId="77777777" w:rsidR="0097627B" w:rsidRDefault="0097627B">
      <w:pPr>
        <w:sectPr w:rsidR="0097627B">
          <w:pgSz w:w="16838" w:h="11906" w:orient="landscape"/>
          <w:pgMar w:top="1134" w:right="850" w:bottom="1134" w:left="1701" w:header="708" w:footer="708" w:gutter="0"/>
          <w:cols w:space="708"/>
          <w:docGrid w:linePitch="360"/>
        </w:sectPr>
      </w:pPr>
    </w:p>
    <w:p w14:paraId="2DD80253" w14:textId="77777777" w:rsidR="00C25470" w:rsidRPr="001C2AE6" w:rsidRDefault="00C25470" w:rsidP="00C25470">
      <w:pPr>
        <w:pStyle w:val="2"/>
        <w:ind w:left="0" w:firstLine="0"/>
      </w:pPr>
      <w:bookmarkStart w:id="118" w:name="_Toc45022346"/>
      <w:bookmarkStart w:id="119" w:name="_Toc53927669"/>
      <w:bookmarkStart w:id="120" w:name="_Toc144299830"/>
      <w:r w:rsidRPr="001C2AE6">
        <w:lastRenderedPageBreak/>
        <w:t xml:space="preserve">Часть </w:t>
      </w:r>
      <w:r>
        <w:t>6</w:t>
      </w:r>
      <w:r w:rsidRPr="001C2AE6">
        <w:t>.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18"/>
      <w:bookmarkEnd w:id="119"/>
      <w:bookmarkEnd w:id="120"/>
    </w:p>
    <w:p w14:paraId="52DDF7EE" w14:textId="77777777" w:rsidR="00C25470" w:rsidRPr="001C2AE6" w:rsidRDefault="00C25470" w:rsidP="00C25470">
      <w:pPr>
        <w:rPr>
          <w:lang w:eastAsia="ru-RU"/>
        </w:rPr>
      </w:pPr>
    </w:p>
    <w:p w14:paraId="287D44C6" w14:textId="77777777" w:rsidR="00C25470" w:rsidRPr="006B53EB" w:rsidRDefault="00C25470" w:rsidP="00C25470">
      <w:pPr>
        <w:pStyle w:val="af7"/>
        <w:ind w:left="218" w:right="229" w:firstLine="566"/>
        <w:jc w:val="both"/>
        <w:rPr>
          <w:spacing w:val="-1"/>
        </w:rPr>
      </w:pPr>
      <w:r w:rsidRPr="001C2AE6">
        <w:rPr>
          <w:spacing w:val="-1"/>
        </w:rPr>
        <w:t>Изменения отсутствуют.</w:t>
      </w:r>
    </w:p>
    <w:p w14:paraId="68C41534" w14:textId="77777777" w:rsidR="00C25470" w:rsidRPr="00DA4459" w:rsidRDefault="00C25470" w:rsidP="00C25470">
      <w:pPr>
        <w:pStyle w:val="a0"/>
        <w:rPr>
          <w:lang w:eastAsia="ru-RU"/>
        </w:rPr>
      </w:pPr>
    </w:p>
    <w:p w14:paraId="456E4B59" w14:textId="77777777" w:rsidR="00C25470" w:rsidRPr="00464F04" w:rsidRDefault="00C25470" w:rsidP="00C25470">
      <w:pPr>
        <w:pStyle w:val="2"/>
        <w:ind w:left="0" w:firstLine="0"/>
      </w:pPr>
      <w:bookmarkStart w:id="121" w:name="_Toc53927675"/>
      <w:bookmarkStart w:id="122" w:name="_Toc144299831"/>
      <w:r w:rsidRPr="00464F04">
        <w:t xml:space="preserve">Часть </w:t>
      </w:r>
      <w:r>
        <w:t>7</w:t>
      </w:r>
      <w:r w:rsidRPr="00464F04">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21"/>
      <w:bookmarkEnd w:id="122"/>
    </w:p>
    <w:p w14:paraId="334D7EE8" w14:textId="77777777" w:rsidR="00C25470" w:rsidRPr="00464F04" w:rsidRDefault="00C25470" w:rsidP="00C25470">
      <w:pPr>
        <w:rPr>
          <w:lang w:eastAsia="ru-RU"/>
        </w:rPr>
      </w:pPr>
    </w:p>
    <w:p w14:paraId="3F0A6180" w14:textId="77777777" w:rsidR="00C25470" w:rsidRPr="00046BF2" w:rsidRDefault="00C25470" w:rsidP="00C25470">
      <w:pPr>
        <w:ind w:firstLine="709"/>
        <w:jc w:val="both"/>
        <w:rPr>
          <w:sz w:val="23"/>
          <w:szCs w:val="23"/>
        </w:rPr>
      </w:pPr>
      <w:r w:rsidRPr="00464F0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0C4B2F77" w14:textId="77777777" w:rsidR="00C25470" w:rsidRPr="00DA4459" w:rsidRDefault="00C25470" w:rsidP="00C25470">
      <w:pPr>
        <w:pStyle w:val="a0"/>
        <w:rPr>
          <w:lang w:eastAsia="ru-RU"/>
        </w:rPr>
      </w:pPr>
    </w:p>
    <w:p w14:paraId="3B68920B" w14:textId="77777777" w:rsidR="0097627B" w:rsidRDefault="0097627B">
      <w:pPr>
        <w:sectPr w:rsidR="0097627B">
          <w:pgSz w:w="11906" w:h="16838"/>
          <w:pgMar w:top="1134" w:right="850" w:bottom="1134" w:left="1701" w:header="708" w:footer="708" w:gutter="0"/>
          <w:cols w:space="708"/>
          <w:docGrid w:linePitch="360"/>
        </w:sectPr>
      </w:pPr>
    </w:p>
    <w:p w14:paraId="35B7711C" w14:textId="77777777" w:rsidR="00C25470" w:rsidRDefault="00C25470" w:rsidP="00C25470">
      <w:pPr>
        <w:pStyle w:val="2"/>
        <w:ind w:left="0" w:firstLine="0"/>
      </w:pPr>
      <w:bookmarkStart w:id="123" w:name="_Toc57300286"/>
      <w:bookmarkStart w:id="124" w:name="_Toc144299832"/>
      <w:r w:rsidRPr="000C0418">
        <w:lastRenderedPageBreak/>
        <w:t>Часть</w:t>
      </w:r>
      <w:r>
        <w:t xml:space="preserve"> 8</w:t>
      </w:r>
      <w:r w:rsidRPr="007C3514">
        <w:t xml:space="preserve">. </w:t>
      </w:r>
      <w:bookmarkStart w:id="125" w:name="OLE_LINK240"/>
      <w:bookmarkStart w:id="126" w:name="OLE_LINK241"/>
      <w:bookmarkStart w:id="127" w:name="OLE_LINK242"/>
      <w:r w:rsidRPr="007C3514">
        <w:t xml:space="preserve">ОПИСАНИЕ ИЗМЕНЕНИЙ В СУЩЕСТВУЮЩИХ И ПЕРСПЕКТИВНЫХ БАЛАНСАХ </w:t>
      </w:r>
      <w:bookmarkEnd w:id="125"/>
      <w:bookmarkEnd w:id="126"/>
      <w:bookmarkEnd w:id="127"/>
      <w:r w:rsidRPr="007C3514">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23"/>
      <w:bookmarkEnd w:id="124"/>
    </w:p>
    <w:p w14:paraId="597B1317" w14:textId="77777777" w:rsidR="00C25470" w:rsidRDefault="00C25470" w:rsidP="00C25470">
      <w:pPr>
        <w:pStyle w:val="af7"/>
        <w:ind w:left="218" w:right="229" w:firstLine="566"/>
        <w:jc w:val="both"/>
        <w:rPr>
          <w:spacing w:val="-1"/>
        </w:rPr>
      </w:pPr>
    </w:p>
    <w:p w14:paraId="619843FA" w14:textId="77777777" w:rsidR="00C25470" w:rsidRPr="00ED6E88" w:rsidRDefault="00C25470" w:rsidP="00C25470">
      <w:pPr>
        <w:pStyle w:val="af7"/>
        <w:ind w:left="0" w:right="-1" w:firstLine="566"/>
        <w:jc w:val="both"/>
        <w:rPr>
          <w:spacing w:val="-1"/>
        </w:rPr>
      </w:pPr>
      <w:r w:rsidRPr="00ED6E88">
        <w:rPr>
          <w:spacing w:val="-1"/>
        </w:rPr>
        <w:t xml:space="preserve">В таблице </w:t>
      </w:r>
      <w:r w:rsidRPr="00C25470">
        <w:rPr>
          <w:spacing w:val="-1"/>
        </w:rPr>
        <w:t>6.8.1.1</w:t>
      </w:r>
      <w:r w:rsidRPr="00ED6E88">
        <w:rPr>
          <w:spacing w:val="-1"/>
        </w:rPr>
        <w:t xml:space="preserve"> представлены описание изменений </w:t>
      </w:r>
      <w:r w:rsidRPr="00ED6E88">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974B9DE" w14:textId="77777777" w:rsidR="00C25470" w:rsidRPr="002749B1" w:rsidRDefault="00C25470" w:rsidP="00C25470">
      <w:pPr>
        <w:jc w:val="center"/>
        <w:rPr>
          <w:lang w:eastAsia="ru-RU"/>
        </w:rPr>
      </w:pPr>
    </w:p>
    <w:p w14:paraId="7E0B50A3" w14:textId="77777777" w:rsidR="0097627B" w:rsidRDefault="00C25470">
      <w:pPr>
        <w:spacing w:before="400" w:after="200"/>
      </w:pPr>
      <w:r>
        <w:rPr>
          <w:b/>
        </w:rPr>
        <w:t>Таблица 6.8.1.1 - Описание изменений</w:t>
      </w:r>
    </w:p>
    <w:tbl>
      <w:tblPr>
        <w:tblStyle w:val="a9"/>
        <w:tblW w:w="5000" w:type="pct"/>
        <w:jc w:val="center"/>
        <w:tblInd w:w="0" w:type="dxa"/>
        <w:tblLook w:val="04A0" w:firstRow="1" w:lastRow="0" w:firstColumn="1" w:lastColumn="0" w:noHBand="0" w:noVBand="1"/>
      </w:tblPr>
      <w:tblGrid>
        <w:gridCol w:w="2583"/>
        <w:gridCol w:w="1230"/>
        <w:gridCol w:w="2123"/>
        <w:gridCol w:w="1674"/>
        <w:gridCol w:w="1435"/>
        <w:gridCol w:w="2123"/>
        <w:gridCol w:w="1674"/>
        <w:gridCol w:w="1435"/>
      </w:tblGrid>
      <w:tr w:rsidR="0097627B" w14:paraId="1BF01D49" w14:textId="77777777" w:rsidTr="00731D13">
        <w:trPr>
          <w:jc w:val="center"/>
        </w:trPr>
        <w:tc>
          <w:tcPr>
            <w:tcW w:w="905" w:type="pct"/>
            <w:vMerge w:val="restart"/>
            <w:shd w:val="clear" w:color="auto" w:fill="F2F2F2"/>
            <w:tcMar>
              <w:top w:w="120" w:type="dxa"/>
              <w:left w:w="200" w:type="dxa"/>
              <w:bottom w:w="120" w:type="dxa"/>
              <w:right w:w="200" w:type="dxa"/>
            </w:tcMar>
            <w:vAlign w:val="center"/>
          </w:tcPr>
          <w:p w14:paraId="13217900" w14:textId="77777777" w:rsidR="0097627B" w:rsidRDefault="00C25470">
            <w:pPr>
              <w:jc w:val="center"/>
            </w:pPr>
            <w:r>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062BAB2D" w14:textId="77777777" w:rsidR="0097627B" w:rsidRDefault="00C25470">
            <w:pPr>
              <w:jc w:val="center"/>
            </w:pPr>
            <w:r>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54529D56" w14:textId="77777777" w:rsidR="0097627B" w:rsidRDefault="00C25470">
            <w:pPr>
              <w:jc w:val="center"/>
            </w:pPr>
            <w:r>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006ACABB" w14:textId="77777777" w:rsidR="0097627B" w:rsidRDefault="00C25470">
            <w:pPr>
              <w:jc w:val="center"/>
            </w:pPr>
            <w:r>
              <w:rPr>
                <w:rFonts w:eastAsia="Times New Roman" w:cs="Times New Roman"/>
                <w:sz w:val="22"/>
              </w:rPr>
              <w:t>Перспективный</w:t>
            </w:r>
          </w:p>
        </w:tc>
      </w:tr>
      <w:tr w:rsidR="0097627B" w14:paraId="72FE4056" w14:textId="77777777" w:rsidTr="00731D13">
        <w:trPr>
          <w:jc w:val="center"/>
        </w:trPr>
        <w:tc>
          <w:tcPr>
            <w:tcW w:w="905" w:type="pct"/>
            <w:vMerge/>
          </w:tcPr>
          <w:p w14:paraId="65A03995" w14:textId="77777777" w:rsidR="0097627B" w:rsidRDefault="0097627B"/>
        </w:tc>
        <w:tc>
          <w:tcPr>
            <w:tcW w:w="431" w:type="pct"/>
            <w:vMerge/>
          </w:tcPr>
          <w:p w14:paraId="4ECDFA15" w14:textId="77777777" w:rsidR="0097627B" w:rsidRDefault="0097627B"/>
        </w:tc>
        <w:tc>
          <w:tcPr>
            <w:tcW w:w="744" w:type="pct"/>
            <w:shd w:val="clear" w:color="auto" w:fill="F2F2F2"/>
            <w:tcMar>
              <w:top w:w="120" w:type="dxa"/>
              <w:left w:w="200" w:type="dxa"/>
              <w:bottom w:w="120" w:type="dxa"/>
              <w:right w:w="200" w:type="dxa"/>
            </w:tcMar>
            <w:vAlign w:val="center"/>
          </w:tcPr>
          <w:p w14:paraId="4EFFDDD5" w14:textId="77777777" w:rsidR="0097627B" w:rsidRDefault="00C25470">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48EE04ED" w14:textId="77777777" w:rsidR="0097627B" w:rsidRDefault="00C25470">
            <w:pPr>
              <w:jc w:val="center"/>
            </w:pPr>
            <w:r>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6E3FDC0D" w14:textId="77777777" w:rsidR="0097627B" w:rsidRDefault="00C25470">
            <w:pPr>
              <w:jc w:val="center"/>
            </w:pPr>
            <w:r>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22E9C467" w14:textId="77777777" w:rsidR="0097627B" w:rsidRDefault="00C25470">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7D20699F" w14:textId="77777777" w:rsidR="0097627B" w:rsidRDefault="00C25470">
            <w:pPr>
              <w:jc w:val="center"/>
            </w:pPr>
            <w:r>
              <w:rPr>
                <w:rFonts w:eastAsia="Times New Roman" w:cs="Times New Roman"/>
                <w:sz w:val="22"/>
              </w:rPr>
              <w:t>На момент актуализации 2033</w:t>
            </w:r>
          </w:p>
        </w:tc>
        <w:tc>
          <w:tcPr>
            <w:tcW w:w="503" w:type="pct"/>
            <w:shd w:val="clear" w:color="auto" w:fill="F2F2F2"/>
            <w:tcMar>
              <w:top w:w="120" w:type="dxa"/>
              <w:left w:w="200" w:type="dxa"/>
              <w:bottom w:w="120" w:type="dxa"/>
              <w:right w:w="200" w:type="dxa"/>
            </w:tcMar>
            <w:vAlign w:val="center"/>
          </w:tcPr>
          <w:p w14:paraId="5F810088" w14:textId="77777777" w:rsidR="0097627B" w:rsidRDefault="00C25470">
            <w:pPr>
              <w:jc w:val="center"/>
            </w:pPr>
            <w:r>
              <w:rPr>
                <w:rFonts w:eastAsia="Times New Roman" w:cs="Times New Roman"/>
                <w:sz w:val="22"/>
              </w:rPr>
              <w:t>Изменения</w:t>
            </w:r>
          </w:p>
        </w:tc>
      </w:tr>
      <w:tr w:rsidR="0097627B" w14:paraId="0AE3B50F"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1EF728C4" w14:textId="77777777" w:rsidR="0097627B" w:rsidRDefault="00C25470">
            <w:pPr>
              <w:jc w:val="center"/>
            </w:pPr>
            <w:r>
              <w:rPr>
                <w:rFonts w:eastAsia="Times New Roman" w:cs="Times New Roman"/>
                <w:sz w:val="22"/>
              </w:rPr>
              <w:t>МУП "Коммунальное хозяйство"</w:t>
            </w:r>
          </w:p>
        </w:tc>
      </w:tr>
      <w:tr w:rsidR="0097627B" w14:paraId="5A5F0F01"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5CA5A95C" w14:textId="77777777" w:rsidR="0097627B" w:rsidRDefault="00C25470">
            <w:pPr>
              <w:jc w:val="center"/>
            </w:pPr>
            <w:r>
              <w:rPr>
                <w:rFonts w:eastAsia="Times New Roman" w:cs="Times New Roman"/>
                <w:sz w:val="22"/>
              </w:rPr>
              <w:t>Котельная, ул. Степная, 33а</w:t>
            </w:r>
          </w:p>
        </w:tc>
      </w:tr>
      <w:tr w:rsidR="00731D13" w14:paraId="5574DF8C" w14:textId="77777777" w:rsidTr="00731D13">
        <w:trPr>
          <w:jc w:val="center"/>
        </w:trPr>
        <w:tc>
          <w:tcPr>
            <w:tcW w:w="905" w:type="pct"/>
            <w:shd w:val="clear" w:color="auto" w:fill="FFFFFF"/>
            <w:tcMar>
              <w:top w:w="40" w:type="dxa"/>
              <w:left w:w="200" w:type="dxa"/>
              <w:bottom w:w="40" w:type="dxa"/>
              <w:right w:w="200" w:type="dxa"/>
            </w:tcMar>
            <w:vAlign w:val="center"/>
          </w:tcPr>
          <w:p w14:paraId="0BCF7860"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3149BAA4" w14:textId="77777777" w:rsidR="00731D13" w:rsidRDefault="00731D13" w:rsidP="00731D13">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14:paraId="7489EF28"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AA8B99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5E554AF"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9EEB490"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591BCDF"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3079893" w14:textId="77777777" w:rsidR="00731D13" w:rsidRDefault="00731D13" w:rsidP="00731D13">
            <w:pPr>
              <w:jc w:val="center"/>
            </w:pPr>
            <w:r>
              <w:rPr>
                <w:rFonts w:eastAsia="Times New Roman" w:cs="Times New Roman"/>
                <w:sz w:val="22"/>
              </w:rPr>
              <w:t>0,0000</w:t>
            </w:r>
          </w:p>
        </w:tc>
      </w:tr>
      <w:tr w:rsidR="00731D13" w14:paraId="604E3174" w14:textId="77777777" w:rsidTr="00731D13">
        <w:trPr>
          <w:jc w:val="center"/>
        </w:trPr>
        <w:tc>
          <w:tcPr>
            <w:tcW w:w="905" w:type="pct"/>
            <w:shd w:val="clear" w:color="auto" w:fill="FFFFFF"/>
            <w:tcMar>
              <w:top w:w="40" w:type="dxa"/>
              <w:left w:w="200" w:type="dxa"/>
              <w:bottom w:w="40" w:type="dxa"/>
              <w:right w:w="200" w:type="dxa"/>
            </w:tcMar>
            <w:vAlign w:val="center"/>
          </w:tcPr>
          <w:p w14:paraId="7FB0D4C6"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3DDFBBBF" w14:textId="77777777" w:rsidR="00731D13" w:rsidRDefault="00731D13" w:rsidP="00731D13">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14:paraId="4B32662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784CE5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CED9F79"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30BCF0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7132DB8"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5CDB965" w14:textId="77777777" w:rsidR="00731D13" w:rsidRDefault="00731D13" w:rsidP="00731D13">
            <w:pPr>
              <w:jc w:val="center"/>
            </w:pPr>
            <w:r>
              <w:rPr>
                <w:rFonts w:eastAsia="Times New Roman" w:cs="Times New Roman"/>
                <w:sz w:val="22"/>
              </w:rPr>
              <w:t>0,0000</w:t>
            </w:r>
          </w:p>
        </w:tc>
      </w:tr>
      <w:tr w:rsidR="00731D13" w14:paraId="19F32659" w14:textId="77777777" w:rsidTr="00731D13">
        <w:trPr>
          <w:jc w:val="center"/>
        </w:trPr>
        <w:tc>
          <w:tcPr>
            <w:tcW w:w="905" w:type="pct"/>
            <w:shd w:val="clear" w:color="auto" w:fill="FFFFFF"/>
            <w:tcMar>
              <w:top w:w="40" w:type="dxa"/>
              <w:left w:w="200" w:type="dxa"/>
              <w:bottom w:w="40" w:type="dxa"/>
              <w:right w:w="200" w:type="dxa"/>
            </w:tcMar>
            <w:vAlign w:val="center"/>
          </w:tcPr>
          <w:p w14:paraId="32CC2035"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5BFC6EC3" w14:textId="77777777" w:rsidR="00731D13" w:rsidRDefault="00731D13" w:rsidP="00731D13">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14:paraId="7E32230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4779F5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C296D27"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C4D5E1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F205C6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7866591" w14:textId="77777777" w:rsidR="00731D13" w:rsidRDefault="00731D13" w:rsidP="00731D13">
            <w:pPr>
              <w:jc w:val="center"/>
            </w:pPr>
            <w:r>
              <w:rPr>
                <w:rFonts w:eastAsia="Times New Roman" w:cs="Times New Roman"/>
                <w:sz w:val="22"/>
              </w:rPr>
              <w:t>0,0000</w:t>
            </w:r>
          </w:p>
        </w:tc>
      </w:tr>
      <w:tr w:rsidR="0097627B" w14:paraId="0F388300"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2012E06D"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r>
      <w:tr w:rsidR="00731D13" w14:paraId="0D76B157" w14:textId="77777777" w:rsidTr="00731D13">
        <w:trPr>
          <w:jc w:val="center"/>
        </w:trPr>
        <w:tc>
          <w:tcPr>
            <w:tcW w:w="905" w:type="pct"/>
            <w:shd w:val="clear" w:color="auto" w:fill="FFFFFF"/>
            <w:tcMar>
              <w:top w:w="40" w:type="dxa"/>
              <w:left w:w="200" w:type="dxa"/>
              <w:bottom w:w="40" w:type="dxa"/>
              <w:right w:w="200" w:type="dxa"/>
            </w:tcMar>
            <w:vAlign w:val="center"/>
          </w:tcPr>
          <w:p w14:paraId="060662D5" w14:textId="77777777" w:rsidR="00731D13" w:rsidRDefault="00731D13" w:rsidP="00731D13">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3E0A31F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82B872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8EBD1E2"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9DF9D38"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29F708C"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9AD607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B59574B" w14:textId="77777777" w:rsidR="00731D13" w:rsidRDefault="00731D13" w:rsidP="00731D13">
            <w:pPr>
              <w:jc w:val="center"/>
            </w:pPr>
            <w:r>
              <w:rPr>
                <w:rFonts w:eastAsia="Times New Roman" w:cs="Times New Roman"/>
                <w:sz w:val="22"/>
              </w:rPr>
              <w:t>0,0000</w:t>
            </w:r>
          </w:p>
        </w:tc>
      </w:tr>
      <w:tr w:rsidR="00731D13" w14:paraId="71AC5CA9" w14:textId="77777777" w:rsidTr="00731D13">
        <w:trPr>
          <w:jc w:val="center"/>
        </w:trPr>
        <w:tc>
          <w:tcPr>
            <w:tcW w:w="905" w:type="pct"/>
            <w:shd w:val="clear" w:color="auto" w:fill="FFFFFF"/>
            <w:tcMar>
              <w:top w:w="40" w:type="dxa"/>
              <w:left w:w="200" w:type="dxa"/>
              <w:bottom w:w="40" w:type="dxa"/>
              <w:right w:w="200" w:type="dxa"/>
            </w:tcMar>
            <w:vAlign w:val="center"/>
          </w:tcPr>
          <w:p w14:paraId="1D7E08F6"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072A7B3F"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3C6C402"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B5A22F7"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BFC5E4F"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BBACADA"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804D1F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BF85A49" w14:textId="77777777" w:rsidR="00731D13" w:rsidRDefault="00731D13" w:rsidP="00731D13">
            <w:pPr>
              <w:jc w:val="center"/>
            </w:pPr>
            <w:r>
              <w:rPr>
                <w:rFonts w:eastAsia="Times New Roman" w:cs="Times New Roman"/>
                <w:sz w:val="22"/>
              </w:rPr>
              <w:t>0,0000</w:t>
            </w:r>
          </w:p>
        </w:tc>
      </w:tr>
      <w:tr w:rsidR="00731D13" w14:paraId="38174914" w14:textId="77777777" w:rsidTr="00731D13">
        <w:trPr>
          <w:jc w:val="center"/>
        </w:trPr>
        <w:tc>
          <w:tcPr>
            <w:tcW w:w="905" w:type="pct"/>
            <w:shd w:val="clear" w:color="auto" w:fill="FFFFFF"/>
            <w:tcMar>
              <w:top w:w="40" w:type="dxa"/>
              <w:left w:w="200" w:type="dxa"/>
              <w:bottom w:w="40" w:type="dxa"/>
              <w:right w:w="200" w:type="dxa"/>
            </w:tcMar>
            <w:vAlign w:val="center"/>
          </w:tcPr>
          <w:p w14:paraId="7C6BBDCC"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C5D256F"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C71E393"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834467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880D2D8"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1259378"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99724C2"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669E8DD" w14:textId="77777777" w:rsidR="00731D13" w:rsidRDefault="00731D13" w:rsidP="00731D13">
            <w:pPr>
              <w:jc w:val="center"/>
            </w:pPr>
            <w:r>
              <w:rPr>
                <w:rFonts w:eastAsia="Times New Roman" w:cs="Times New Roman"/>
                <w:sz w:val="22"/>
              </w:rPr>
              <w:t>0,0000</w:t>
            </w:r>
          </w:p>
        </w:tc>
      </w:tr>
      <w:tr w:rsidR="0097627B" w14:paraId="7C2D63DD"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705B5DE1" w14:textId="77777777" w:rsidR="0097627B" w:rsidRDefault="00C25470">
            <w:pPr>
              <w:jc w:val="center"/>
            </w:pPr>
            <w:r>
              <w:rPr>
                <w:rFonts w:eastAsia="Times New Roman" w:cs="Times New Roman"/>
                <w:sz w:val="22"/>
              </w:rPr>
              <w:t>Котельная, ул. Московская, 220/1</w:t>
            </w:r>
          </w:p>
        </w:tc>
      </w:tr>
      <w:tr w:rsidR="00731D13" w14:paraId="425FCCC5" w14:textId="77777777" w:rsidTr="00731D13">
        <w:trPr>
          <w:jc w:val="center"/>
        </w:trPr>
        <w:tc>
          <w:tcPr>
            <w:tcW w:w="905" w:type="pct"/>
            <w:shd w:val="clear" w:color="auto" w:fill="FFFFFF"/>
            <w:tcMar>
              <w:top w:w="40" w:type="dxa"/>
              <w:left w:w="200" w:type="dxa"/>
              <w:bottom w:w="40" w:type="dxa"/>
              <w:right w:w="200" w:type="dxa"/>
            </w:tcMar>
            <w:vAlign w:val="center"/>
          </w:tcPr>
          <w:p w14:paraId="745D2179"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33DA1977"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10FC378"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4CAB93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03179E1"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51D9E5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C4FE471"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FFB9A6C" w14:textId="77777777" w:rsidR="00731D13" w:rsidRDefault="00731D13" w:rsidP="00731D13">
            <w:pPr>
              <w:jc w:val="center"/>
            </w:pPr>
            <w:r>
              <w:rPr>
                <w:rFonts w:eastAsia="Times New Roman" w:cs="Times New Roman"/>
                <w:sz w:val="22"/>
              </w:rPr>
              <w:t>0,0000</w:t>
            </w:r>
          </w:p>
        </w:tc>
      </w:tr>
      <w:tr w:rsidR="00731D13" w14:paraId="3B67D9D3" w14:textId="77777777" w:rsidTr="00731D13">
        <w:trPr>
          <w:jc w:val="center"/>
        </w:trPr>
        <w:tc>
          <w:tcPr>
            <w:tcW w:w="905" w:type="pct"/>
            <w:shd w:val="clear" w:color="auto" w:fill="FFFFFF"/>
            <w:tcMar>
              <w:top w:w="40" w:type="dxa"/>
              <w:left w:w="200" w:type="dxa"/>
              <w:bottom w:w="40" w:type="dxa"/>
              <w:right w:w="200" w:type="dxa"/>
            </w:tcMar>
            <w:vAlign w:val="center"/>
          </w:tcPr>
          <w:p w14:paraId="703F697F"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BBF155D"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CA35DBC"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24FE40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DEC3F74"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B4B2D98"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E20DBCA"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D9C975F" w14:textId="77777777" w:rsidR="00731D13" w:rsidRDefault="00731D13" w:rsidP="00731D13">
            <w:pPr>
              <w:jc w:val="center"/>
            </w:pPr>
            <w:r>
              <w:rPr>
                <w:rFonts w:eastAsia="Times New Roman" w:cs="Times New Roman"/>
                <w:sz w:val="22"/>
              </w:rPr>
              <w:t>0,0000</w:t>
            </w:r>
          </w:p>
        </w:tc>
      </w:tr>
      <w:tr w:rsidR="00731D13" w14:paraId="57F1D057" w14:textId="77777777" w:rsidTr="00731D13">
        <w:trPr>
          <w:jc w:val="center"/>
        </w:trPr>
        <w:tc>
          <w:tcPr>
            <w:tcW w:w="905" w:type="pct"/>
            <w:shd w:val="clear" w:color="auto" w:fill="FFFFFF"/>
            <w:tcMar>
              <w:top w:w="40" w:type="dxa"/>
              <w:left w:w="200" w:type="dxa"/>
              <w:bottom w:w="40" w:type="dxa"/>
              <w:right w:w="200" w:type="dxa"/>
            </w:tcMar>
            <w:vAlign w:val="center"/>
          </w:tcPr>
          <w:p w14:paraId="1A1C43FA"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9689CDF"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D56E2B0"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943655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9926CB4"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161098A"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2B7A5EF"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A65A181" w14:textId="77777777" w:rsidR="00731D13" w:rsidRDefault="00731D13" w:rsidP="00731D13">
            <w:pPr>
              <w:jc w:val="center"/>
            </w:pPr>
            <w:r>
              <w:rPr>
                <w:rFonts w:eastAsia="Times New Roman" w:cs="Times New Roman"/>
                <w:sz w:val="22"/>
              </w:rPr>
              <w:t>0,0000</w:t>
            </w:r>
          </w:p>
        </w:tc>
      </w:tr>
      <w:tr w:rsidR="0097627B" w14:paraId="122485BD"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72D28AD2"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r>
      <w:tr w:rsidR="00731D13" w14:paraId="2C6A6664" w14:textId="77777777" w:rsidTr="00731D13">
        <w:trPr>
          <w:jc w:val="center"/>
        </w:trPr>
        <w:tc>
          <w:tcPr>
            <w:tcW w:w="905" w:type="pct"/>
            <w:shd w:val="clear" w:color="auto" w:fill="FFFFFF"/>
            <w:tcMar>
              <w:top w:w="40" w:type="dxa"/>
              <w:left w:w="200" w:type="dxa"/>
              <w:bottom w:w="40" w:type="dxa"/>
              <w:right w:w="200" w:type="dxa"/>
            </w:tcMar>
            <w:vAlign w:val="center"/>
          </w:tcPr>
          <w:p w14:paraId="1E2B696C"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2780BD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26ABBA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3AEB8C2"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0F2E44F"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12D91E0"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C421CCA"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F571FC3" w14:textId="77777777" w:rsidR="00731D13" w:rsidRDefault="00731D13" w:rsidP="00731D13">
            <w:pPr>
              <w:jc w:val="center"/>
            </w:pPr>
            <w:r>
              <w:rPr>
                <w:rFonts w:eastAsia="Times New Roman" w:cs="Times New Roman"/>
                <w:sz w:val="22"/>
              </w:rPr>
              <w:t>0,0000</w:t>
            </w:r>
          </w:p>
        </w:tc>
      </w:tr>
      <w:tr w:rsidR="00731D13" w14:paraId="799C4763" w14:textId="77777777" w:rsidTr="00731D13">
        <w:trPr>
          <w:jc w:val="center"/>
        </w:trPr>
        <w:tc>
          <w:tcPr>
            <w:tcW w:w="905" w:type="pct"/>
            <w:shd w:val="clear" w:color="auto" w:fill="FFFFFF"/>
            <w:tcMar>
              <w:top w:w="40" w:type="dxa"/>
              <w:left w:w="200" w:type="dxa"/>
              <w:bottom w:w="40" w:type="dxa"/>
              <w:right w:w="200" w:type="dxa"/>
            </w:tcMar>
            <w:vAlign w:val="center"/>
          </w:tcPr>
          <w:p w14:paraId="08E6C90C"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8BB861D"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D14B537"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E78DF0A"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E115761"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A51E86C"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34E5C5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038442D" w14:textId="77777777" w:rsidR="00731D13" w:rsidRDefault="00731D13" w:rsidP="00731D13">
            <w:pPr>
              <w:jc w:val="center"/>
            </w:pPr>
            <w:r>
              <w:rPr>
                <w:rFonts w:eastAsia="Times New Roman" w:cs="Times New Roman"/>
                <w:sz w:val="22"/>
              </w:rPr>
              <w:t>0,0000</w:t>
            </w:r>
          </w:p>
        </w:tc>
      </w:tr>
      <w:tr w:rsidR="00731D13" w14:paraId="59634698" w14:textId="77777777" w:rsidTr="00731D13">
        <w:trPr>
          <w:jc w:val="center"/>
        </w:trPr>
        <w:tc>
          <w:tcPr>
            <w:tcW w:w="905" w:type="pct"/>
            <w:shd w:val="clear" w:color="auto" w:fill="FFFFFF"/>
            <w:tcMar>
              <w:top w:w="40" w:type="dxa"/>
              <w:left w:w="200" w:type="dxa"/>
              <w:bottom w:w="40" w:type="dxa"/>
              <w:right w:w="200" w:type="dxa"/>
            </w:tcMar>
            <w:vAlign w:val="center"/>
          </w:tcPr>
          <w:p w14:paraId="7B6BA762"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6C0155B5"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A41EB6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DEFAE0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EF2ED9A"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891D7E2"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E13AFA7"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4465623" w14:textId="77777777" w:rsidR="00731D13" w:rsidRDefault="00731D13" w:rsidP="00731D13">
            <w:pPr>
              <w:jc w:val="center"/>
            </w:pPr>
            <w:r>
              <w:rPr>
                <w:rFonts w:eastAsia="Times New Roman" w:cs="Times New Roman"/>
                <w:sz w:val="22"/>
              </w:rPr>
              <w:t>0,0000</w:t>
            </w:r>
          </w:p>
        </w:tc>
      </w:tr>
      <w:tr w:rsidR="0097627B" w14:paraId="75163DA7"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509812CE" w14:textId="77777777" w:rsidR="0097627B" w:rsidRDefault="00C25470">
            <w:pPr>
              <w:jc w:val="center"/>
            </w:pPr>
            <w:r>
              <w:rPr>
                <w:rFonts w:eastAsia="Times New Roman" w:cs="Times New Roman"/>
                <w:sz w:val="22"/>
              </w:rPr>
              <w:t>Котельная, ул. Солнечная, 10А</w:t>
            </w:r>
          </w:p>
        </w:tc>
      </w:tr>
      <w:tr w:rsidR="00731D13" w14:paraId="21C6C748" w14:textId="77777777" w:rsidTr="00731D13">
        <w:trPr>
          <w:jc w:val="center"/>
        </w:trPr>
        <w:tc>
          <w:tcPr>
            <w:tcW w:w="905" w:type="pct"/>
            <w:shd w:val="clear" w:color="auto" w:fill="FFFFFF"/>
            <w:tcMar>
              <w:top w:w="40" w:type="dxa"/>
              <w:left w:w="200" w:type="dxa"/>
              <w:bottom w:w="40" w:type="dxa"/>
              <w:right w:w="200" w:type="dxa"/>
            </w:tcMar>
            <w:vAlign w:val="center"/>
          </w:tcPr>
          <w:p w14:paraId="7148212F" w14:textId="77777777" w:rsidR="00731D13" w:rsidRDefault="00731D13" w:rsidP="00731D13">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772DE91A"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7549357"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2A5450D"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956D265"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2D26240"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C10313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43D6133" w14:textId="77777777" w:rsidR="00731D13" w:rsidRDefault="00731D13" w:rsidP="00731D13">
            <w:pPr>
              <w:jc w:val="center"/>
            </w:pPr>
            <w:r>
              <w:rPr>
                <w:rFonts w:eastAsia="Times New Roman" w:cs="Times New Roman"/>
                <w:sz w:val="22"/>
              </w:rPr>
              <w:t>0,0000</w:t>
            </w:r>
          </w:p>
        </w:tc>
      </w:tr>
      <w:tr w:rsidR="00731D13" w14:paraId="7275A129" w14:textId="77777777" w:rsidTr="00731D13">
        <w:trPr>
          <w:jc w:val="center"/>
        </w:trPr>
        <w:tc>
          <w:tcPr>
            <w:tcW w:w="905" w:type="pct"/>
            <w:shd w:val="clear" w:color="auto" w:fill="FFFFFF"/>
            <w:tcMar>
              <w:top w:w="40" w:type="dxa"/>
              <w:left w:w="200" w:type="dxa"/>
              <w:bottom w:w="40" w:type="dxa"/>
              <w:right w:w="200" w:type="dxa"/>
            </w:tcMar>
            <w:vAlign w:val="center"/>
          </w:tcPr>
          <w:p w14:paraId="61D7E241"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320FD44C"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45024AE"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19BDC1D"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3580127"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2310CFC"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ECBF4E4"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17EA466" w14:textId="77777777" w:rsidR="00731D13" w:rsidRDefault="00731D13" w:rsidP="00731D13">
            <w:pPr>
              <w:jc w:val="center"/>
            </w:pPr>
            <w:r>
              <w:rPr>
                <w:rFonts w:eastAsia="Times New Roman" w:cs="Times New Roman"/>
                <w:sz w:val="22"/>
              </w:rPr>
              <w:t>0,0000</w:t>
            </w:r>
          </w:p>
        </w:tc>
      </w:tr>
      <w:tr w:rsidR="00731D13" w14:paraId="0337FEC9" w14:textId="77777777" w:rsidTr="00731D13">
        <w:trPr>
          <w:jc w:val="center"/>
        </w:trPr>
        <w:tc>
          <w:tcPr>
            <w:tcW w:w="905" w:type="pct"/>
            <w:shd w:val="clear" w:color="auto" w:fill="FFFFFF"/>
            <w:tcMar>
              <w:top w:w="40" w:type="dxa"/>
              <w:left w:w="200" w:type="dxa"/>
              <w:bottom w:w="40" w:type="dxa"/>
              <w:right w:w="200" w:type="dxa"/>
            </w:tcMar>
            <w:vAlign w:val="center"/>
          </w:tcPr>
          <w:p w14:paraId="25B4A65F"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1E5F4EEC"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963875B"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A4C7CD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35CE75E"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E24D6A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64B3515"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E4048DB" w14:textId="77777777" w:rsidR="00731D13" w:rsidRDefault="00731D13" w:rsidP="00731D13">
            <w:pPr>
              <w:jc w:val="center"/>
            </w:pPr>
            <w:r>
              <w:rPr>
                <w:rFonts w:eastAsia="Times New Roman" w:cs="Times New Roman"/>
                <w:sz w:val="22"/>
              </w:rPr>
              <w:t>0,0000</w:t>
            </w:r>
          </w:p>
        </w:tc>
      </w:tr>
      <w:tr w:rsidR="0097627B" w14:paraId="341D1466"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16361700" w14:textId="77777777" w:rsidR="0097627B" w:rsidRDefault="00C25470">
            <w:pPr>
              <w:jc w:val="center"/>
            </w:pPr>
            <w:r>
              <w:rPr>
                <w:rFonts w:eastAsia="Times New Roman" w:cs="Times New Roman"/>
                <w:sz w:val="22"/>
              </w:rPr>
              <w:t>Котельная, ул. Островского, 65</w:t>
            </w:r>
          </w:p>
        </w:tc>
      </w:tr>
      <w:tr w:rsidR="00731D13" w14:paraId="654DE0EB" w14:textId="77777777" w:rsidTr="00731D13">
        <w:trPr>
          <w:jc w:val="center"/>
        </w:trPr>
        <w:tc>
          <w:tcPr>
            <w:tcW w:w="905" w:type="pct"/>
            <w:shd w:val="clear" w:color="auto" w:fill="FFFFFF"/>
            <w:tcMar>
              <w:top w:w="40" w:type="dxa"/>
              <w:left w:w="200" w:type="dxa"/>
              <w:bottom w:w="40" w:type="dxa"/>
              <w:right w:w="200" w:type="dxa"/>
            </w:tcMar>
            <w:vAlign w:val="center"/>
          </w:tcPr>
          <w:p w14:paraId="5AA45CC7"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6E882252"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799906F"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946DAD9"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E469FA9"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667CE4A"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761DA0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FF71784" w14:textId="77777777" w:rsidR="00731D13" w:rsidRDefault="00731D13" w:rsidP="00731D13">
            <w:pPr>
              <w:jc w:val="center"/>
            </w:pPr>
            <w:r>
              <w:rPr>
                <w:rFonts w:eastAsia="Times New Roman" w:cs="Times New Roman"/>
                <w:sz w:val="22"/>
              </w:rPr>
              <w:t>0,0000</w:t>
            </w:r>
          </w:p>
        </w:tc>
      </w:tr>
      <w:tr w:rsidR="00731D13" w14:paraId="7E666364" w14:textId="77777777" w:rsidTr="00731D13">
        <w:trPr>
          <w:jc w:val="center"/>
        </w:trPr>
        <w:tc>
          <w:tcPr>
            <w:tcW w:w="905" w:type="pct"/>
            <w:shd w:val="clear" w:color="auto" w:fill="FFFFFF"/>
            <w:tcMar>
              <w:top w:w="40" w:type="dxa"/>
              <w:left w:w="200" w:type="dxa"/>
              <w:bottom w:w="40" w:type="dxa"/>
              <w:right w:w="200" w:type="dxa"/>
            </w:tcMar>
            <w:vAlign w:val="center"/>
          </w:tcPr>
          <w:p w14:paraId="77BA7986"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7D507EF"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29E3836"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ADF4809"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2DB41A3"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071BED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6B21F0A"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A5D7536" w14:textId="77777777" w:rsidR="00731D13" w:rsidRDefault="00731D13" w:rsidP="00731D13">
            <w:pPr>
              <w:jc w:val="center"/>
            </w:pPr>
            <w:r>
              <w:rPr>
                <w:rFonts w:eastAsia="Times New Roman" w:cs="Times New Roman"/>
                <w:sz w:val="22"/>
              </w:rPr>
              <w:t>0,0000</w:t>
            </w:r>
          </w:p>
        </w:tc>
      </w:tr>
      <w:tr w:rsidR="00731D13" w14:paraId="2D5CD12C" w14:textId="77777777" w:rsidTr="00731D13">
        <w:trPr>
          <w:jc w:val="center"/>
        </w:trPr>
        <w:tc>
          <w:tcPr>
            <w:tcW w:w="905" w:type="pct"/>
            <w:shd w:val="clear" w:color="auto" w:fill="FFFFFF"/>
            <w:tcMar>
              <w:top w:w="40" w:type="dxa"/>
              <w:left w:w="200" w:type="dxa"/>
              <w:bottom w:w="40" w:type="dxa"/>
              <w:right w:w="200" w:type="dxa"/>
            </w:tcMar>
            <w:vAlign w:val="center"/>
          </w:tcPr>
          <w:p w14:paraId="38FFFE2C"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FC6A7CA"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31FC70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52223F1"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9C99F54"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6F23DFE"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641295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CDCCACC" w14:textId="77777777" w:rsidR="00731D13" w:rsidRDefault="00731D13" w:rsidP="00731D13">
            <w:pPr>
              <w:jc w:val="center"/>
            </w:pPr>
            <w:r>
              <w:rPr>
                <w:rFonts w:eastAsia="Times New Roman" w:cs="Times New Roman"/>
                <w:sz w:val="22"/>
              </w:rPr>
              <w:t>0,0000</w:t>
            </w:r>
          </w:p>
        </w:tc>
      </w:tr>
      <w:tr w:rsidR="0097627B" w14:paraId="64DF70F7"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5CD14F63"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1CD963F4"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6AFD9210"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r>
      <w:tr w:rsidR="00731D13" w14:paraId="16036D78" w14:textId="77777777" w:rsidTr="00731D13">
        <w:trPr>
          <w:jc w:val="center"/>
        </w:trPr>
        <w:tc>
          <w:tcPr>
            <w:tcW w:w="905" w:type="pct"/>
            <w:shd w:val="clear" w:color="auto" w:fill="FFFFFF"/>
            <w:tcMar>
              <w:top w:w="40" w:type="dxa"/>
              <w:left w:w="200" w:type="dxa"/>
              <w:bottom w:w="40" w:type="dxa"/>
              <w:right w:w="200" w:type="dxa"/>
            </w:tcMar>
            <w:vAlign w:val="center"/>
          </w:tcPr>
          <w:p w14:paraId="5ADC5018"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50F99B5C"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2C9EED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7DB8BF5"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C953382"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2E5E59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8A55993"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A6A2B14" w14:textId="77777777" w:rsidR="00731D13" w:rsidRDefault="00731D13" w:rsidP="00731D13">
            <w:pPr>
              <w:jc w:val="center"/>
            </w:pPr>
            <w:r>
              <w:rPr>
                <w:rFonts w:eastAsia="Times New Roman" w:cs="Times New Roman"/>
                <w:sz w:val="22"/>
              </w:rPr>
              <w:t>0,0000</w:t>
            </w:r>
          </w:p>
        </w:tc>
      </w:tr>
      <w:tr w:rsidR="00731D13" w14:paraId="599D966D" w14:textId="77777777" w:rsidTr="00731D13">
        <w:trPr>
          <w:jc w:val="center"/>
        </w:trPr>
        <w:tc>
          <w:tcPr>
            <w:tcW w:w="905" w:type="pct"/>
            <w:shd w:val="clear" w:color="auto" w:fill="FFFFFF"/>
            <w:tcMar>
              <w:top w:w="40" w:type="dxa"/>
              <w:left w:w="200" w:type="dxa"/>
              <w:bottom w:w="40" w:type="dxa"/>
              <w:right w:w="200" w:type="dxa"/>
            </w:tcMar>
            <w:vAlign w:val="center"/>
          </w:tcPr>
          <w:p w14:paraId="1C8B47D9"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26500C9A"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8002F5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A24C357"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F66DD4A"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8441CF3"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8177189"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66B9E1D" w14:textId="77777777" w:rsidR="00731D13" w:rsidRDefault="00731D13" w:rsidP="00731D13">
            <w:pPr>
              <w:jc w:val="center"/>
            </w:pPr>
            <w:r>
              <w:rPr>
                <w:rFonts w:eastAsia="Times New Roman" w:cs="Times New Roman"/>
                <w:sz w:val="22"/>
              </w:rPr>
              <w:t>0,0000</w:t>
            </w:r>
          </w:p>
        </w:tc>
      </w:tr>
      <w:tr w:rsidR="00731D13" w14:paraId="18F8CE90" w14:textId="77777777" w:rsidTr="00731D13">
        <w:trPr>
          <w:jc w:val="center"/>
        </w:trPr>
        <w:tc>
          <w:tcPr>
            <w:tcW w:w="905" w:type="pct"/>
            <w:shd w:val="clear" w:color="auto" w:fill="FFFFFF"/>
            <w:tcMar>
              <w:top w:w="40" w:type="dxa"/>
              <w:left w:w="200" w:type="dxa"/>
              <w:bottom w:w="40" w:type="dxa"/>
              <w:right w:w="200" w:type="dxa"/>
            </w:tcMar>
            <w:vAlign w:val="center"/>
          </w:tcPr>
          <w:p w14:paraId="0DA0AFEA"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68894F17"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6AC1033"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1F6757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705BA64"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1CC457A"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492272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5F59242" w14:textId="77777777" w:rsidR="00731D13" w:rsidRDefault="00731D13" w:rsidP="00731D13">
            <w:pPr>
              <w:jc w:val="center"/>
            </w:pPr>
            <w:r>
              <w:rPr>
                <w:rFonts w:eastAsia="Times New Roman" w:cs="Times New Roman"/>
                <w:sz w:val="22"/>
              </w:rPr>
              <w:t>0,0000</w:t>
            </w:r>
          </w:p>
        </w:tc>
      </w:tr>
      <w:tr w:rsidR="0097627B" w14:paraId="0B5EF722"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1C1922F6" w14:textId="77777777" w:rsidR="0097627B" w:rsidRPr="00C25470" w:rsidRDefault="00C25470">
            <w:pPr>
              <w:jc w:val="center"/>
            </w:pPr>
            <w:r w:rsidRPr="00C25470">
              <w:rPr>
                <w:rFonts w:eastAsia="Times New Roman" w:cs="Times New Roman"/>
                <w:sz w:val="22"/>
              </w:rPr>
              <w:t>Котельная музея, ул. Забабонова, 1а</w:t>
            </w:r>
          </w:p>
        </w:tc>
      </w:tr>
      <w:tr w:rsidR="00731D13" w14:paraId="4F44A800" w14:textId="77777777" w:rsidTr="00731D13">
        <w:trPr>
          <w:jc w:val="center"/>
        </w:trPr>
        <w:tc>
          <w:tcPr>
            <w:tcW w:w="905" w:type="pct"/>
            <w:shd w:val="clear" w:color="auto" w:fill="FFFFFF"/>
            <w:tcMar>
              <w:top w:w="40" w:type="dxa"/>
              <w:left w:w="200" w:type="dxa"/>
              <w:bottom w:w="40" w:type="dxa"/>
              <w:right w:w="200" w:type="dxa"/>
            </w:tcMar>
            <w:vAlign w:val="center"/>
          </w:tcPr>
          <w:p w14:paraId="553B9CEE" w14:textId="77777777" w:rsidR="00731D13" w:rsidRDefault="00731D13" w:rsidP="00731D13">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6B003E89"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36BF314"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F58E98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7104DBA1"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26A90AB"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D3CE097"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380CCFC" w14:textId="77777777" w:rsidR="00731D13" w:rsidRDefault="00731D13" w:rsidP="00731D13">
            <w:pPr>
              <w:jc w:val="center"/>
            </w:pPr>
            <w:r>
              <w:rPr>
                <w:rFonts w:eastAsia="Times New Roman" w:cs="Times New Roman"/>
                <w:sz w:val="22"/>
              </w:rPr>
              <w:t>0,0000</w:t>
            </w:r>
          </w:p>
        </w:tc>
      </w:tr>
      <w:tr w:rsidR="00731D13" w14:paraId="3E0F53B9" w14:textId="77777777" w:rsidTr="00731D13">
        <w:trPr>
          <w:jc w:val="center"/>
        </w:trPr>
        <w:tc>
          <w:tcPr>
            <w:tcW w:w="905" w:type="pct"/>
            <w:shd w:val="clear" w:color="auto" w:fill="FFFFFF"/>
            <w:tcMar>
              <w:top w:w="40" w:type="dxa"/>
              <w:left w:w="200" w:type="dxa"/>
              <w:bottom w:w="40" w:type="dxa"/>
              <w:right w:w="200" w:type="dxa"/>
            </w:tcMar>
            <w:vAlign w:val="center"/>
          </w:tcPr>
          <w:p w14:paraId="17EDFAA5"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FB53BF9"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6CA837F"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2234FE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FBDA75D"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9CA6F14"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614395F"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0E9A298" w14:textId="77777777" w:rsidR="00731D13" w:rsidRDefault="00731D13" w:rsidP="00731D13">
            <w:pPr>
              <w:jc w:val="center"/>
            </w:pPr>
            <w:r>
              <w:rPr>
                <w:rFonts w:eastAsia="Times New Roman" w:cs="Times New Roman"/>
                <w:sz w:val="22"/>
              </w:rPr>
              <w:t>0,0000</w:t>
            </w:r>
          </w:p>
        </w:tc>
      </w:tr>
      <w:tr w:rsidR="00731D13" w14:paraId="4BCB6E91" w14:textId="77777777" w:rsidTr="00731D13">
        <w:trPr>
          <w:jc w:val="center"/>
        </w:trPr>
        <w:tc>
          <w:tcPr>
            <w:tcW w:w="905" w:type="pct"/>
            <w:shd w:val="clear" w:color="auto" w:fill="FFFFFF"/>
            <w:tcMar>
              <w:top w:w="40" w:type="dxa"/>
              <w:left w:w="200" w:type="dxa"/>
              <w:bottom w:w="40" w:type="dxa"/>
              <w:right w:w="200" w:type="dxa"/>
            </w:tcMar>
            <w:vAlign w:val="center"/>
          </w:tcPr>
          <w:p w14:paraId="6D0BA404"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72A0160D"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27AE072"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F01224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98D8FE2"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6D5AC84"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E480E82"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D6160CC" w14:textId="77777777" w:rsidR="00731D13" w:rsidRDefault="00731D13" w:rsidP="00731D13">
            <w:pPr>
              <w:jc w:val="center"/>
            </w:pPr>
            <w:r>
              <w:rPr>
                <w:rFonts w:eastAsia="Times New Roman" w:cs="Times New Roman"/>
                <w:sz w:val="22"/>
              </w:rPr>
              <w:t>0,0000</w:t>
            </w:r>
          </w:p>
        </w:tc>
      </w:tr>
      <w:tr w:rsidR="0097627B" w14:paraId="5BE88F06"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565D7F46" w14:textId="77777777" w:rsidR="0097627B" w:rsidRDefault="00C25470">
            <w:pPr>
              <w:jc w:val="center"/>
            </w:pPr>
            <w:r>
              <w:rPr>
                <w:rFonts w:eastAsia="Times New Roman" w:cs="Times New Roman"/>
                <w:sz w:val="22"/>
              </w:rPr>
              <w:t>Котельная школы № 21, пер. Эстакадный, 9</w:t>
            </w:r>
          </w:p>
        </w:tc>
      </w:tr>
      <w:tr w:rsidR="00731D13" w14:paraId="35C6400F" w14:textId="77777777" w:rsidTr="00731D13">
        <w:trPr>
          <w:jc w:val="center"/>
        </w:trPr>
        <w:tc>
          <w:tcPr>
            <w:tcW w:w="905" w:type="pct"/>
            <w:shd w:val="clear" w:color="auto" w:fill="FFFFFF"/>
            <w:tcMar>
              <w:top w:w="40" w:type="dxa"/>
              <w:left w:w="200" w:type="dxa"/>
              <w:bottom w:w="40" w:type="dxa"/>
              <w:right w:w="200" w:type="dxa"/>
            </w:tcMar>
            <w:vAlign w:val="center"/>
          </w:tcPr>
          <w:p w14:paraId="03C3B6EB"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64D11C4"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55AF4F1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17AED3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3EC37F8"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82BF3C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9339BC5"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BEB87D2" w14:textId="77777777" w:rsidR="00731D13" w:rsidRDefault="00731D13" w:rsidP="00731D13">
            <w:pPr>
              <w:jc w:val="center"/>
            </w:pPr>
            <w:r>
              <w:rPr>
                <w:rFonts w:eastAsia="Times New Roman" w:cs="Times New Roman"/>
                <w:sz w:val="22"/>
              </w:rPr>
              <w:t>0,0000</w:t>
            </w:r>
          </w:p>
        </w:tc>
      </w:tr>
      <w:tr w:rsidR="00731D13" w14:paraId="104E7D55" w14:textId="77777777" w:rsidTr="00731D13">
        <w:trPr>
          <w:jc w:val="center"/>
        </w:trPr>
        <w:tc>
          <w:tcPr>
            <w:tcW w:w="905" w:type="pct"/>
            <w:shd w:val="clear" w:color="auto" w:fill="FFFFFF"/>
            <w:tcMar>
              <w:top w:w="40" w:type="dxa"/>
              <w:left w:w="200" w:type="dxa"/>
              <w:bottom w:w="40" w:type="dxa"/>
              <w:right w:w="200" w:type="dxa"/>
            </w:tcMar>
            <w:vAlign w:val="center"/>
          </w:tcPr>
          <w:p w14:paraId="11943ED7"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7F3B8B34"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A584693"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7983279"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4D500DB"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A8EB48A"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FB0E9F4"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10BE4A0" w14:textId="77777777" w:rsidR="00731D13" w:rsidRDefault="00731D13" w:rsidP="00731D13">
            <w:pPr>
              <w:jc w:val="center"/>
            </w:pPr>
            <w:r>
              <w:rPr>
                <w:rFonts w:eastAsia="Times New Roman" w:cs="Times New Roman"/>
                <w:sz w:val="22"/>
              </w:rPr>
              <w:t>0,0000</w:t>
            </w:r>
          </w:p>
        </w:tc>
      </w:tr>
      <w:tr w:rsidR="00731D13" w14:paraId="57E0D5F9" w14:textId="77777777" w:rsidTr="00731D13">
        <w:trPr>
          <w:jc w:val="center"/>
        </w:trPr>
        <w:tc>
          <w:tcPr>
            <w:tcW w:w="905" w:type="pct"/>
            <w:shd w:val="clear" w:color="auto" w:fill="FFFFFF"/>
            <w:tcMar>
              <w:top w:w="40" w:type="dxa"/>
              <w:left w:w="200" w:type="dxa"/>
              <w:bottom w:w="40" w:type="dxa"/>
              <w:right w:w="200" w:type="dxa"/>
            </w:tcMar>
            <w:vAlign w:val="center"/>
          </w:tcPr>
          <w:p w14:paraId="2E2AE9FD"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3F5F6D05"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AE6380D"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D011F63"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F1E22E9"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22E078F"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AE4B44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2E575B1" w14:textId="77777777" w:rsidR="00731D13" w:rsidRDefault="00731D13" w:rsidP="00731D13">
            <w:pPr>
              <w:jc w:val="center"/>
            </w:pPr>
            <w:r>
              <w:rPr>
                <w:rFonts w:eastAsia="Times New Roman" w:cs="Times New Roman"/>
                <w:sz w:val="22"/>
              </w:rPr>
              <w:t>0,0000</w:t>
            </w:r>
          </w:p>
        </w:tc>
      </w:tr>
      <w:tr w:rsidR="0097627B" w14:paraId="5A7D446E"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677DA704" w14:textId="77777777" w:rsidR="0097627B" w:rsidRDefault="00C25470">
            <w:pPr>
              <w:jc w:val="center"/>
            </w:pPr>
            <w:r>
              <w:rPr>
                <w:rFonts w:eastAsia="Times New Roman" w:cs="Times New Roman"/>
                <w:sz w:val="22"/>
              </w:rPr>
              <w:t>ООО "СибТЭК"</w:t>
            </w:r>
          </w:p>
        </w:tc>
      </w:tr>
      <w:tr w:rsidR="0097627B" w14:paraId="14643F1C"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12B71318"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r>
      <w:tr w:rsidR="00731D13" w14:paraId="6A014696" w14:textId="77777777" w:rsidTr="00731D13">
        <w:trPr>
          <w:jc w:val="center"/>
        </w:trPr>
        <w:tc>
          <w:tcPr>
            <w:tcW w:w="905" w:type="pct"/>
            <w:shd w:val="clear" w:color="auto" w:fill="FFFFFF"/>
            <w:tcMar>
              <w:top w:w="40" w:type="dxa"/>
              <w:left w:w="200" w:type="dxa"/>
              <w:bottom w:w="40" w:type="dxa"/>
              <w:right w:w="200" w:type="dxa"/>
            </w:tcMar>
            <w:vAlign w:val="center"/>
          </w:tcPr>
          <w:p w14:paraId="64D5E245"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7C566DBE"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ABD1BD2" w14:textId="77777777" w:rsidR="00731D13" w:rsidRDefault="00731D13" w:rsidP="00731D13">
            <w:pPr>
              <w:jc w:val="center"/>
            </w:pPr>
            <w:r>
              <w:rPr>
                <w:rFonts w:eastAsia="Times New Roman" w:cs="Times New Roman"/>
                <w:sz w:val="22"/>
              </w:rPr>
              <w:t>3,0000</w:t>
            </w:r>
          </w:p>
        </w:tc>
        <w:tc>
          <w:tcPr>
            <w:tcW w:w="586" w:type="pct"/>
            <w:shd w:val="clear" w:color="auto" w:fill="FFFFFF"/>
            <w:tcMar>
              <w:top w:w="40" w:type="dxa"/>
              <w:left w:w="200" w:type="dxa"/>
              <w:bottom w:w="40" w:type="dxa"/>
              <w:right w:w="200" w:type="dxa"/>
            </w:tcMar>
            <w:vAlign w:val="center"/>
          </w:tcPr>
          <w:p w14:paraId="63E0FC43" w14:textId="77777777" w:rsidR="00731D13" w:rsidRDefault="00731D13" w:rsidP="00731D13">
            <w:pPr>
              <w:jc w:val="center"/>
            </w:pPr>
            <w:r>
              <w:rPr>
                <w:rFonts w:eastAsia="Times New Roman" w:cs="Times New Roman"/>
                <w:sz w:val="22"/>
              </w:rPr>
              <w:t>3,0000</w:t>
            </w:r>
          </w:p>
        </w:tc>
        <w:tc>
          <w:tcPr>
            <w:tcW w:w="503" w:type="pct"/>
            <w:shd w:val="clear" w:color="auto" w:fill="FFFFFF"/>
            <w:tcMar>
              <w:top w:w="40" w:type="dxa"/>
              <w:left w:w="200" w:type="dxa"/>
              <w:bottom w:w="40" w:type="dxa"/>
              <w:right w:w="200" w:type="dxa"/>
            </w:tcMar>
            <w:vAlign w:val="center"/>
          </w:tcPr>
          <w:p w14:paraId="493A804A"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4586A93" w14:textId="77777777" w:rsidR="00731D13" w:rsidRDefault="00731D13" w:rsidP="00731D13">
            <w:pPr>
              <w:jc w:val="center"/>
            </w:pPr>
            <w:r>
              <w:rPr>
                <w:rFonts w:eastAsia="Times New Roman" w:cs="Times New Roman"/>
                <w:sz w:val="22"/>
              </w:rPr>
              <w:t>3,0000</w:t>
            </w:r>
          </w:p>
        </w:tc>
        <w:tc>
          <w:tcPr>
            <w:tcW w:w="586" w:type="pct"/>
            <w:shd w:val="clear" w:color="auto" w:fill="FFFFFF"/>
            <w:tcMar>
              <w:top w:w="40" w:type="dxa"/>
              <w:left w:w="200" w:type="dxa"/>
              <w:bottom w:w="40" w:type="dxa"/>
              <w:right w:w="200" w:type="dxa"/>
            </w:tcMar>
            <w:vAlign w:val="center"/>
          </w:tcPr>
          <w:p w14:paraId="2EFD857C" w14:textId="77777777" w:rsidR="00731D13" w:rsidRDefault="00731D13" w:rsidP="00731D13">
            <w:pPr>
              <w:jc w:val="center"/>
            </w:pPr>
            <w:r>
              <w:rPr>
                <w:rFonts w:eastAsia="Times New Roman" w:cs="Times New Roman"/>
                <w:sz w:val="22"/>
              </w:rPr>
              <w:t>3,0000</w:t>
            </w:r>
          </w:p>
        </w:tc>
        <w:tc>
          <w:tcPr>
            <w:tcW w:w="503" w:type="pct"/>
            <w:shd w:val="clear" w:color="auto" w:fill="FFFFFF"/>
            <w:tcMar>
              <w:top w:w="40" w:type="dxa"/>
              <w:left w:w="200" w:type="dxa"/>
              <w:bottom w:w="40" w:type="dxa"/>
              <w:right w:w="200" w:type="dxa"/>
            </w:tcMar>
            <w:vAlign w:val="center"/>
          </w:tcPr>
          <w:p w14:paraId="4EF6B818" w14:textId="77777777" w:rsidR="00731D13" w:rsidRDefault="00731D13" w:rsidP="00731D13">
            <w:pPr>
              <w:jc w:val="center"/>
            </w:pPr>
            <w:r>
              <w:rPr>
                <w:rFonts w:eastAsia="Times New Roman" w:cs="Times New Roman"/>
                <w:sz w:val="22"/>
              </w:rPr>
              <w:t>0,0000</w:t>
            </w:r>
          </w:p>
        </w:tc>
      </w:tr>
      <w:tr w:rsidR="00731D13" w14:paraId="3EE84F4E" w14:textId="77777777" w:rsidTr="00731D13">
        <w:trPr>
          <w:jc w:val="center"/>
        </w:trPr>
        <w:tc>
          <w:tcPr>
            <w:tcW w:w="905" w:type="pct"/>
            <w:shd w:val="clear" w:color="auto" w:fill="FFFFFF"/>
            <w:tcMar>
              <w:top w:w="40" w:type="dxa"/>
              <w:left w:w="200" w:type="dxa"/>
              <w:bottom w:w="40" w:type="dxa"/>
              <w:right w:w="200" w:type="dxa"/>
            </w:tcMar>
            <w:vAlign w:val="center"/>
          </w:tcPr>
          <w:p w14:paraId="4DFDC87A"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C00BDF3"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383CDA5" w14:textId="77777777" w:rsidR="00731D13" w:rsidRDefault="00731D13" w:rsidP="00731D13">
            <w:pPr>
              <w:jc w:val="center"/>
            </w:pPr>
            <w:r>
              <w:rPr>
                <w:rFonts w:eastAsia="Times New Roman" w:cs="Times New Roman"/>
                <w:sz w:val="22"/>
              </w:rPr>
              <w:t>0,5000</w:t>
            </w:r>
          </w:p>
        </w:tc>
        <w:tc>
          <w:tcPr>
            <w:tcW w:w="586" w:type="pct"/>
            <w:shd w:val="clear" w:color="auto" w:fill="FFFFFF"/>
            <w:tcMar>
              <w:top w:w="40" w:type="dxa"/>
              <w:left w:w="200" w:type="dxa"/>
              <w:bottom w:w="40" w:type="dxa"/>
              <w:right w:w="200" w:type="dxa"/>
            </w:tcMar>
            <w:vAlign w:val="center"/>
          </w:tcPr>
          <w:p w14:paraId="52751FE3" w14:textId="77777777" w:rsidR="00731D13" w:rsidRDefault="00731D13" w:rsidP="00731D13">
            <w:pPr>
              <w:jc w:val="center"/>
            </w:pPr>
            <w:r>
              <w:rPr>
                <w:rFonts w:eastAsia="Times New Roman" w:cs="Times New Roman"/>
                <w:sz w:val="22"/>
              </w:rPr>
              <w:t>0,5000</w:t>
            </w:r>
          </w:p>
        </w:tc>
        <w:tc>
          <w:tcPr>
            <w:tcW w:w="503" w:type="pct"/>
            <w:shd w:val="clear" w:color="auto" w:fill="FFFFFF"/>
            <w:tcMar>
              <w:top w:w="40" w:type="dxa"/>
              <w:left w:w="200" w:type="dxa"/>
              <w:bottom w:w="40" w:type="dxa"/>
              <w:right w:w="200" w:type="dxa"/>
            </w:tcMar>
            <w:vAlign w:val="center"/>
          </w:tcPr>
          <w:p w14:paraId="72552559"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786B806" w14:textId="77777777" w:rsidR="00731D13" w:rsidRDefault="00731D13" w:rsidP="00731D13">
            <w:pPr>
              <w:jc w:val="center"/>
            </w:pPr>
            <w:r>
              <w:rPr>
                <w:rFonts w:eastAsia="Times New Roman" w:cs="Times New Roman"/>
                <w:sz w:val="22"/>
              </w:rPr>
              <w:t>0,5000</w:t>
            </w:r>
          </w:p>
        </w:tc>
        <w:tc>
          <w:tcPr>
            <w:tcW w:w="586" w:type="pct"/>
            <w:shd w:val="clear" w:color="auto" w:fill="FFFFFF"/>
            <w:tcMar>
              <w:top w:w="40" w:type="dxa"/>
              <w:left w:w="200" w:type="dxa"/>
              <w:bottom w:w="40" w:type="dxa"/>
              <w:right w:w="200" w:type="dxa"/>
            </w:tcMar>
            <w:vAlign w:val="center"/>
          </w:tcPr>
          <w:p w14:paraId="164E9F37" w14:textId="77777777" w:rsidR="00731D13" w:rsidRDefault="00731D13" w:rsidP="00731D13">
            <w:pPr>
              <w:jc w:val="center"/>
            </w:pPr>
            <w:r>
              <w:rPr>
                <w:rFonts w:eastAsia="Times New Roman" w:cs="Times New Roman"/>
                <w:sz w:val="22"/>
              </w:rPr>
              <w:t>0,5000</w:t>
            </w:r>
          </w:p>
        </w:tc>
        <w:tc>
          <w:tcPr>
            <w:tcW w:w="503" w:type="pct"/>
            <w:shd w:val="clear" w:color="auto" w:fill="FFFFFF"/>
            <w:tcMar>
              <w:top w:w="40" w:type="dxa"/>
              <w:left w:w="200" w:type="dxa"/>
              <w:bottom w:w="40" w:type="dxa"/>
              <w:right w:w="200" w:type="dxa"/>
            </w:tcMar>
            <w:vAlign w:val="center"/>
          </w:tcPr>
          <w:p w14:paraId="613EBD12" w14:textId="77777777" w:rsidR="00731D13" w:rsidRDefault="00731D13" w:rsidP="00731D13">
            <w:pPr>
              <w:jc w:val="center"/>
            </w:pPr>
            <w:r>
              <w:rPr>
                <w:rFonts w:eastAsia="Times New Roman" w:cs="Times New Roman"/>
                <w:sz w:val="22"/>
              </w:rPr>
              <w:t>0,0000</w:t>
            </w:r>
          </w:p>
        </w:tc>
      </w:tr>
      <w:tr w:rsidR="00731D13" w14:paraId="734B33F5" w14:textId="77777777" w:rsidTr="00731D13">
        <w:trPr>
          <w:jc w:val="center"/>
        </w:trPr>
        <w:tc>
          <w:tcPr>
            <w:tcW w:w="905" w:type="pct"/>
            <w:shd w:val="clear" w:color="auto" w:fill="FFFFFF"/>
            <w:tcMar>
              <w:top w:w="40" w:type="dxa"/>
              <w:left w:w="200" w:type="dxa"/>
              <w:bottom w:w="40" w:type="dxa"/>
              <w:right w:w="200" w:type="dxa"/>
            </w:tcMar>
            <w:vAlign w:val="center"/>
          </w:tcPr>
          <w:p w14:paraId="71372F29"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6D193133"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A8174B9" w14:textId="77777777" w:rsidR="00731D13" w:rsidRDefault="00731D13" w:rsidP="00731D13">
            <w:pPr>
              <w:jc w:val="center"/>
            </w:pPr>
            <w:r>
              <w:rPr>
                <w:rFonts w:eastAsia="Times New Roman" w:cs="Times New Roman"/>
                <w:sz w:val="22"/>
              </w:rPr>
              <w:t>2,0000</w:t>
            </w:r>
          </w:p>
        </w:tc>
        <w:tc>
          <w:tcPr>
            <w:tcW w:w="586" w:type="pct"/>
            <w:shd w:val="clear" w:color="auto" w:fill="FFFFFF"/>
            <w:tcMar>
              <w:top w:w="40" w:type="dxa"/>
              <w:left w:w="200" w:type="dxa"/>
              <w:bottom w:w="40" w:type="dxa"/>
              <w:right w:w="200" w:type="dxa"/>
            </w:tcMar>
            <w:vAlign w:val="center"/>
          </w:tcPr>
          <w:p w14:paraId="5367DF82" w14:textId="77777777" w:rsidR="00731D13" w:rsidRDefault="00731D13" w:rsidP="00731D13">
            <w:pPr>
              <w:jc w:val="center"/>
            </w:pPr>
            <w:r>
              <w:rPr>
                <w:rFonts w:eastAsia="Times New Roman" w:cs="Times New Roman"/>
                <w:sz w:val="22"/>
              </w:rPr>
              <w:t>2,0000</w:t>
            </w:r>
          </w:p>
        </w:tc>
        <w:tc>
          <w:tcPr>
            <w:tcW w:w="503" w:type="pct"/>
            <w:shd w:val="clear" w:color="auto" w:fill="FFFFFF"/>
            <w:tcMar>
              <w:top w:w="40" w:type="dxa"/>
              <w:left w:w="200" w:type="dxa"/>
              <w:bottom w:w="40" w:type="dxa"/>
              <w:right w:w="200" w:type="dxa"/>
            </w:tcMar>
            <w:vAlign w:val="center"/>
          </w:tcPr>
          <w:p w14:paraId="52F65345"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EE55E20" w14:textId="77777777" w:rsidR="00731D13" w:rsidRDefault="00731D13" w:rsidP="00731D13">
            <w:pPr>
              <w:jc w:val="center"/>
            </w:pPr>
            <w:r>
              <w:rPr>
                <w:rFonts w:eastAsia="Times New Roman" w:cs="Times New Roman"/>
                <w:sz w:val="22"/>
              </w:rPr>
              <w:t>2,0000</w:t>
            </w:r>
          </w:p>
        </w:tc>
        <w:tc>
          <w:tcPr>
            <w:tcW w:w="586" w:type="pct"/>
            <w:shd w:val="clear" w:color="auto" w:fill="FFFFFF"/>
            <w:tcMar>
              <w:top w:w="40" w:type="dxa"/>
              <w:left w:w="200" w:type="dxa"/>
              <w:bottom w:w="40" w:type="dxa"/>
              <w:right w:w="200" w:type="dxa"/>
            </w:tcMar>
            <w:vAlign w:val="center"/>
          </w:tcPr>
          <w:p w14:paraId="5058C638" w14:textId="77777777" w:rsidR="00731D13" w:rsidRDefault="00731D13" w:rsidP="00731D13">
            <w:pPr>
              <w:jc w:val="center"/>
            </w:pPr>
            <w:r>
              <w:rPr>
                <w:rFonts w:eastAsia="Times New Roman" w:cs="Times New Roman"/>
                <w:sz w:val="22"/>
              </w:rPr>
              <w:t>2,0000</w:t>
            </w:r>
          </w:p>
        </w:tc>
        <w:tc>
          <w:tcPr>
            <w:tcW w:w="503" w:type="pct"/>
            <w:shd w:val="clear" w:color="auto" w:fill="FFFFFF"/>
            <w:tcMar>
              <w:top w:w="40" w:type="dxa"/>
              <w:left w:w="200" w:type="dxa"/>
              <w:bottom w:w="40" w:type="dxa"/>
              <w:right w:w="200" w:type="dxa"/>
            </w:tcMar>
            <w:vAlign w:val="center"/>
          </w:tcPr>
          <w:p w14:paraId="78B92EF4" w14:textId="77777777" w:rsidR="00731D13" w:rsidRDefault="00731D13" w:rsidP="00731D13">
            <w:pPr>
              <w:jc w:val="center"/>
            </w:pPr>
            <w:r>
              <w:rPr>
                <w:rFonts w:eastAsia="Times New Roman" w:cs="Times New Roman"/>
                <w:sz w:val="22"/>
              </w:rPr>
              <w:t>0,0000</w:t>
            </w:r>
          </w:p>
        </w:tc>
      </w:tr>
      <w:tr w:rsidR="0097627B" w14:paraId="751747F7"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27153ECF" w14:textId="77777777" w:rsidR="0097627B" w:rsidRPr="00C25470" w:rsidRDefault="00C25470">
            <w:pPr>
              <w:jc w:val="center"/>
            </w:pPr>
            <w:r w:rsidRPr="00C25470">
              <w:rPr>
                <w:rFonts w:eastAsia="Times New Roman" w:cs="Times New Roman"/>
                <w:sz w:val="22"/>
              </w:rPr>
              <w:t>БМК "ЦРБ", ул. Лесная, 3б</w:t>
            </w:r>
          </w:p>
        </w:tc>
      </w:tr>
      <w:tr w:rsidR="00731D13" w14:paraId="5389DB85" w14:textId="77777777" w:rsidTr="00731D13">
        <w:trPr>
          <w:jc w:val="center"/>
        </w:trPr>
        <w:tc>
          <w:tcPr>
            <w:tcW w:w="905" w:type="pct"/>
            <w:shd w:val="clear" w:color="auto" w:fill="FFFFFF"/>
            <w:tcMar>
              <w:top w:w="40" w:type="dxa"/>
              <w:left w:w="200" w:type="dxa"/>
              <w:bottom w:w="40" w:type="dxa"/>
              <w:right w:w="200" w:type="dxa"/>
            </w:tcMar>
            <w:vAlign w:val="center"/>
          </w:tcPr>
          <w:p w14:paraId="1930B47C" w14:textId="77777777" w:rsidR="00731D13" w:rsidRDefault="00731D13" w:rsidP="00731D13">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7C88C64B"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62C35DE" w14:textId="77777777" w:rsidR="00731D13" w:rsidRDefault="00731D13" w:rsidP="00731D13">
            <w:pPr>
              <w:jc w:val="center"/>
            </w:pPr>
            <w:r>
              <w:rPr>
                <w:rFonts w:eastAsia="Times New Roman" w:cs="Times New Roman"/>
                <w:sz w:val="22"/>
              </w:rPr>
              <w:t>1,0000</w:t>
            </w:r>
          </w:p>
        </w:tc>
        <w:tc>
          <w:tcPr>
            <w:tcW w:w="586" w:type="pct"/>
            <w:shd w:val="clear" w:color="auto" w:fill="FFFFFF"/>
            <w:tcMar>
              <w:top w:w="40" w:type="dxa"/>
              <w:left w:w="200" w:type="dxa"/>
              <w:bottom w:w="40" w:type="dxa"/>
              <w:right w:w="200" w:type="dxa"/>
            </w:tcMar>
            <w:vAlign w:val="center"/>
          </w:tcPr>
          <w:p w14:paraId="091B3AA0" w14:textId="77777777" w:rsidR="00731D13" w:rsidRDefault="00731D13" w:rsidP="00731D13">
            <w:pPr>
              <w:jc w:val="center"/>
            </w:pPr>
            <w:r>
              <w:rPr>
                <w:rFonts w:eastAsia="Times New Roman" w:cs="Times New Roman"/>
                <w:sz w:val="22"/>
              </w:rPr>
              <w:t>1,0000</w:t>
            </w:r>
          </w:p>
        </w:tc>
        <w:tc>
          <w:tcPr>
            <w:tcW w:w="503" w:type="pct"/>
            <w:shd w:val="clear" w:color="auto" w:fill="FFFFFF"/>
            <w:tcMar>
              <w:top w:w="40" w:type="dxa"/>
              <w:left w:w="200" w:type="dxa"/>
              <w:bottom w:w="40" w:type="dxa"/>
              <w:right w:w="200" w:type="dxa"/>
            </w:tcMar>
            <w:vAlign w:val="center"/>
          </w:tcPr>
          <w:p w14:paraId="74A4CFB5"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1C14CCF" w14:textId="77777777" w:rsidR="00731D13" w:rsidRDefault="00731D13" w:rsidP="00731D13">
            <w:pPr>
              <w:jc w:val="center"/>
            </w:pPr>
            <w:r>
              <w:rPr>
                <w:rFonts w:eastAsia="Times New Roman" w:cs="Times New Roman"/>
                <w:sz w:val="22"/>
              </w:rPr>
              <w:t>1,0000</w:t>
            </w:r>
          </w:p>
        </w:tc>
        <w:tc>
          <w:tcPr>
            <w:tcW w:w="586" w:type="pct"/>
            <w:shd w:val="clear" w:color="auto" w:fill="FFFFFF"/>
            <w:tcMar>
              <w:top w:w="40" w:type="dxa"/>
              <w:left w:w="200" w:type="dxa"/>
              <w:bottom w:w="40" w:type="dxa"/>
              <w:right w:w="200" w:type="dxa"/>
            </w:tcMar>
            <w:vAlign w:val="center"/>
          </w:tcPr>
          <w:p w14:paraId="1FAC9D5C" w14:textId="77777777" w:rsidR="00731D13" w:rsidRDefault="00731D13" w:rsidP="00731D13">
            <w:pPr>
              <w:jc w:val="center"/>
            </w:pPr>
            <w:r>
              <w:rPr>
                <w:rFonts w:eastAsia="Times New Roman" w:cs="Times New Roman"/>
                <w:sz w:val="22"/>
              </w:rPr>
              <w:t>1,0000</w:t>
            </w:r>
          </w:p>
        </w:tc>
        <w:tc>
          <w:tcPr>
            <w:tcW w:w="503" w:type="pct"/>
            <w:shd w:val="clear" w:color="auto" w:fill="FFFFFF"/>
            <w:tcMar>
              <w:top w:w="40" w:type="dxa"/>
              <w:left w:w="200" w:type="dxa"/>
              <w:bottom w:w="40" w:type="dxa"/>
              <w:right w:w="200" w:type="dxa"/>
            </w:tcMar>
            <w:vAlign w:val="center"/>
          </w:tcPr>
          <w:p w14:paraId="3C1D8526" w14:textId="77777777" w:rsidR="00731D13" w:rsidRDefault="00731D13" w:rsidP="00731D13">
            <w:pPr>
              <w:jc w:val="center"/>
            </w:pPr>
            <w:r>
              <w:rPr>
                <w:rFonts w:eastAsia="Times New Roman" w:cs="Times New Roman"/>
                <w:sz w:val="22"/>
              </w:rPr>
              <w:t>0,0000</w:t>
            </w:r>
          </w:p>
        </w:tc>
      </w:tr>
      <w:tr w:rsidR="00731D13" w14:paraId="6D670E1C" w14:textId="77777777" w:rsidTr="00731D13">
        <w:trPr>
          <w:jc w:val="center"/>
        </w:trPr>
        <w:tc>
          <w:tcPr>
            <w:tcW w:w="905" w:type="pct"/>
            <w:shd w:val="clear" w:color="auto" w:fill="FFFFFF"/>
            <w:tcMar>
              <w:top w:w="40" w:type="dxa"/>
              <w:left w:w="200" w:type="dxa"/>
              <w:bottom w:w="40" w:type="dxa"/>
              <w:right w:w="200" w:type="dxa"/>
            </w:tcMar>
            <w:vAlign w:val="center"/>
          </w:tcPr>
          <w:p w14:paraId="6AB7598D"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16F36711"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2C5BFC9" w14:textId="77777777" w:rsidR="00731D13" w:rsidRDefault="00731D13" w:rsidP="00731D13">
            <w:pPr>
              <w:jc w:val="center"/>
            </w:pPr>
            <w:r>
              <w:rPr>
                <w:rFonts w:eastAsia="Times New Roman" w:cs="Times New Roman"/>
                <w:sz w:val="22"/>
              </w:rPr>
              <w:t>0,0200</w:t>
            </w:r>
          </w:p>
        </w:tc>
        <w:tc>
          <w:tcPr>
            <w:tcW w:w="586" w:type="pct"/>
            <w:shd w:val="clear" w:color="auto" w:fill="FFFFFF"/>
            <w:tcMar>
              <w:top w:w="40" w:type="dxa"/>
              <w:left w:w="200" w:type="dxa"/>
              <w:bottom w:w="40" w:type="dxa"/>
              <w:right w:w="200" w:type="dxa"/>
            </w:tcMar>
            <w:vAlign w:val="center"/>
          </w:tcPr>
          <w:p w14:paraId="475B35DF" w14:textId="77777777" w:rsidR="00731D13" w:rsidRDefault="00731D13" w:rsidP="00731D13">
            <w:pPr>
              <w:jc w:val="center"/>
            </w:pPr>
            <w:r>
              <w:rPr>
                <w:rFonts w:eastAsia="Times New Roman" w:cs="Times New Roman"/>
                <w:sz w:val="22"/>
              </w:rPr>
              <w:t>0,0200</w:t>
            </w:r>
          </w:p>
        </w:tc>
        <w:tc>
          <w:tcPr>
            <w:tcW w:w="503" w:type="pct"/>
            <w:shd w:val="clear" w:color="auto" w:fill="FFFFFF"/>
            <w:tcMar>
              <w:top w:w="40" w:type="dxa"/>
              <w:left w:w="200" w:type="dxa"/>
              <w:bottom w:w="40" w:type="dxa"/>
              <w:right w:w="200" w:type="dxa"/>
            </w:tcMar>
            <w:vAlign w:val="center"/>
          </w:tcPr>
          <w:p w14:paraId="112E7A2A"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F11620B" w14:textId="77777777" w:rsidR="00731D13" w:rsidRDefault="00731D13" w:rsidP="00731D13">
            <w:pPr>
              <w:jc w:val="center"/>
            </w:pPr>
            <w:r>
              <w:rPr>
                <w:rFonts w:eastAsia="Times New Roman" w:cs="Times New Roman"/>
                <w:sz w:val="22"/>
              </w:rPr>
              <w:t>0,0200</w:t>
            </w:r>
          </w:p>
        </w:tc>
        <w:tc>
          <w:tcPr>
            <w:tcW w:w="586" w:type="pct"/>
            <w:shd w:val="clear" w:color="auto" w:fill="FFFFFF"/>
            <w:tcMar>
              <w:top w:w="40" w:type="dxa"/>
              <w:left w:w="200" w:type="dxa"/>
              <w:bottom w:w="40" w:type="dxa"/>
              <w:right w:w="200" w:type="dxa"/>
            </w:tcMar>
            <w:vAlign w:val="center"/>
          </w:tcPr>
          <w:p w14:paraId="18EB1019" w14:textId="77777777" w:rsidR="00731D13" w:rsidRDefault="00731D13" w:rsidP="00731D13">
            <w:pPr>
              <w:jc w:val="center"/>
            </w:pPr>
            <w:r>
              <w:rPr>
                <w:rFonts w:eastAsia="Times New Roman" w:cs="Times New Roman"/>
                <w:sz w:val="22"/>
              </w:rPr>
              <w:t>0,0200</w:t>
            </w:r>
          </w:p>
        </w:tc>
        <w:tc>
          <w:tcPr>
            <w:tcW w:w="503" w:type="pct"/>
            <w:shd w:val="clear" w:color="auto" w:fill="FFFFFF"/>
            <w:tcMar>
              <w:top w:w="40" w:type="dxa"/>
              <w:left w:w="200" w:type="dxa"/>
              <w:bottom w:w="40" w:type="dxa"/>
              <w:right w:w="200" w:type="dxa"/>
            </w:tcMar>
            <w:vAlign w:val="center"/>
          </w:tcPr>
          <w:p w14:paraId="0CD5493B" w14:textId="77777777" w:rsidR="00731D13" w:rsidRDefault="00731D13" w:rsidP="00731D13">
            <w:pPr>
              <w:jc w:val="center"/>
            </w:pPr>
            <w:r>
              <w:rPr>
                <w:rFonts w:eastAsia="Times New Roman" w:cs="Times New Roman"/>
                <w:sz w:val="22"/>
              </w:rPr>
              <w:t>0,0000</w:t>
            </w:r>
          </w:p>
        </w:tc>
      </w:tr>
      <w:tr w:rsidR="00731D13" w14:paraId="032A9FF6" w14:textId="77777777" w:rsidTr="00731D13">
        <w:trPr>
          <w:jc w:val="center"/>
        </w:trPr>
        <w:tc>
          <w:tcPr>
            <w:tcW w:w="905" w:type="pct"/>
            <w:shd w:val="clear" w:color="auto" w:fill="FFFFFF"/>
            <w:tcMar>
              <w:top w:w="40" w:type="dxa"/>
              <w:left w:w="200" w:type="dxa"/>
              <w:bottom w:w="40" w:type="dxa"/>
              <w:right w:w="200" w:type="dxa"/>
            </w:tcMar>
            <w:vAlign w:val="center"/>
          </w:tcPr>
          <w:p w14:paraId="2595326C"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67BC229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787CE07"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FF7ADD8"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BD5265E"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B2D9109"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E21B22D"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DBD531F" w14:textId="77777777" w:rsidR="00731D13" w:rsidRDefault="00731D13" w:rsidP="00731D13">
            <w:pPr>
              <w:jc w:val="center"/>
            </w:pPr>
            <w:r>
              <w:rPr>
                <w:rFonts w:eastAsia="Times New Roman" w:cs="Times New Roman"/>
                <w:sz w:val="22"/>
              </w:rPr>
              <w:t>0,0000</w:t>
            </w:r>
          </w:p>
        </w:tc>
      </w:tr>
      <w:tr w:rsidR="0097627B" w14:paraId="6BCA3E41"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15474FBA" w14:textId="77777777" w:rsidR="0097627B" w:rsidRDefault="00C25470">
            <w:pPr>
              <w:jc w:val="center"/>
            </w:pPr>
            <w:r>
              <w:rPr>
                <w:rFonts w:eastAsia="Times New Roman" w:cs="Times New Roman"/>
                <w:sz w:val="22"/>
              </w:rPr>
              <w:t>ГАУССО БПНИ</w:t>
            </w:r>
          </w:p>
        </w:tc>
      </w:tr>
      <w:tr w:rsidR="0097627B" w14:paraId="0327DC0B"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48C3307C" w14:textId="77777777" w:rsidR="0097627B" w:rsidRDefault="00C25470">
            <w:pPr>
              <w:jc w:val="center"/>
            </w:pPr>
            <w:r>
              <w:rPr>
                <w:rFonts w:eastAsia="Times New Roman" w:cs="Times New Roman"/>
                <w:sz w:val="22"/>
              </w:rPr>
              <w:t>Котельная, ул. Промышленная, 37</w:t>
            </w:r>
          </w:p>
        </w:tc>
      </w:tr>
      <w:tr w:rsidR="00731D13" w14:paraId="753006DE" w14:textId="77777777" w:rsidTr="00731D13">
        <w:trPr>
          <w:jc w:val="center"/>
        </w:trPr>
        <w:tc>
          <w:tcPr>
            <w:tcW w:w="905" w:type="pct"/>
            <w:shd w:val="clear" w:color="auto" w:fill="FFFFFF"/>
            <w:tcMar>
              <w:top w:w="40" w:type="dxa"/>
              <w:left w:w="200" w:type="dxa"/>
              <w:bottom w:w="40" w:type="dxa"/>
              <w:right w:w="200" w:type="dxa"/>
            </w:tcMar>
            <w:vAlign w:val="center"/>
          </w:tcPr>
          <w:p w14:paraId="2B31410D"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1B996C44"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7DB1D54"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C011B4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1810F26"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F2EE4CB"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50C1E3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CF09925" w14:textId="77777777" w:rsidR="00731D13" w:rsidRDefault="00731D13" w:rsidP="00731D13">
            <w:pPr>
              <w:jc w:val="center"/>
            </w:pPr>
            <w:r>
              <w:rPr>
                <w:rFonts w:eastAsia="Times New Roman" w:cs="Times New Roman"/>
                <w:sz w:val="22"/>
              </w:rPr>
              <w:t>0,0000</w:t>
            </w:r>
          </w:p>
        </w:tc>
      </w:tr>
      <w:tr w:rsidR="00731D13" w14:paraId="0A88FB1F" w14:textId="77777777" w:rsidTr="00731D13">
        <w:trPr>
          <w:jc w:val="center"/>
        </w:trPr>
        <w:tc>
          <w:tcPr>
            <w:tcW w:w="905" w:type="pct"/>
            <w:shd w:val="clear" w:color="auto" w:fill="FFFFFF"/>
            <w:tcMar>
              <w:top w:w="40" w:type="dxa"/>
              <w:left w:w="200" w:type="dxa"/>
              <w:bottom w:w="40" w:type="dxa"/>
              <w:right w:w="200" w:type="dxa"/>
            </w:tcMar>
            <w:vAlign w:val="center"/>
          </w:tcPr>
          <w:p w14:paraId="4E84581A"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634B530"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F17C0CF"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D4CC54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538126D"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327A1E9"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27B37F8"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C1EF425" w14:textId="77777777" w:rsidR="00731D13" w:rsidRDefault="00731D13" w:rsidP="00731D13">
            <w:pPr>
              <w:jc w:val="center"/>
            </w:pPr>
            <w:r>
              <w:rPr>
                <w:rFonts w:eastAsia="Times New Roman" w:cs="Times New Roman"/>
                <w:sz w:val="22"/>
              </w:rPr>
              <w:t>0,0000</w:t>
            </w:r>
          </w:p>
        </w:tc>
      </w:tr>
      <w:tr w:rsidR="00731D13" w14:paraId="1B5CA6FB" w14:textId="77777777" w:rsidTr="00731D13">
        <w:trPr>
          <w:jc w:val="center"/>
        </w:trPr>
        <w:tc>
          <w:tcPr>
            <w:tcW w:w="905" w:type="pct"/>
            <w:shd w:val="clear" w:color="auto" w:fill="FFFFFF"/>
            <w:tcMar>
              <w:top w:w="40" w:type="dxa"/>
              <w:left w:w="200" w:type="dxa"/>
              <w:bottom w:w="40" w:type="dxa"/>
              <w:right w:w="200" w:type="dxa"/>
            </w:tcMar>
            <w:vAlign w:val="center"/>
          </w:tcPr>
          <w:p w14:paraId="44169945"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3202D112"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11B73AF"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531D9BE"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47B0757"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ED5931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2787DD9"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380B2EB" w14:textId="77777777" w:rsidR="00731D13" w:rsidRDefault="00731D13" w:rsidP="00731D13">
            <w:pPr>
              <w:jc w:val="center"/>
            </w:pPr>
            <w:r>
              <w:rPr>
                <w:rFonts w:eastAsia="Times New Roman" w:cs="Times New Roman"/>
                <w:sz w:val="22"/>
              </w:rPr>
              <w:t>0,0000</w:t>
            </w:r>
          </w:p>
        </w:tc>
      </w:tr>
      <w:tr w:rsidR="0097627B" w14:paraId="34E0B9CB"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4C7EBB35" w14:textId="77777777" w:rsidR="0097627B" w:rsidRDefault="00C25470">
            <w:pPr>
              <w:jc w:val="center"/>
            </w:pPr>
            <w:r>
              <w:rPr>
                <w:rFonts w:eastAsia="Times New Roman" w:cs="Times New Roman"/>
                <w:sz w:val="22"/>
              </w:rPr>
              <w:t>ЗАО "Болотнинская гофротара"</w:t>
            </w:r>
          </w:p>
        </w:tc>
      </w:tr>
      <w:tr w:rsidR="0097627B" w14:paraId="5A78BA27"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2C447CE9" w14:textId="77777777" w:rsidR="0097627B" w:rsidRDefault="00C25470">
            <w:pPr>
              <w:jc w:val="center"/>
            </w:pPr>
            <w:r>
              <w:rPr>
                <w:rFonts w:eastAsia="Times New Roman" w:cs="Times New Roman"/>
                <w:sz w:val="22"/>
              </w:rPr>
              <w:t>Котельная, ул. Комитетская, 8</w:t>
            </w:r>
          </w:p>
        </w:tc>
      </w:tr>
      <w:tr w:rsidR="00731D13" w14:paraId="475DBB8D" w14:textId="77777777" w:rsidTr="00731D13">
        <w:trPr>
          <w:jc w:val="center"/>
        </w:trPr>
        <w:tc>
          <w:tcPr>
            <w:tcW w:w="905" w:type="pct"/>
            <w:shd w:val="clear" w:color="auto" w:fill="FFFFFF"/>
            <w:tcMar>
              <w:top w:w="40" w:type="dxa"/>
              <w:left w:w="200" w:type="dxa"/>
              <w:bottom w:w="40" w:type="dxa"/>
              <w:right w:w="200" w:type="dxa"/>
            </w:tcMar>
            <w:vAlign w:val="center"/>
          </w:tcPr>
          <w:p w14:paraId="648A5D42"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2B2886D1"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CC8D199" w14:textId="77777777" w:rsidR="00731D13" w:rsidRDefault="00731D13" w:rsidP="00731D13">
            <w:pPr>
              <w:jc w:val="center"/>
            </w:pPr>
            <w:r>
              <w:rPr>
                <w:rFonts w:eastAsia="Times New Roman" w:cs="Times New Roman"/>
                <w:sz w:val="22"/>
              </w:rPr>
              <w:t>18,7000</w:t>
            </w:r>
          </w:p>
        </w:tc>
        <w:tc>
          <w:tcPr>
            <w:tcW w:w="586" w:type="pct"/>
            <w:shd w:val="clear" w:color="auto" w:fill="FFFFFF"/>
            <w:tcMar>
              <w:top w:w="40" w:type="dxa"/>
              <w:left w:w="200" w:type="dxa"/>
              <w:bottom w:w="40" w:type="dxa"/>
              <w:right w:w="200" w:type="dxa"/>
            </w:tcMar>
            <w:vAlign w:val="center"/>
          </w:tcPr>
          <w:p w14:paraId="4F1DB3F9" w14:textId="77777777" w:rsidR="00731D13" w:rsidRDefault="00731D13" w:rsidP="00731D13">
            <w:pPr>
              <w:jc w:val="center"/>
            </w:pPr>
            <w:r>
              <w:rPr>
                <w:rFonts w:eastAsia="Times New Roman" w:cs="Times New Roman"/>
                <w:sz w:val="22"/>
              </w:rPr>
              <w:t>18,7000</w:t>
            </w:r>
          </w:p>
        </w:tc>
        <w:tc>
          <w:tcPr>
            <w:tcW w:w="503" w:type="pct"/>
            <w:shd w:val="clear" w:color="auto" w:fill="FFFFFF"/>
            <w:tcMar>
              <w:top w:w="40" w:type="dxa"/>
              <w:left w:w="200" w:type="dxa"/>
              <w:bottom w:w="40" w:type="dxa"/>
              <w:right w:w="200" w:type="dxa"/>
            </w:tcMar>
            <w:vAlign w:val="center"/>
          </w:tcPr>
          <w:p w14:paraId="418E25AF"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5487655" w14:textId="77777777" w:rsidR="00731D13" w:rsidRDefault="00731D13" w:rsidP="00731D13">
            <w:pPr>
              <w:jc w:val="center"/>
            </w:pPr>
            <w:r>
              <w:rPr>
                <w:rFonts w:eastAsia="Times New Roman" w:cs="Times New Roman"/>
                <w:sz w:val="22"/>
              </w:rPr>
              <w:t>18,7000</w:t>
            </w:r>
          </w:p>
        </w:tc>
        <w:tc>
          <w:tcPr>
            <w:tcW w:w="586" w:type="pct"/>
            <w:shd w:val="clear" w:color="auto" w:fill="FFFFFF"/>
            <w:tcMar>
              <w:top w:w="40" w:type="dxa"/>
              <w:left w:w="200" w:type="dxa"/>
              <w:bottom w:w="40" w:type="dxa"/>
              <w:right w:w="200" w:type="dxa"/>
            </w:tcMar>
            <w:vAlign w:val="center"/>
          </w:tcPr>
          <w:p w14:paraId="47F0407E" w14:textId="77777777" w:rsidR="00731D13" w:rsidRDefault="00731D13" w:rsidP="00731D13">
            <w:pPr>
              <w:jc w:val="center"/>
            </w:pPr>
            <w:r>
              <w:rPr>
                <w:rFonts w:eastAsia="Times New Roman" w:cs="Times New Roman"/>
                <w:sz w:val="22"/>
              </w:rPr>
              <w:t>18,7000</w:t>
            </w:r>
          </w:p>
        </w:tc>
        <w:tc>
          <w:tcPr>
            <w:tcW w:w="503" w:type="pct"/>
            <w:shd w:val="clear" w:color="auto" w:fill="FFFFFF"/>
            <w:tcMar>
              <w:top w:w="40" w:type="dxa"/>
              <w:left w:w="200" w:type="dxa"/>
              <w:bottom w:w="40" w:type="dxa"/>
              <w:right w:w="200" w:type="dxa"/>
            </w:tcMar>
            <w:vAlign w:val="center"/>
          </w:tcPr>
          <w:p w14:paraId="66E702A7" w14:textId="77777777" w:rsidR="00731D13" w:rsidRDefault="00731D13" w:rsidP="00731D13">
            <w:pPr>
              <w:jc w:val="center"/>
            </w:pPr>
            <w:r>
              <w:rPr>
                <w:rFonts w:eastAsia="Times New Roman" w:cs="Times New Roman"/>
                <w:sz w:val="22"/>
              </w:rPr>
              <w:t>0,0000</w:t>
            </w:r>
          </w:p>
        </w:tc>
      </w:tr>
      <w:tr w:rsidR="00731D13" w14:paraId="5AB462DB" w14:textId="77777777" w:rsidTr="00731D13">
        <w:trPr>
          <w:jc w:val="center"/>
        </w:trPr>
        <w:tc>
          <w:tcPr>
            <w:tcW w:w="905" w:type="pct"/>
            <w:shd w:val="clear" w:color="auto" w:fill="FFFFFF"/>
            <w:tcMar>
              <w:top w:w="40" w:type="dxa"/>
              <w:left w:w="200" w:type="dxa"/>
              <w:bottom w:w="40" w:type="dxa"/>
              <w:right w:w="200" w:type="dxa"/>
            </w:tcMar>
            <w:vAlign w:val="center"/>
          </w:tcPr>
          <w:p w14:paraId="71F0E5DD"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41AF40BA"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B52F9B5" w14:textId="77777777" w:rsidR="00731D13" w:rsidRDefault="00731D13" w:rsidP="00731D13">
            <w:pPr>
              <w:jc w:val="center"/>
            </w:pPr>
            <w:r>
              <w:rPr>
                <w:rFonts w:eastAsia="Times New Roman" w:cs="Times New Roman"/>
                <w:sz w:val="22"/>
              </w:rPr>
              <w:t>0,0100</w:t>
            </w:r>
          </w:p>
        </w:tc>
        <w:tc>
          <w:tcPr>
            <w:tcW w:w="586" w:type="pct"/>
            <w:shd w:val="clear" w:color="auto" w:fill="FFFFFF"/>
            <w:tcMar>
              <w:top w:w="40" w:type="dxa"/>
              <w:left w:w="200" w:type="dxa"/>
              <w:bottom w:w="40" w:type="dxa"/>
              <w:right w:w="200" w:type="dxa"/>
            </w:tcMar>
            <w:vAlign w:val="center"/>
          </w:tcPr>
          <w:p w14:paraId="3942824D" w14:textId="77777777" w:rsidR="00731D13" w:rsidRDefault="00731D13" w:rsidP="00731D13">
            <w:pPr>
              <w:jc w:val="center"/>
            </w:pPr>
            <w:r>
              <w:rPr>
                <w:rFonts w:eastAsia="Times New Roman" w:cs="Times New Roman"/>
                <w:sz w:val="22"/>
              </w:rPr>
              <w:t>0,0100</w:t>
            </w:r>
          </w:p>
        </w:tc>
        <w:tc>
          <w:tcPr>
            <w:tcW w:w="503" w:type="pct"/>
            <w:shd w:val="clear" w:color="auto" w:fill="FFFFFF"/>
            <w:tcMar>
              <w:top w:w="40" w:type="dxa"/>
              <w:left w:w="200" w:type="dxa"/>
              <w:bottom w:w="40" w:type="dxa"/>
              <w:right w:w="200" w:type="dxa"/>
            </w:tcMar>
            <w:vAlign w:val="center"/>
          </w:tcPr>
          <w:p w14:paraId="478D8D07"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C682335" w14:textId="77777777" w:rsidR="00731D13" w:rsidRDefault="00731D13" w:rsidP="00731D13">
            <w:pPr>
              <w:jc w:val="center"/>
            </w:pPr>
            <w:r>
              <w:rPr>
                <w:rFonts w:eastAsia="Times New Roman" w:cs="Times New Roman"/>
                <w:sz w:val="22"/>
              </w:rPr>
              <w:t>0,0100</w:t>
            </w:r>
          </w:p>
        </w:tc>
        <w:tc>
          <w:tcPr>
            <w:tcW w:w="586" w:type="pct"/>
            <w:shd w:val="clear" w:color="auto" w:fill="FFFFFF"/>
            <w:tcMar>
              <w:top w:w="40" w:type="dxa"/>
              <w:left w:w="200" w:type="dxa"/>
              <w:bottom w:w="40" w:type="dxa"/>
              <w:right w:w="200" w:type="dxa"/>
            </w:tcMar>
            <w:vAlign w:val="center"/>
          </w:tcPr>
          <w:p w14:paraId="621B5DAD" w14:textId="77777777" w:rsidR="00731D13" w:rsidRDefault="00731D13" w:rsidP="00731D13">
            <w:pPr>
              <w:jc w:val="center"/>
            </w:pPr>
            <w:r>
              <w:rPr>
                <w:rFonts w:eastAsia="Times New Roman" w:cs="Times New Roman"/>
                <w:sz w:val="22"/>
              </w:rPr>
              <w:t>0,0100</w:t>
            </w:r>
          </w:p>
        </w:tc>
        <w:tc>
          <w:tcPr>
            <w:tcW w:w="503" w:type="pct"/>
            <w:shd w:val="clear" w:color="auto" w:fill="FFFFFF"/>
            <w:tcMar>
              <w:top w:w="40" w:type="dxa"/>
              <w:left w:w="200" w:type="dxa"/>
              <w:bottom w:w="40" w:type="dxa"/>
              <w:right w:w="200" w:type="dxa"/>
            </w:tcMar>
            <w:vAlign w:val="center"/>
          </w:tcPr>
          <w:p w14:paraId="4EE5A33E" w14:textId="77777777" w:rsidR="00731D13" w:rsidRDefault="00731D13" w:rsidP="00731D13">
            <w:pPr>
              <w:jc w:val="center"/>
            </w:pPr>
            <w:r>
              <w:rPr>
                <w:rFonts w:eastAsia="Times New Roman" w:cs="Times New Roman"/>
                <w:sz w:val="22"/>
              </w:rPr>
              <w:t>0,0000</w:t>
            </w:r>
          </w:p>
        </w:tc>
      </w:tr>
      <w:tr w:rsidR="00731D13" w14:paraId="3EA9DFFF" w14:textId="77777777" w:rsidTr="00731D13">
        <w:trPr>
          <w:jc w:val="center"/>
        </w:trPr>
        <w:tc>
          <w:tcPr>
            <w:tcW w:w="905" w:type="pct"/>
            <w:shd w:val="clear" w:color="auto" w:fill="FFFFFF"/>
            <w:tcMar>
              <w:top w:w="40" w:type="dxa"/>
              <w:left w:w="200" w:type="dxa"/>
              <w:bottom w:w="40" w:type="dxa"/>
              <w:right w:w="200" w:type="dxa"/>
            </w:tcMar>
            <w:vAlign w:val="center"/>
          </w:tcPr>
          <w:p w14:paraId="55414386"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43C84EF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68A00B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7497186"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794F8D2"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391A73A5"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46D3553C"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479C5E6" w14:textId="77777777" w:rsidR="00731D13" w:rsidRDefault="00731D13" w:rsidP="00731D13">
            <w:pPr>
              <w:jc w:val="center"/>
            </w:pPr>
            <w:r>
              <w:rPr>
                <w:rFonts w:eastAsia="Times New Roman" w:cs="Times New Roman"/>
                <w:sz w:val="22"/>
              </w:rPr>
              <w:t>0,0000</w:t>
            </w:r>
          </w:p>
        </w:tc>
      </w:tr>
      <w:tr w:rsidR="0097627B" w14:paraId="0EE9A2AD" w14:textId="77777777" w:rsidTr="00731D13">
        <w:trPr>
          <w:jc w:val="center"/>
        </w:trPr>
        <w:tc>
          <w:tcPr>
            <w:tcW w:w="5000" w:type="pct"/>
            <w:gridSpan w:val="8"/>
            <w:shd w:val="clear" w:color="auto" w:fill="DBE5F1"/>
            <w:tcMar>
              <w:top w:w="40" w:type="dxa"/>
              <w:left w:w="200" w:type="dxa"/>
              <w:bottom w:w="40" w:type="dxa"/>
              <w:right w:w="200" w:type="dxa"/>
            </w:tcMar>
            <w:vAlign w:val="center"/>
          </w:tcPr>
          <w:p w14:paraId="16031281"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4621DA59" w14:textId="77777777" w:rsidTr="00731D13">
        <w:trPr>
          <w:jc w:val="center"/>
        </w:trPr>
        <w:tc>
          <w:tcPr>
            <w:tcW w:w="5000" w:type="pct"/>
            <w:gridSpan w:val="8"/>
            <w:shd w:val="clear" w:color="auto" w:fill="FFFFFF"/>
            <w:tcMar>
              <w:top w:w="40" w:type="dxa"/>
              <w:left w:w="200" w:type="dxa"/>
              <w:bottom w:w="40" w:type="dxa"/>
              <w:right w:w="200" w:type="dxa"/>
            </w:tcMar>
            <w:vAlign w:val="center"/>
          </w:tcPr>
          <w:p w14:paraId="34128916" w14:textId="77777777" w:rsidR="0097627B" w:rsidRDefault="00C25470">
            <w:pPr>
              <w:jc w:val="center"/>
            </w:pPr>
            <w:r>
              <w:rPr>
                <w:rFonts w:eastAsia="Times New Roman" w:cs="Times New Roman"/>
                <w:sz w:val="22"/>
              </w:rPr>
              <w:lastRenderedPageBreak/>
              <w:t>Котельная, ул. 3-я Кондукторская, 10</w:t>
            </w:r>
          </w:p>
        </w:tc>
      </w:tr>
      <w:tr w:rsidR="00731D13" w14:paraId="631FBE16" w14:textId="77777777" w:rsidTr="00731D13">
        <w:trPr>
          <w:jc w:val="center"/>
        </w:trPr>
        <w:tc>
          <w:tcPr>
            <w:tcW w:w="905" w:type="pct"/>
            <w:shd w:val="clear" w:color="auto" w:fill="FFFFFF"/>
            <w:tcMar>
              <w:top w:w="40" w:type="dxa"/>
              <w:left w:w="200" w:type="dxa"/>
              <w:bottom w:w="40" w:type="dxa"/>
              <w:right w:w="200" w:type="dxa"/>
            </w:tcMar>
            <w:vAlign w:val="center"/>
          </w:tcPr>
          <w:p w14:paraId="1BC25B81" w14:textId="77777777" w:rsidR="00731D13" w:rsidRDefault="00731D13" w:rsidP="00731D13">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A3D2F2B"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68474D26" w14:textId="77777777" w:rsidR="00731D13" w:rsidRDefault="00731D13" w:rsidP="00731D13">
            <w:pPr>
              <w:jc w:val="center"/>
            </w:pPr>
            <w:r>
              <w:rPr>
                <w:rFonts w:eastAsia="Times New Roman" w:cs="Times New Roman"/>
                <w:sz w:val="22"/>
              </w:rPr>
              <w:t>60000,0000</w:t>
            </w:r>
          </w:p>
        </w:tc>
        <w:tc>
          <w:tcPr>
            <w:tcW w:w="586" w:type="pct"/>
            <w:shd w:val="clear" w:color="auto" w:fill="FFFFFF"/>
            <w:tcMar>
              <w:top w:w="40" w:type="dxa"/>
              <w:left w:w="200" w:type="dxa"/>
              <w:bottom w:w="40" w:type="dxa"/>
              <w:right w:w="200" w:type="dxa"/>
            </w:tcMar>
            <w:vAlign w:val="center"/>
          </w:tcPr>
          <w:p w14:paraId="1267A46B" w14:textId="77777777" w:rsidR="00731D13" w:rsidRDefault="00731D13" w:rsidP="00731D13">
            <w:pPr>
              <w:jc w:val="center"/>
            </w:pPr>
            <w:r>
              <w:rPr>
                <w:rFonts w:eastAsia="Times New Roman" w:cs="Times New Roman"/>
                <w:sz w:val="22"/>
              </w:rPr>
              <w:t>60000,0000</w:t>
            </w:r>
          </w:p>
        </w:tc>
        <w:tc>
          <w:tcPr>
            <w:tcW w:w="503" w:type="pct"/>
            <w:shd w:val="clear" w:color="auto" w:fill="FFFFFF"/>
            <w:tcMar>
              <w:top w:w="40" w:type="dxa"/>
              <w:left w:w="200" w:type="dxa"/>
              <w:bottom w:w="40" w:type="dxa"/>
              <w:right w:w="200" w:type="dxa"/>
            </w:tcMar>
            <w:vAlign w:val="center"/>
          </w:tcPr>
          <w:p w14:paraId="2D1B48C8"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AC3E512" w14:textId="77777777" w:rsidR="00731D13" w:rsidRDefault="00731D13" w:rsidP="00731D13">
            <w:pPr>
              <w:jc w:val="center"/>
            </w:pPr>
            <w:r>
              <w:rPr>
                <w:rFonts w:eastAsia="Times New Roman" w:cs="Times New Roman"/>
                <w:sz w:val="22"/>
              </w:rPr>
              <w:t>60000,0000</w:t>
            </w:r>
          </w:p>
        </w:tc>
        <w:tc>
          <w:tcPr>
            <w:tcW w:w="586" w:type="pct"/>
            <w:shd w:val="clear" w:color="auto" w:fill="FFFFFF"/>
            <w:tcMar>
              <w:top w:w="40" w:type="dxa"/>
              <w:left w:w="200" w:type="dxa"/>
              <w:bottom w:w="40" w:type="dxa"/>
              <w:right w:w="200" w:type="dxa"/>
            </w:tcMar>
            <w:vAlign w:val="center"/>
          </w:tcPr>
          <w:p w14:paraId="183790CC" w14:textId="77777777" w:rsidR="00731D13" w:rsidRDefault="00731D13" w:rsidP="00731D13">
            <w:pPr>
              <w:jc w:val="center"/>
            </w:pPr>
            <w:r>
              <w:rPr>
                <w:rFonts w:eastAsia="Times New Roman" w:cs="Times New Roman"/>
                <w:sz w:val="22"/>
              </w:rPr>
              <w:t>60000,0000</w:t>
            </w:r>
          </w:p>
        </w:tc>
        <w:tc>
          <w:tcPr>
            <w:tcW w:w="503" w:type="pct"/>
            <w:shd w:val="clear" w:color="auto" w:fill="FFFFFF"/>
            <w:tcMar>
              <w:top w:w="40" w:type="dxa"/>
              <w:left w:w="200" w:type="dxa"/>
              <w:bottom w:w="40" w:type="dxa"/>
              <w:right w:w="200" w:type="dxa"/>
            </w:tcMar>
            <w:vAlign w:val="center"/>
          </w:tcPr>
          <w:p w14:paraId="26BAB0DC" w14:textId="77777777" w:rsidR="00731D13" w:rsidRDefault="00731D13" w:rsidP="00731D13">
            <w:pPr>
              <w:jc w:val="center"/>
            </w:pPr>
            <w:r>
              <w:rPr>
                <w:rFonts w:eastAsia="Times New Roman" w:cs="Times New Roman"/>
                <w:sz w:val="22"/>
              </w:rPr>
              <w:t>0,0000</w:t>
            </w:r>
          </w:p>
        </w:tc>
      </w:tr>
      <w:tr w:rsidR="00731D13" w14:paraId="2686E5CD" w14:textId="77777777" w:rsidTr="00731D13">
        <w:trPr>
          <w:jc w:val="center"/>
        </w:trPr>
        <w:tc>
          <w:tcPr>
            <w:tcW w:w="905" w:type="pct"/>
            <w:shd w:val="clear" w:color="auto" w:fill="FFFFFF"/>
            <w:tcMar>
              <w:top w:w="40" w:type="dxa"/>
              <w:left w:w="200" w:type="dxa"/>
              <w:bottom w:w="40" w:type="dxa"/>
              <w:right w:w="200" w:type="dxa"/>
            </w:tcMar>
            <w:vAlign w:val="center"/>
          </w:tcPr>
          <w:p w14:paraId="53CC4DD9" w14:textId="77777777" w:rsidR="00731D13" w:rsidRDefault="00731D13" w:rsidP="00731D13">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5FD3615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B4A0279"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14DBAD0"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E04BC1E"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6B19CCC"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6D9060B"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EC995DC" w14:textId="77777777" w:rsidR="00731D13" w:rsidRDefault="00731D13" w:rsidP="00731D13">
            <w:pPr>
              <w:jc w:val="center"/>
            </w:pPr>
            <w:r>
              <w:rPr>
                <w:rFonts w:eastAsia="Times New Roman" w:cs="Times New Roman"/>
                <w:sz w:val="22"/>
              </w:rPr>
              <w:t>0,0000</w:t>
            </w:r>
          </w:p>
        </w:tc>
      </w:tr>
      <w:tr w:rsidR="00731D13" w14:paraId="4E3E77A5" w14:textId="77777777" w:rsidTr="00731D13">
        <w:trPr>
          <w:jc w:val="center"/>
        </w:trPr>
        <w:tc>
          <w:tcPr>
            <w:tcW w:w="905" w:type="pct"/>
            <w:shd w:val="clear" w:color="auto" w:fill="FFFFFF"/>
            <w:tcMar>
              <w:top w:w="40" w:type="dxa"/>
              <w:left w:w="200" w:type="dxa"/>
              <w:bottom w:w="40" w:type="dxa"/>
              <w:right w:w="200" w:type="dxa"/>
            </w:tcMar>
            <w:vAlign w:val="center"/>
          </w:tcPr>
          <w:p w14:paraId="202AAAE3" w14:textId="77777777" w:rsidR="00731D13" w:rsidRPr="00C25470" w:rsidRDefault="00731D13" w:rsidP="00731D13">
            <w:r w:rsidRPr="00C25470">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1FEA8FE6" w14:textId="77777777" w:rsidR="00731D13" w:rsidRDefault="00731D13" w:rsidP="00731D13">
            <w:pPr>
              <w:jc w:val="center"/>
            </w:pPr>
            <w:r>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049F1E56"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75B6A0F"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900B0B8" w14:textId="77777777" w:rsidR="00731D13" w:rsidRDefault="00731D13" w:rsidP="00731D13">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6A885291" w14:textId="77777777" w:rsidR="00731D13" w:rsidRDefault="00731D13" w:rsidP="00731D13">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AD468B5" w14:textId="77777777" w:rsidR="00731D13" w:rsidRDefault="00731D13" w:rsidP="00731D13">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1C1AE0A" w14:textId="77777777" w:rsidR="00731D13" w:rsidRDefault="00731D13" w:rsidP="00731D13">
            <w:pPr>
              <w:jc w:val="center"/>
            </w:pPr>
            <w:r>
              <w:rPr>
                <w:rFonts w:eastAsia="Times New Roman" w:cs="Times New Roman"/>
                <w:sz w:val="22"/>
              </w:rPr>
              <w:t>0,0000</w:t>
            </w:r>
          </w:p>
        </w:tc>
      </w:tr>
    </w:tbl>
    <w:p w14:paraId="4D80CFC1" w14:textId="77777777" w:rsidR="00C25470" w:rsidRPr="00DA4459" w:rsidRDefault="00C25470" w:rsidP="00C25470">
      <w:pPr>
        <w:pStyle w:val="a0"/>
        <w:rPr>
          <w:lang w:eastAsia="ru-RU"/>
        </w:rPr>
      </w:pPr>
    </w:p>
    <w:p w14:paraId="61AEFEA5" w14:textId="77777777" w:rsidR="0097627B" w:rsidRDefault="0097627B">
      <w:pPr>
        <w:sectPr w:rsidR="0097627B">
          <w:pgSz w:w="16838" w:h="11906" w:orient="landscape"/>
          <w:pgMar w:top="1134" w:right="850" w:bottom="1134" w:left="1701" w:header="708" w:footer="708" w:gutter="0"/>
          <w:cols w:space="708"/>
          <w:docGrid w:linePitch="360"/>
        </w:sectPr>
      </w:pPr>
    </w:p>
    <w:p w14:paraId="116BF07D" w14:textId="77777777" w:rsidR="00C25470" w:rsidRPr="00531EBB" w:rsidRDefault="00AC59A6" w:rsidP="00C25470">
      <w:pPr>
        <w:pStyle w:val="2"/>
        <w:ind w:left="0" w:firstLine="0"/>
        <w:rPr>
          <w:sz w:val="28"/>
          <w:szCs w:val="28"/>
        </w:rPr>
      </w:pPr>
      <w:hyperlink r:id="rId84" w:anchor="bookmark69" w:history="1">
        <w:bookmarkStart w:id="128" w:name="_Toc45625237"/>
        <w:bookmarkStart w:id="129" w:name="_Toc144299833"/>
        <w:r w:rsidR="00C25470" w:rsidRPr="00531EBB">
          <w:rPr>
            <w:sz w:val="28"/>
            <w:szCs w:val="28"/>
          </w:rPr>
          <w:t xml:space="preserve">ГЛАВА 7. </w:t>
        </w:r>
      </w:hyperlink>
      <w:r w:rsidR="00C25470" w:rsidRPr="00531EBB">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128"/>
      <w:bookmarkEnd w:id="129"/>
    </w:p>
    <w:p w14:paraId="74F59824" w14:textId="77777777" w:rsidR="00C25470" w:rsidRPr="00531EBB" w:rsidRDefault="00C25470" w:rsidP="00C25470">
      <w:pPr>
        <w:rPr>
          <w:lang w:eastAsia="ru-RU"/>
        </w:rPr>
      </w:pPr>
    </w:p>
    <w:p w14:paraId="0CDA87C8" w14:textId="77777777" w:rsidR="00C25470" w:rsidRDefault="00AC59A6" w:rsidP="00C25470">
      <w:pPr>
        <w:pStyle w:val="2"/>
        <w:ind w:left="0" w:firstLine="0"/>
      </w:pPr>
      <w:hyperlink r:id="rId85" w:anchor="bookmark70" w:history="1">
        <w:bookmarkStart w:id="130" w:name="_Toc30081871"/>
        <w:bookmarkStart w:id="131" w:name="_Toc30085106"/>
        <w:bookmarkStart w:id="132" w:name="_Toc32845372"/>
        <w:bookmarkStart w:id="133" w:name="_Toc144299834"/>
        <w:r w:rsidR="00C25470" w:rsidRPr="006427CC">
          <w:t>Часть 1. ОПИСАНИЕ УСЛОВИЙ ОРГАНИЗАЦИИ ЦЕНТРАЛИЗОВАННОГО</w:t>
        </w:r>
      </w:hyperlink>
      <w:r w:rsidR="00C25470">
        <w:t xml:space="preserve"> </w:t>
      </w:r>
      <w:hyperlink r:id="rId86" w:anchor="bookmark70" w:history="1">
        <w:r w:rsidR="00C25470" w:rsidRPr="006427CC">
          <w:t>ТЕПЛОСНАБЖЕНИЯ, ИНДИВИДУАЛЬНОГО ТЕПЛОСНАБЖЕНИЯ, А ТАКЖЕ</w:t>
        </w:r>
      </w:hyperlink>
      <w:r w:rsidR="00C25470">
        <w:t xml:space="preserve"> </w:t>
      </w:r>
      <w:hyperlink r:id="rId87" w:anchor="bookmark70" w:history="1">
        <w:r w:rsidR="00C25470" w:rsidRPr="006427CC">
          <w:t>ПОКВАРТИРНОГО ОТОПЛЕНИЯ</w:t>
        </w:r>
        <w:bookmarkEnd w:id="130"/>
        <w:bookmarkEnd w:id="131"/>
        <w:bookmarkEnd w:id="132"/>
        <w:bookmarkEnd w:id="133"/>
      </w:hyperlink>
    </w:p>
    <w:p w14:paraId="3697A9F2" w14:textId="77777777" w:rsidR="00C25470" w:rsidRDefault="00C25470" w:rsidP="00C25470">
      <w:pPr>
        <w:jc w:val="both"/>
        <w:rPr>
          <w:sz w:val="23"/>
          <w:szCs w:val="23"/>
        </w:rPr>
      </w:pPr>
    </w:p>
    <w:p w14:paraId="735F7BC8" w14:textId="77777777" w:rsidR="00C25470" w:rsidRPr="00BD3E01" w:rsidRDefault="00C25470" w:rsidP="00C25470">
      <w:pPr>
        <w:ind w:firstLine="709"/>
        <w:jc w:val="both"/>
        <w:rPr>
          <w:szCs w:val="23"/>
        </w:rPr>
      </w:pPr>
      <w:r w:rsidRPr="00BD3E01">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311CA3D0" w14:textId="77777777" w:rsidR="00C25470" w:rsidRDefault="00C25470" w:rsidP="00C25470">
      <w:pPr>
        <w:jc w:val="both"/>
        <w:rPr>
          <w:lang w:eastAsia="ru-RU"/>
        </w:rPr>
      </w:pPr>
    </w:p>
    <w:p w14:paraId="32C53BA7" w14:textId="77777777" w:rsidR="00C25470" w:rsidRDefault="00AC59A6" w:rsidP="00C25470">
      <w:pPr>
        <w:pStyle w:val="2"/>
        <w:ind w:left="0" w:firstLine="0"/>
      </w:pPr>
      <w:hyperlink r:id="rId88" w:anchor="bookmark71" w:history="1">
        <w:bookmarkStart w:id="134" w:name="_Toc30081872"/>
        <w:bookmarkStart w:id="135" w:name="_Toc30085107"/>
        <w:bookmarkStart w:id="136" w:name="_Toc32845373"/>
        <w:bookmarkStart w:id="137" w:name="_Toc144299835"/>
        <w:r w:rsidR="00C25470" w:rsidRPr="006427CC">
          <w:t>Часть 2. ОПИСАНИЕ ТЕКУЩЕЙ СИТУАЦИИ, СВЯЗАННОЙ С РАНЕЕ ПРИНЯТЫМИ В</w:t>
        </w:r>
      </w:hyperlink>
      <w:r w:rsidR="00C25470">
        <w:t xml:space="preserve"> </w:t>
      </w:r>
      <w:hyperlink r:id="rId89" w:anchor="bookmark71" w:history="1">
        <w:r w:rsidR="00C25470" w:rsidRPr="006427CC">
          <w:t>СООТВЕТСТВИИ С ЗАКОНОДАТЕЛЬСТВОМ РОССИЙСКОЙ ФЕДЕРАЦИИ ОБ</w:t>
        </w:r>
      </w:hyperlink>
      <w:r w:rsidR="00C25470">
        <w:t xml:space="preserve"> </w:t>
      </w:r>
      <w:hyperlink r:id="rId90" w:anchor="bookmark71" w:history="1">
        <w:r w:rsidR="00C25470" w:rsidRPr="006427CC">
          <w:t>ЭЛЕКТРОЭНЕРГЕТИКЕ РЕШЕНИЯМИ ОБ ОТНЕСЕНИИ ГЕНЕРИРУЮЩИХ ОБЪЕКТОВ</w:t>
        </w:r>
      </w:hyperlink>
      <w:r w:rsidR="00C25470">
        <w:t xml:space="preserve"> </w:t>
      </w:r>
      <w:hyperlink r:id="rId91" w:anchor="bookmark71" w:history="1">
        <w:r w:rsidR="00C25470" w:rsidRPr="006427CC">
          <w:t>К ГЕНЕРИРУЮЩИМ ОБЪЕКТАМ, МОЩНОСТЬ КОТОРЫХ ПОСТАВЛЯЕТСЯ В</w:t>
        </w:r>
      </w:hyperlink>
      <w:r w:rsidR="00C25470">
        <w:t xml:space="preserve"> </w:t>
      </w:r>
      <w:hyperlink r:id="rId92" w:anchor="bookmark71" w:history="1">
        <w:r w:rsidR="00C25470" w:rsidRPr="006427CC">
          <w:t>ВЫНУЖДЕННОМ РЕЖИМЕ В ЦЕЛЯХ ОБЕСПЕЧЕНИЯ НАДЕЖНОГО</w:t>
        </w:r>
      </w:hyperlink>
      <w:r w:rsidR="00C25470">
        <w:t xml:space="preserve"> </w:t>
      </w:r>
      <w:hyperlink r:id="rId93" w:anchor="bookmark71" w:history="1">
        <w:r w:rsidR="00C25470" w:rsidRPr="006427CC">
          <w:t>ТЕПЛОСНАБЖЕНИЯ ПОТРЕБИТЕЛЕЙ</w:t>
        </w:r>
        <w:bookmarkEnd w:id="134"/>
        <w:bookmarkEnd w:id="135"/>
        <w:bookmarkEnd w:id="136"/>
        <w:bookmarkEnd w:id="137"/>
      </w:hyperlink>
    </w:p>
    <w:p w14:paraId="538E4E62" w14:textId="77777777" w:rsidR="00C25470" w:rsidRDefault="00C25470" w:rsidP="00C25470">
      <w:pPr>
        <w:ind w:firstLine="709"/>
        <w:jc w:val="both"/>
        <w:rPr>
          <w:sz w:val="23"/>
          <w:szCs w:val="23"/>
        </w:rPr>
      </w:pPr>
    </w:p>
    <w:p w14:paraId="1561E1D7" w14:textId="77777777" w:rsidR="00C25470" w:rsidRPr="00A24773" w:rsidRDefault="00C25470" w:rsidP="00C25470">
      <w:pPr>
        <w:ind w:firstLine="709"/>
        <w:jc w:val="both"/>
        <w:rPr>
          <w:rFonts w:eastAsiaTheme="minorEastAsia" w:cs="Times New Roman"/>
          <w:spacing w:val="-1"/>
          <w:szCs w:val="24"/>
          <w:lang w:eastAsia="ru-RU"/>
        </w:rPr>
      </w:pPr>
      <w:r w:rsidRPr="00A24773">
        <w:rPr>
          <w:szCs w:val="24"/>
        </w:rPr>
        <w:t>Указанные объекты отсутствуют.</w:t>
      </w:r>
    </w:p>
    <w:p w14:paraId="6721BF95" w14:textId="77777777" w:rsidR="00C25470" w:rsidRDefault="00C25470" w:rsidP="00C25470">
      <w:pPr>
        <w:jc w:val="both"/>
        <w:rPr>
          <w:rFonts w:eastAsiaTheme="minorEastAsia" w:cs="Times New Roman"/>
          <w:szCs w:val="24"/>
          <w:lang w:eastAsia="ru-RU"/>
        </w:rPr>
      </w:pPr>
    </w:p>
    <w:p w14:paraId="14BFA61A" w14:textId="77777777" w:rsidR="00C25470" w:rsidRDefault="00AC59A6" w:rsidP="00C25470">
      <w:pPr>
        <w:pStyle w:val="2"/>
        <w:ind w:left="0" w:firstLine="0"/>
      </w:pPr>
      <w:hyperlink r:id="rId94" w:anchor="bookmark72" w:history="1">
        <w:bookmarkStart w:id="138" w:name="_Toc144299836"/>
        <w:bookmarkStart w:id="139" w:name="_Toc30081873"/>
        <w:bookmarkStart w:id="140" w:name="_Toc30085108"/>
        <w:bookmarkStart w:id="141" w:name="_Toc32845374"/>
        <w:r w:rsidR="00C25470" w:rsidRPr="006427CC">
          <w:t xml:space="preserve">Часть 3. </w:t>
        </w:r>
        <w:r w:rsidR="00C25470" w:rsidRPr="00CB26A3">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38"/>
        <w:r w:rsidR="00C25470" w:rsidRPr="00CB26A3">
          <w:t xml:space="preserve"> </w:t>
        </w:r>
      </w:hyperlink>
      <w:bookmarkEnd w:id="139"/>
      <w:bookmarkEnd w:id="140"/>
      <w:bookmarkEnd w:id="141"/>
    </w:p>
    <w:p w14:paraId="1753E74C" w14:textId="77777777" w:rsidR="00C25470" w:rsidRDefault="00C25470" w:rsidP="00C25470">
      <w:pPr>
        <w:ind w:firstLine="709"/>
        <w:jc w:val="both"/>
        <w:rPr>
          <w:sz w:val="23"/>
          <w:szCs w:val="23"/>
        </w:rPr>
      </w:pPr>
    </w:p>
    <w:p w14:paraId="08DD1CC3" w14:textId="77777777" w:rsidR="00C25470" w:rsidRPr="0026256D" w:rsidRDefault="00C25470" w:rsidP="00C25470">
      <w:pPr>
        <w:ind w:firstLine="709"/>
        <w:jc w:val="both"/>
        <w:rPr>
          <w:szCs w:val="23"/>
        </w:rPr>
      </w:pPr>
      <w:r w:rsidRPr="0026256D">
        <w:rPr>
          <w:szCs w:val="23"/>
        </w:rPr>
        <w:t>Указанные объекты отсутствуют.</w:t>
      </w:r>
    </w:p>
    <w:p w14:paraId="25A529A0" w14:textId="77777777" w:rsidR="00C25470" w:rsidRDefault="00C25470" w:rsidP="00C25470">
      <w:pPr>
        <w:jc w:val="both"/>
        <w:rPr>
          <w:lang w:eastAsia="ru-RU"/>
        </w:rPr>
      </w:pPr>
    </w:p>
    <w:p w14:paraId="4C3AAF39" w14:textId="77777777" w:rsidR="00C25470" w:rsidRDefault="00C25470" w:rsidP="00C25470">
      <w:pPr>
        <w:pStyle w:val="2"/>
        <w:ind w:left="0" w:firstLine="0"/>
      </w:pPr>
      <w:bookmarkStart w:id="142" w:name="_Toc30081874"/>
      <w:bookmarkStart w:id="143" w:name="_Toc30085109"/>
      <w:bookmarkStart w:id="144" w:name="_Toc32845375"/>
      <w:bookmarkStart w:id="145" w:name="_Toc144299837"/>
      <w:r w:rsidRPr="006427CC">
        <w:t>Часть 4. ОБОСНОВАНИЕ ПРЕДЛАГАЕМЫХ ДЛЯ СТРОИТЕЛЬСТВА ИСТОЧНИКОВ</w:t>
      </w:r>
      <w:r>
        <w:t xml:space="preserve"> </w:t>
      </w:r>
      <w:r w:rsidRPr="006427CC">
        <w:t>ТЕПЛОВОЙ ЭНЕРГИИ, ФУНКЦИОНИРУЮЩИХ В РЕЖИМЕ КОМБИНИРОВАННОЙ</w:t>
      </w:r>
      <w:r>
        <w:t xml:space="preserve"> </w:t>
      </w:r>
      <w:r w:rsidRPr="006427CC">
        <w:t>ВЫРАБОТКОЙ ЭЛЕКТРИЧЕСКОЙ И ТЕПЛОВОЙ ЭНЕРГИИ, ДЛЯ ОБЕСПЕЧЕНИЯ</w:t>
      </w:r>
      <w:r>
        <w:t xml:space="preserve"> </w:t>
      </w:r>
      <w:r w:rsidRPr="006427CC">
        <w:t>ПЕРСПЕКТИВНЫХ ТЕПЛОВЫХ НАГРУЗОК</w:t>
      </w:r>
      <w:bookmarkEnd w:id="142"/>
      <w:bookmarkEnd w:id="143"/>
      <w:bookmarkEnd w:id="144"/>
      <w:bookmarkEnd w:id="145"/>
    </w:p>
    <w:p w14:paraId="0260FE38" w14:textId="77777777" w:rsidR="00C25470" w:rsidRPr="001971C0" w:rsidRDefault="00C25470" w:rsidP="00C25470">
      <w:pPr>
        <w:rPr>
          <w:lang w:eastAsia="ru-RU"/>
        </w:rPr>
      </w:pPr>
    </w:p>
    <w:p w14:paraId="5E055C05" w14:textId="77777777" w:rsidR="00C25470" w:rsidRPr="009608A9" w:rsidRDefault="00C25470" w:rsidP="00C25470">
      <w:pPr>
        <w:ind w:firstLine="709"/>
        <w:jc w:val="both"/>
        <w:rPr>
          <w:szCs w:val="23"/>
        </w:rPr>
      </w:pPr>
      <w:r w:rsidRPr="00C64AC4">
        <w:rPr>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r w:rsidRPr="009608A9">
        <w:rPr>
          <w:szCs w:val="23"/>
        </w:rPr>
        <w:t xml:space="preserve"> </w:t>
      </w:r>
    </w:p>
    <w:p w14:paraId="0EA81612" w14:textId="77777777" w:rsidR="00C25470" w:rsidRDefault="00C25470" w:rsidP="00C25470">
      <w:pPr>
        <w:pStyle w:val="a4"/>
      </w:pPr>
      <w:bookmarkStart w:id="146" w:name="_Toc45625242"/>
    </w:p>
    <w:p w14:paraId="61636A62" w14:textId="77777777" w:rsidR="00C25470" w:rsidRDefault="00C25470" w:rsidP="00C25470">
      <w:pPr>
        <w:pStyle w:val="2"/>
        <w:ind w:left="0" w:firstLine="0"/>
      </w:pPr>
      <w:bookmarkStart w:id="147" w:name="_Toc144299838"/>
      <w:r w:rsidRPr="00373A46">
        <w:t xml:space="preserve">Часть 5. ОБОСНОВАНИЕ ПРЕДЛАГАЕМЫХ ДЛЯ РЕКОНСТРУКЦИИ И (ИЛИ) МОДЕРНИЗАЦИИ ДЕЙСТВУЮЩИХ ИСТОЧНИКОВ ТЕПЛОВОЙ ЭНЕРГИИ, </w:t>
      </w:r>
      <w:r w:rsidRPr="00373A46">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46"/>
      <w:bookmarkEnd w:id="147"/>
    </w:p>
    <w:p w14:paraId="3DF51422" w14:textId="77777777" w:rsidR="00C25470" w:rsidRPr="000A7F11" w:rsidRDefault="00C25470" w:rsidP="00C25470">
      <w:pPr>
        <w:jc w:val="both"/>
        <w:rPr>
          <w:lang w:eastAsia="ru-RU"/>
        </w:rPr>
      </w:pPr>
    </w:p>
    <w:p w14:paraId="7E1230B8" w14:textId="77777777" w:rsidR="00C25470" w:rsidRPr="00BD1DE6" w:rsidRDefault="00C25470" w:rsidP="00C25470">
      <w:pPr>
        <w:ind w:firstLine="709"/>
        <w:jc w:val="both"/>
        <w:rPr>
          <w:rFonts w:cs="Times New Roman"/>
          <w:szCs w:val="23"/>
        </w:rPr>
      </w:pPr>
      <w:r w:rsidRPr="00BD1DE6">
        <w:rPr>
          <w:rFonts w:cs="Times New Roman"/>
          <w:szCs w:val="23"/>
        </w:rPr>
        <w:t>Объекты, работающие в режиме комбинированной выработки, отсутствуют.</w:t>
      </w:r>
    </w:p>
    <w:p w14:paraId="1AE3F0EA" w14:textId="77777777" w:rsidR="00C25470" w:rsidRPr="00C8213C" w:rsidRDefault="00C25470" w:rsidP="00C25470">
      <w:pPr>
        <w:pStyle w:val="a0"/>
        <w:rPr>
          <w:lang w:eastAsia="ru-RU"/>
        </w:rPr>
      </w:pPr>
    </w:p>
    <w:p w14:paraId="359E1467" w14:textId="77777777" w:rsidR="00C25470" w:rsidRDefault="00C25470" w:rsidP="00C25470">
      <w:pPr>
        <w:pStyle w:val="2"/>
        <w:ind w:left="0" w:firstLine="0"/>
      </w:pPr>
      <w:bookmarkStart w:id="148" w:name="_Toc144299839"/>
      <w:r w:rsidRPr="00DA73F9">
        <w:t xml:space="preserve">Часть 6. </w:t>
      </w:r>
      <w:r w:rsidRPr="0083275C">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48"/>
    </w:p>
    <w:p w14:paraId="0C8193A1" w14:textId="77777777" w:rsidR="00C25470" w:rsidRPr="0083275C" w:rsidRDefault="00C25470" w:rsidP="00C25470">
      <w:pPr>
        <w:pStyle w:val="a0"/>
        <w:rPr>
          <w:lang w:eastAsia="ru-RU"/>
        </w:rPr>
      </w:pPr>
    </w:p>
    <w:p w14:paraId="620943A7" w14:textId="77777777" w:rsidR="00C25470" w:rsidRPr="0083275C" w:rsidRDefault="00C25470" w:rsidP="00C25470">
      <w:pPr>
        <w:ind w:firstLine="709"/>
        <w:jc w:val="both"/>
        <w:rPr>
          <w:szCs w:val="23"/>
        </w:rPr>
      </w:pPr>
      <w:r w:rsidRPr="0083275C">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18755867" w14:textId="77777777" w:rsidR="00C25470" w:rsidRDefault="00C25470" w:rsidP="00C25470">
      <w:pPr>
        <w:jc w:val="both"/>
        <w:rPr>
          <w:lang w:eastAsia="ru-RU"/>
        </w:rPr>
      </w:pPr>
    </w:p>
    <w:p w14:paraId="68CD2F1F" w14:textId="77777777" w:rsidR="00C25470" w:rsidRPr="00A12E3B" w:rsidRDefault="00AC59A6" w:rsidP="00C25470">
      <w:pPr>
        <w:pStyle w:val="2"/>
        <w:ind w:left="0" w:firstLine="0"/>
        <w:rPr>
          <w:sz w:val="28"/>
          <w:szCs w:val="23"/>
        </w:rPr>
      </w:pPr>
      <w:hyperlink r:id="rId95" w:anchor="bookmark76" w:history="1">
        <w:bookmarkStart w:id="149" w:name="_Toc45625244"/>
        <w:bookmarkStart w:id="150" w:name="_Toc144299840"/>
        <w:bookmarkStart w:id="151" w:name="_Toc30081877"/>
        <w:bookmarkStart w:id="152" w:name="_Toc30085112"/>
        <w:bookmarkStart w:id="153" w:name="_Toc32845378"/>
        <w:r w:rsidR="00C25470" w:rsidRPr="000B46BE">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149"/>
        <w:bookmarkEnd w:id="150"/>
        <w:r w:rsidR="00C25470" w:rsidRPr="000B46BE">
          <w:t xml:space="preserve"> </w:t>
        </w:r>
      </w:hyperlink>
      <w:bookmarkEnd w:id="151"/>
      <w:bookmarkEnd w:id="152"/>
      <w:bookmarkEnd w:id="153"/>
    </w:p>
    <w:p w14:paraId="2295B1F3" w14:textId="77777777" w:rsidR="00C25470" w:rsidRDefault="00C25470" w:rsidP="00C25470">
      <w:pPr>
        <w:ind w:firstLine="709"/>
        <w:jc w:val="both"/>
        <w:rPr>
          <w:sz w:val="23"/>
          <w:szCs w:val="23"/>
        </w:rPr>
      </w:pPr>
    </w:p>
    <w:p w14:paraId="63D86A27" w14:textId="77777777" w:rsidR="00C25470" w:rsidRPr="00230D06" w:rsidRDefault="00C25470" w:rsidP="00C25470">
      <w:pPr>
        <w:ind w:firstLine="709"/>
        <w:jc w:val="both"/>
        <w:rPr>
          <w:szCs w:val="23"/>
        </w:rPr>
      </w:pPr>
      <w:r w:rsidRPr="00230D06">
        <w:rPr>
          <w:szCs w:val="23"/>
        </w:rPr>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14:paraId="006D40D3" w14:textId="77777777" w:rsidR="00C25470" w:rsidRDefault="00C25470" w:rsidP="00C25470">
      <w:pPr>
        <w:jc w:val="both"/>
        <w:rPr>
          <w:lang w:eastAsia="ru-RU"/>
        </w:rPr>
      </w:pPr>
    </w:p>
    <w:p w14:paraId="7A5C8C48" w14:textId="77777777" w:rsidR="00C25470" w:rsidRDefault="00C25470" w:rsidP="00C25470">
      <w:pPr>
        <w:jc w:val="both"/>
        <w:rPr>
          <w:lang w:eastAsia="ru-RU"/>
        </w:rPr>
      </w:pPr>
    </w:p>
    <w:p w14:paraId="4B7E97C0" w14:textId="77777777" w:rsidR="00C25470" w:rsidRDefault="00AC59A6" w:rsidP="00C25470">
      <w:pPr>
        <w:pStyle w:val="2"/>
        <w:ind w:left="0" w:firstLine="0"/>
      </w:pPr>
      <w:hyperlink r:id="rId96" w:anchor="bookmark77" w:history="1">
        <w:bookmarkStart w:id="154" w:name="_Toc30081878"/>
        <w:bookmarkStart w:id="155" w:name="_Toc30085113"/>
        <w:bookmarkStart w:id="156" w:name="_Toc32845379"/>
        <w:bookmarkStart w:id="157" w:name="_Toc144299841"/>
        <w:r w:rsidR="00C25470" w:rsidRPr="006427CC">
          <w:t>Часть 8. ОБОСНОВАНИЕ ПРЕДЛАГАЕМЫХ ДЛЯ ПЕРЕВОДА В ПИКОВЫЙ РЕЖИМ</w:t>
        </w:r>
      </w:hyperlink>
      <w:r w:rsidR="00C25470">
        <w:t xml:space="preserve"> </w:t>
      </w:r>
      <w:hyperlink r:id="rId97" w:anchor="bookmark77" w:history="1">
        <w:r w:rsidR="00C25470" w:rsidRPr="006427CC">
          <w:t>РАБОТЫ КОТЕЛЬНЫХ ПО ОТНОШЕНИЮ К ИСТОЧНИКАМ ТЕПЛОВОЙ ЭНЕРГИИ,</w:t>
        </w:r>
      </w:hyperlink>
      <w:r w:rsidR="00C25470">
        <w:t xml:space="preserve"> </w:t>
      </w:r>
      <w:hyperlink r:id="rId98" w:anchor="bookmark77" w:history="1">
        <w:r w:rsidR="00C25470" w:rsidRPr="006427CC">
          <w:t>ФУНКЦИОНИРУЮЩИМ В РЕЖИМЕ КОМБИНИРОВАННОЙ ВЫРАБОТКИ</w:t>
        </w:r>
      </w:hyperlink>
      <w:r w:rsidR="00C25470">
        <w:t xml:space="preserve"> </w:t>
      </w:r>
      <w:hyperlink r:id="rId99" w:anchor="bookmark77" w:history="1">
        <w:r w:rsidR="00C25470" w:rsidRPr="006427CC">
          <w:t>ЭЛЕКТРИЧЕСКОЙ И ТЕПЛОВОЙ ЭНЕРГИИ</w:t>
        </w:r>
        <w:bookmarkEnd w:id="154"/>
        <w:bookmarkEnd w:id="155"/>
        <w:bookmarkEnd w:id="156"/>
        <w:bookmarkEnd w:id="157"/>
      </w:hyperlink>
    </w:p>
    <w:p w14:paraId="52906DDA" w14:textId="77777777" w:rsidR="00C25470" w:rsidRDefault="00C25470" w:rsidP="00C25470">
      <w:pPr>
        <w:ind w:firstLine="709"/>
        <w:jc w:val="both"/>
        <w:rPr>
          <w:sz w:val="23"/>
          <w:szCs w:val="23"/>
        </w:rPr>
      </w:pPr>
    </w:p>
    <w:p w14:paraId="09D31A84" w14:textId="77777777" w:rsidR="00C25470" w:rsidRPr="00D920EB" w:rsidRDefault="00C25470" w:rsidP="00C25470">
      <w:pPr>
        <w:ind w:firstLine="709"/>
        <w:jc w:val="both"/>
        <w:rPr>
          <w:rFonts w:cs="Times New Roman"/>
          <w:szCs w:val="23"/>
        </w:rPr>
      </w:pPr>
      <w:r w:rsidRPr="00D920EB">
        <w:rPr>
          <w:rFonts w:cs="Times New Roman"/>
          <w:szCs w:val="23"/>
        </w:rPr>
        <w:t xml:space="preserve">На территории </w:t>
      </w:r>
      <w:r>
        <w:rPr>
          <w:rFonts w:cs="Times New Roman"/>
          <w:szCs w:val="23"/>
        </w:rPr>
        <w:t>г. Болотное</w:t>
      </w:r>
      <w:r w:rsidRPr="00D920EB">
        <w:rPr>
          <w:rFonts w:cs="Times New Roman"/>
          <w:szCs w:val="23"/>
        </w:rPr>
        <w:t xml:space="preserve"> отсутствуют источники тепловой энергии, функционирующие в режиме комбинированной выработки электрической и тепловой энергии.</w:t>
      </w:r>
    </w:p>
    <w:p w14:paraId="02ACF706" w14:textId="77777777" w:rsidR="00C25470" w:rsidRDefault="00C25470" w:rsidP="00C25470">
      <w:pPr>
        <w:jc w:val="both"/>
        <w:rPr>
          <w:lang w:eastAsia="ru-RU"/>
        </w:rPr>
      </w:pPr>
    </w:p>
    <w:p w14:paraId="408D5614" w14:textId="77777777" w:rsidR="00C25470" w:rsidRDefault="00AC59A6" w:rsidP="00C25470">
      <w:pPr>
        <w:pStyle w:val="2"/>
        <w:ind w:left="0" w:firstLine="0"/>
      </w:pPr>
      <w:hyperlink r:id="rId100" w:anchor="bookmark78" w:history="1">
        <w:bookmarkStart w:id="158" w:name="_Toc30081879"/>
        <w:bookmarkStart w:id="159" w:name="_Toc30085114"/>
        <w:bookmarkStart w:id="160" w:name="_Toc32845380"/>
        <w:bookmarkStart w:id="161" w:name="_Toc144299842"/>
        <w:r w:rsidR="00C25470" w:rsidRPr="006427CC">
          <w:t>Часть 9. ОБОСНОВАНИЕ ПРЕДЛОЖЕНИЙ ПО РАСШИРЕНИЮ ЗОН ДЕЙСТВИЯ</w:t>
        </w:r>
      </w:hyperlink>
      <w:r w:rsidR="00C25470">
        <w:t xml:space="preserve"> </w:t>
      </w:r>
      <w:hyperlink r:id="rId101" w:anchor="bookmark78" w:history="1">
        <w:r w:rsidR="00C25470" w:rsidRPr="006427CC">
          <w:t>ДЕЙСТВУЮЩИХ ИСТОЧНИКОВ ТЕПЛОВОЙ ЭНЕРГИИ, ФУНКЦИОНИРУЮЩИХ В</w:t>
        </w:r>
      </w:hyperlink>
      <w:r w:rsidR="00C25470">
        <w:t xml:space="preserve"> </w:t>
      </w:r>
      <w:hyperlink r:id="rId102" w:anchor="bookmark78" w:history="1">
        <w:r w:rsidR="00C25470" w:rsidRPr="006427CC">
          <w:t>РЕЖИМЕ КОМБИНИРОВАННОЙ ВЫРАБОТКИ ЭЛЕКТРИЧЕСКОЙ И ТЕПЛОВОЙ</w:t>
        </w:r>
      </w:hyperlink>
      <w:r w:rsidR="00C25470">
        <w:t xml:space="preserve"> </w:t>
      </w:r>
      <w:hyperlink r:id="rId103" w:anchor="bookmark78" w:history="1">
        <w:r w:rsidR="00C25470" w:rsidRPr="006427CC">
          <w:t>ЭНЕРГИИ</w:t>
        </w:r>
        <w:bookmarkEnd w:id="158"/>
        <w:bookmarkEnd w:id="159"/>
        <w:bookmarkEnd w:id="160"/>
        <w:bookmarkEnd w:id="161"/>
      </w:hyperlink>
    </w:p>
    <w:p w14:paraId="092C2040" w14:textId="77777777" w:rsidR="00C25470" w:rsidRPr="00F40D29" w:rsidRDefault="00C25470" w:rsidP="00C25470">
      <w:pPr>
        <w:pStyle w:val="a0"/>
      </w:pPr>
    </w:p>
    <w:p w14:paraId="7CDDFFB4" w14:textId="77777777" w:rsidR="00C25470" w:rsidRPr="00F40D29" w:rsidRDefault="00C25470" w:rsidP="00C25470">
      <w:pPr>
        <w:ind w:firstLine="709"/>
        <w:jc w:val="both"/>
        <w:rPr>
          <w:szCs w:val="23"/>
        </w:rPr>
      </w:pPr>
      <w:r w:rsidRPr="00F40D29">
        <w:rPr>
          <w:szCs w:val="23"/>
        </w:rPr>
        <w:t>Указанные объекты отсутствуют.</w:t>
      </w:r>
    </w:p>
    <w:p w14:paraId="6BA78F07" w14:textId="77777777" w:rsidR="00C25470" w:rsidRDefault="00C25470" w:rsidP="00C25470">
      <w:pPr>
        <w:jc w:val="both"/>
        <w:rPr>
          <w:lang w:eastAsia="ru-RU"/>
        </w:rPr>
      </w:pPr>
    </w:p>
    <w:p w14:paraId="1626FC74" w14:textId="77777777" w:rsidR="00C25470" w:rsidRDefault="00AC59A6" w:rsidP="00C25470">
      <w:pPr>
        <w:pStyle w:val="2"/>
        <w:ind w:left="0" w:firstLine="0"/>
      </w:pPr>
      <w:hyperlink r:id="rId104" w:anchor="bookmark79" w:history="1">
        <w:bookmarkStart w:id="162" w:name="_Toc30081880"/>
        <w:bookmarkStart w:id="163" w:name="_Toc30085115"/>
        <w:bookmarkStart w:id="164" w:name="_Toc32845381"/>
        <w:bookmarkStart w:id="165" w:name="_Toc144299843"/>
        <w:r w:rsidR="00C25470" w:rsidRPr="006427CC">
          <w:t>Часть 10. ОБОСНОВАНИЕ ПРЕДЛАГАЕМЫХ ДЛЯ ВЫВОДА В РЕЗЕРВ И (ИЛИ)</w:t>
        </w:r>
      </w:hyperlink>
      <w:r w:rsidR="00C25470">
        <w:t xml:space="preserve"> </w:t>
      </w:r>
      <w:hyperlink r:id="rId105" w:anchor="bookmark79" w:history="1">
        <w:r w:rsidR="00C25470" w:rsidRPr="006427CC">
          <w:t>ВЫВОДА ИЗ ЭКСПЛУАТАЦИИ КОТЕЛЬНЫХ ПРИ ПЕРЕДАЧЕ ТЕПЛОВЫХ НАГРУЗОК</w:t>
        </w:r>
      </w:hyperlink>
      <w:r w:rsidR="00C25470">
        <w:t xml:space="preserve"> </w:t>
      </w:r>
      <w:hyperlink r:id="rId106" w:anchor="bookmark79" w:history="1">
        <w:r w:rsidR="00C25470" w:rsidRPr="006427CC">
          <w:t>НА ДРУГИЕ ИСТОЧНИКИ ТЕПЛОВОЙ ЭНЕРГИИ</w:t>
        </w:r>
        <w:bookmarkEnd w:id="162"/>
        <w:bookmarkEnd w:id="163"/>
        <w:bookmarkEnd w:id="164"/>
        <w:bookmarkEnd w:id="165"/>
      </w:hyperlink>
    </w:p>
    <w:p w14:paraId="70AF99D2" w14:textId="77777777" w:rsidR="00C25470" w:rsidRDefault="00C25470" w:rsidP="00C25470">
      <w:pPr>
        <w:jc w:val="both"/>
        <w:rPr>
          <w:sz w:val="23"/>
          <w:szCs w:val="23"/>
        </w:rPr>
      </w:pPr>
    </w:p>
    <w:p w14:paraId="1BAD0986" w14:textId="77777777" w:rsidR="00C25470" w:rsidRPr="00F40D29" w:rsidRDefault="00C25470" w:rsidP="00C25470">
      <w:pPr>
        <w:ind w:firstLine="709"/>
        <w:jc w:val="both"/>
        <w:rPr>
          <w:szCs w:val="23"/>
        </w:rPr>
      </w:pPr>
      <w:r w:rsidRPr="00F40D29">
        <w:rPr>
          <w:szCs w:val="23"/>
        </w:rPr>
        <w:t>Указанные объекты отсутствуют.</w:t>
      </w:r>
    </w:p>
    <w:p w14:paraId="58531373" w14:textId="77777777" w:rsidR="00C25470" w:rsidRDefault="00C25470" w:rsidP="00C25470">
      <w:pPr>
        <w:tabs>
          <w:tab w:val="left" w:pos="2340"/>
        </w:tabs>
        <w:jc w:val="both"/>
        <w:rPr>
          <w:rFonts w:eastAsiaTheme="minorEastAsia" w:cs="Times New Roman"/>
          <w:szCs w:val="24"/>
          <w:lang w:eastAsia="ru-RU"/>
        </w:rPr>
      </w:pPr>
    </w:p>
    <w:p w14:paraId="061DFE58" w14:textId="77777777" w:rsidR="00C25470" w:rsidRDefault="00AC59A6" w:rsidP="00C25470">
      <w:pPr>
        <w:pStyle w:val="2"/>
        <w:ind w:left="0" w:firstLine="0"/>
      </w:pPr>
      <w:hyperlink r:id="rId107" w:anchor="bookmark80" w:history="1">
        <w:bookmarkStart w:id="166" w:name="_Toc30081881"/>
        <w:bookmarkStart w:id="167" w:name="_Toc30085116"/>
        <w:bookmarkStart w:id="168" w:name="_Toc32845382"/>
        <w:bookmarkStart w:id="169" w:name="_Toc45625248"/>
        <w:bookmarkStart w:id="170" w:name="_Toc144299844"/>
        <w:r w:rsidR="00C25470" w:rsidRPr="00993ADB">
          <w:t xml:space="preserve">Часть 11. </w:t>
        </w:r>
      </w:hyperlink>
      <w:bookmarkEnd w:id="166"/>
      <w:bookmarkEnd w:id="167"/>
      <w:bookmarkEnd w:id="168"/>
      <w:r w:rsidR="00C25470" w:rsidRPr="00993ADB">
        <w:t xml:space="preserve">ОБОСНОВАНИЕ ОРГАНИЗАЦИИ ИНДИВИДУАЛЬНОГО </w:t>
      </w:r>
      <w:r w:rsidR="00C25470" w:rsidRPr="00993ADB">
        <w:lastRenderedPageBreak/>
        <w:t>ТЕПЛОСНАБЖЕНИЯ В ЗОНАХ ЗАСТРОЙКИ ПОСЕЛЕНИЯ, ГОРОДСКОГО ОКРУГА, ГОРОДА ФЕДЕРАЛЬНОГО ЗНАЧЕНИЯ МАЛОЭТАЖНЫМИ ЖИЛЫМИ ЗДАНИЯМИ</w:t>
      </w:r>
      <w:bookmarkEnd w:id="169"/>
      <w:bookmarkEnd w:id="170"/>
    </w:p>
    <w:p w14:paraId="47B32818" w14:textId="77777777" w:rsidR="00C25470" w:rsidRDefault="00C25470" w:rsidP="00C25470">
      <w:pPr>
        <w:ind w:firstLine="709"/>
        <w:jc w:val="both"/>
        <w:rPr>
          <w:sz w:val="23"/>
          <w:szCs w:val="23"/>
        </w:rPr>
      </w:pPr>
    </w:p>
    <w:p w14:paraId="3F160E6A" w14:textId="77777777" w:rsidR="00C25470" w:rsidRPr="00820C28" w:rsidRDefault="00C25470" w:rsidP="00C25470">
      <w:pPr>
        <w:ind w:firstLine="709"/>
        <w:jc w:val="both"/>
        <w:rPr>
          <w:szCs w:val="23"/>
        </w:rPr>
      </w:pPr>
      <w:r w:rsidRPr="00820C28">
        <w:rPr>
          <w:szCs w:val="23"/>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надежное теплоснабжение. 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14:paraId="4C33CF59" w14:textId="77777777" w:rsidR="00C25470" w:rsidRPr="00820C28" w:rsidRDefault="00C25470" w:rsidP="00C25470">
      <w:pPr>
        <w:ind w:firstLine="709"/>
        <w:jc w:val="both"/>
        <w:rPr>
          <w:szCs w:val="23"/>
        </w:rPr>
      </w:pPr>
      <w:r w:rsidRPr="00820C28">
        <w:rPr>
          <w:szCs w:val="23"/>
        </w:rPr>
        <w:t>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14:paraId="7AA6772C" w14:textId="77777777" w:rsidR="00C25470" w:rsidRPr="00820C28" w:rsidRDefault="00C25470" w:rsidP="00C25470">
      <w:pPr>
        <w:ind w:firstLine="709"/>
        <w:jc w:val="both"/>
        <w:rPr>
          <w:szCs w:val="23"/>
        </w:rPr>
      </w:pPr>
      <w:r w:rsidRPr="00820C28">
        <w:rPr>
          <w:szCs w:val="23"/>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14:paraId="5F36DE20" w14:textId="77777777" w:rsidR="00C25470" w:rsidRDefault="00C25470" w:rsidP="00C25470">
      <w:pPr>
        <w:pStyle w:val="a0"/>
      </w:pPr>
    </w:p>
    <w:p w14:paraId="56F4574D" w14:textId="77777777" w:rsidR="00C25470" w:rsidRPr="0040107E" w:rsidRDefault="00AC59A6" w:rsidP="00C25470">
      <w:pPr>
        <w:pStyle w:val="2"/>
        <w:ind w:left="0" w:firstLine="0"/>
      </w:pPr>
      <w:hyperlink r:id="rId108" w:anchor="bookmark81" w:history="1">
        <w:bookmarkStart w:id="171" w:name="_Toc45625249"/>
        <w:bookmarkStart w:id="172" w:name="_Toc144299845"/>
        <w:r w:rsidR="00C25470" w:rsidRPr="0082331D">
          <w:t xml:space="preserve">Часть </w:t>
        </w:r>
        <w:r w:rsidR="00C25470">
          <w:t>12</w:t>
        </w:r>
        <w:r w:rsidR="00C25470" w:rsidRPr="0082331D">
          <w:t xml:space="preserve">. </w:t>
        </w:r>
      </w:hyperlink>
      <w:r w:rsidR="00C25470" w:rsidRPr="0082331D">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171"/>
      <w:bookmarkEnd w:id="172"/>
      <w:r w:rsidR="00C25470" w:rsidRPr="0082331D">
        <w:t xml:space="preserve"> </w:t>
      </w:r>
    </w:p>
    <w:p w14:paraId="76C61177" w14:textId="77777777" w:rsidR="00C25470" w:rsidRDefault="00C25470" w:rsidP="00C25470">
      <w:pPr>
        <w:pStyle w:val="a0"/>
        <w:ind w:firstLine="709"/>
        <w:jc w:val="both"/>
      </w:pPr>
    </w:p>
    <w:p w14:paraId="27990309" w14:textId="77777777" w:rsidR="00C25470" w:rsidRDefault="00C25470" w:rsidP="00C25470">
      <w:pPr>
        <w:pStyle w:val="a0"/>
        <w:ind w:firstLine="709"/>
        <w:jc w:val="both"/>
      </w:pPr>
      <w:r>
        <w:t>Перспективные балансы производства и потребления тепловой мощности источников тепловой энергии рассмотрен в Главе 4 часть 1 текущего тома.</w:t>
      </w:r>
    </w:p>
    <w:p w14:paraId="34162D0A" w14:textId="77777777" w:rsidR="00C25470" w:rsidRPr="00F47F31" w:rsidRDefault="00C25470" w:rsidP="00C25470">
      <w:pPr>
        <w:pStyle w:val="a0"/>
        <w:jc w:val="both"/>
      </w:pPr>
    </w:p>
    <w:p w14:paraId="51CA9805" w14:textId="77777777" w:rsidR="00C25470" w:rsidRPr="002875AD" w:rsidRDefault="00AC59A6" w:rsidP="00C25470">
      <w:pPr>
        <w:pStyle w:val="2"/>
        <w:ind w:left="0" w:firstLine="0"/>
      </w:pPr>
      <w:hyperlink r:id="rId109" w:anchor="bookmark82" w:history="1">
        <w:bookmarkStart w:id="173" w:name="_Toc45625250"/>
        <w:bookmarkStart w:id="174" w:name="_Toc144299846"/>
        <w:r w:rsidR="00C25470" w:rsidRPr="0093282F">
          <w:t xml:space="preserve">Часть 13. АНАЛИЗ </w:t>
        </w:r>
      </w:hyperlink>
      <w:r w:rsidR="00C25470" w:rsidRPr="0093282F">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73"/>
      <w:bookmarkEnd w:id="174"/>
      <w:r w:rsidR="00C25470" w:rsidRPr="0093282F">
        <w:t xml:space="preserve"> </w:t>
      </w:r>
    </w:p>
    <w:p w14:paraId="6436EB47" w14:textId="77777777" w:rsidR="00C25470" w:rsidRDefault="00C25470" w:rsidP="00C25470">
      <w:pPr>
        <w:jc w:val="both"/>
        <w:rPr>
          <w:sz w:val="23"/>
          <w:szCs w:val="23"/>
        </w:rPr>
      </w:pPr>
    </w:p>
    <w:p w14:paraId="29ECFF7A" w14:textId="77777777" w:rsidR="00C25470" w:rsidRPr="00D104E2" w:rsidRDefault="00C25470" w:rsidP="00C25470">
      <w:pPr>
        <w:ind w:firstLine="709"/>
        <w:jc w:val="both"/>
        <w:rPr>
          <w:szCs w:val="23"/>
        </w:rPr>
      </w:pPr>
      <w:r w:rsidRPr="00D104E2">
        <w:rPr>
          <w:szCs w:val="23"/>
        </w:rPr>
        <w:t>Указанные мероприятия не планируются.</w:t>
      </w:r>
    </w:p>
    <w:p w14:paraId="0411A864" w14:textId="77777777" w:rsidR="00C25470" w:rsidRPr="00F47F31" w:rsidRDefault="00C25470" w:rsidP="00C25470">
      <w:pPr>
        <w:pStyle w:val="a0"/>
      </w:pPr>
    </w:p>
    <w:p w14:paraId="3475B93B" w14:textId="77777777" w:rsidR="00C25470" w:rsidRPr="005B6AC2" w:rsidRDefault="00AC59A6" w:rsidP="00C25470">
      <w:pPr>
        <w:pStyle w:val="2"/>
        <w:ind w:left="0" w:firstLine="0"/>
      </w:pPr>
      <w:hyperlink r:id="rId110" w:anchor="bookmark83" w:history="1">
        <w:bookmarkStart w:id="175" w:name="_Toc45625251"/>
        <w:bookmarkStart w:id="176" w:name="_Toc144299847"/>
        <w:r w:rsidR="00C25470" w:rsidRPr="005B6AC2">
          <w:t xml:space="preserve">Часть 14.  </w:t>
        </w:r>
      </w:hyperlink>
      <w:r w:rsidR="00C25470" w:rsidRPr="005B6AC2">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175"/>
      <w:bookmarkEnd w:id="176"/>
    </w:p>
    <w:p w14:paraId="234FC90D" w14:textId="77777777" w:rsidR="00C25470" w:rsidRDefault="00C25470" w:rsidP="00C25470">
      <w:pPr>
        <w:ind w:firstLine="709"/>
        <w:jc w:val="both"/>
        <w:rPr>
          <w:sz w:val="23"/>
          <w:szCs w:val="23"/>
        </w:rPr>
      </w:pPr>
    </w:p>
    <w:p w14:paraId="46E0CF8A" w14:textId="77777777" w:rsidR="00C25470" w:rsidRPr="00715C1B" w:rsidRDefault="00C25470" w:rsidP="00C25470">
      <w:pPr>
        <w:ind w:firstLine="709"/>
        <w:jc w:val="both"/>
        <w:rPr>
          <w:szCs w:val="23"/>
        </w:rPr>
      </w:pPr>
      <w:r w:rsidRPr="00715C1B">
        <w:rPr>
          <w:szCs w:val="23"/>
        </w:rPr>
        <w:t xml:space="preserve">Организация теплоснабжения в производственных зонах на территории муниципального образования </w:t>
      </w:r>
      <w:r>
        <w:rPr>
          <w:szCs w:val="23"/>
        </w:rPr>
        <w:t>г. Болотное</w:t>
      </w:r>
      <w:r w:rsidRPr="00715C1B">
        <w:rPr>
          <w:szCs w:val="23"/>
        </w:rPr>
        <w:t xml:space="preserve"> сохраняется в существующем виде.</w:t>
      </w:r>
    </w:p>
    <w:p w14:paraId="3986B67A" w14:textId="77777777" w:rsidR="00C25470" w:rsidRPr="00F47F31" w:rsidRDefault="00C25470" w:rsidP="00C25470">
      <w:pPr>
        <w:pStyle w:val="a0"/>
      </w:pPr>
    </w:p>
    <w:p w14:paraId="00133BE5" w14:textId="77777777" w:rsidR="00C25470" w:rsidRDefault="00C25470" w:rsidP="00C25470">
      <w:pPr>
        <w:pStyle w:val="2"/>
        <w:ind w:left="0" w:firstLine="0"/>
      </w:pPr>
      <w:bookmarkStart w:id="177" w:name="_Toc30081885"/>
      <w:bookmarkStart w:id="178" w:name="_Toc30085120"/>
      <w:bookmarkStart w:id="179" w:name="_Toc32845386"/>
      <w:bookmarkStart w:id="180" w:name="_Toc144299848"/>
      <w:r w:rsidRPr="006427CC">
        <w:t xml:space="preserve">Часть </w:t>
      </w:r>
      <w:r>
        <w:t>15</w:t>
      </w:r>
      <w:r w:rsidRPr="006427CC">
        <w:t>. РЕЗУЛЬТАТЫ РАСЧЕТОВ РАДИУСА ЭФФЕКТИВНОГО ТЕПЛОСНАБЖЕНИЯ</w:t>
      </w:r>
      <w:bookmarkEnd w:id="177"/>
      <w:bookmarkEnd w:id="178"/>
      <w:bookmarkEnd w:id="179"/>
      <w:bookmarkEnd w:id="180"/>
    </w:p>
    <w:p w14:paraId="7CED5DEF" w14:textId="77777777" w:rsidR="00C25470" w:rsidRDefault="00C25470" w:rsidP="00C25470">
      <w:pPr>
        <w:pStyle w:val="Default"/>
        <w:ind w:firstLine="709"/>
        <w:rPr>
          <w:rFonts w:asciiTheme="minorHAnsi" w:hAnsiTheme="minorHAnsi" w:cstheme="minorBidi"/>
          <w:color w:val="auto"/>
          <w:sz w:val="23"/>
          <w:szCs w:val="23"/>
        </w:rPr>
      </w:pPr>
    </w:p>
    <w:p w14:paraId="39399E4D" w14:textId="77777777" w:rsidR="00C25470" w:rsidRPr="00DC4086" w:rsidRDefault="00C25470" w:rsidP="00C25470">
      <w:pPr>
        <w:pStyle w:val="a0"/>
        <w:ind w:firstLine="709"/>
        <w:jc w:val="both"/>
        <w:rPr>
          <w:lang w:eastAsia="ru-RU"/>
        </w:rPr>
      </w:pPr>
      <w:r w:rsidRPr="00DC4086">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727AB6A1" w14:textId="77777777" w:rsidR="00C25470" w:rsidRPr="00DC4086" w:rsidRDefault="00C25470" w:rsidP="00C25470">
      <w:pPr>
        <w:pStyle w:val="a0"/>
        <w:ind w:firstLine="709"/>
        <w:jc w:val="both"/>
        <w:rPr>
          <w:lang w:eastAsia="ru-RU"/>
        </w:rPr>
      </w:pPr>
      <w:r w:rsidRPr="00DC4086">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68BD2357" w14:textId="77777777" w:rsidR="00C25470" w:rsidRPr="00DC4086" w:rsidRDefault="00C25470" w:rsidP="00C25470">
      <w:pPr>
        <w:pStyle w:val="a0"/>
        <w:ind w:firstLine="709"/>
        <w:jc w:val="both"/>
        <w:rPr>
          <w:lang w:eastAsia="ru-RU"/>
        </w:rPr>
      </w:pPr>
      <w:r w:rsidRPr="00DC4086">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3B01AD54" w14:textId="77777777" w:rsidR="00C25470" w:rsidRPr="00DC4086" w:rsidRDefault="00C25470" w:rsidP="00C25470">
      <w:pPr>
        <w:pStyle w:val="a0"/>
        <w:ind w:firstLine="709"/>
        <w:jc w:val="both"/>
        <w:rPr>
          <w:lang w:eastAsia="ru-RU"/>
        </w:rPr>
      </w:pPr>
      <w:r w:rsidRPr="00DC4086">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4A63387F" w14:textId="77777777" w:rsidR="00C25470" w:rsidRPr="00F47F31" w:rsidRDefault="00C25470" w:rsidP="00C25470">
      <w:pPr>
        <w:pStyle w:val="a0"/>
      </w:pPr>
    </w:p>
    <w:p w14:paraId="5B7B36D4" w14:textId="77777777" w:rsidR="00C25470" w:rsidRPr="002B40F5" w:rsidRDefault="00C25470" w:rsidP="00C25470">
      <w:pPr>
        <w:pStyle w:val="2"/>
        <w:ind w:left="0" w:firstLine="0"/>
      </w:pPr>
      <w:bookmarkStart w:id="181" w:name="_Toc53927693"/>
      <w:bookmarkStart w:id="182" w:name="_Toc144299849"/>
      <w:r w:rsidRPr="002B40F5">
        <w:t>Часть 16. ПОКРЫТИЕ ПЕРСПЕКТИВНОЙ ТЕПЛОВОЙ НАГРУЗКИ, НЕ ОБЕСПЕЧЕННОЙ ТЕПЛОВОЙ МОЩНОСТЬЮ</w:t>
      </w:r>
      <w:bookmarkEnd w:id="181"/>
      <w:bookmarkEnd w:id="182"/>
    </w:p>
    <w:p w14:paraId="20F342ED" w14:textId="77777777" w:rsidR="00C25470" w:rsidRPr="002B40F5" w:rsidRDefault="00C25470" w:rsidP="00C25470">
      <w:pPr>
        <w:rPr>
          <w:lang w:eastAsia="ru-RU"/>
        </w:rPr>
      </w:pPr>
    </w:p>
    <w:p w14:paraId="2F5B44C2" w14:textId="77777777" w:rsidR="00C25470" w:rsidRPr="002B40F5" w:rsidRDefault="00C25470" w:rsidP="00C25470">
      <w:pPr>
        <w:pStyle w:val="a0"/>
        <w:ind w:firstLine="709"/>
      </w:pPr>
      <w:r w:rsidRPr="002B40F5">
        <w:t>Данные объекты отсутствуют</w:t>
      </w:r>
    </w:p>
    <w:p w14:paraId="5B6984F7" w14:textId="77777777" w:rsidR="00C25470" w:rsidRPr="002B40F5" w:rsidRDefault="00C25470" w:rsidP="00C25470"/>
    <w:p w14:paraId="7A1EE44C" w14:textId="77777777" w:rsidR="00C25470" w:rsidRPr="00830DBB" w:rsidRDefault="00C25470" w:rsidP="00C25470">
      <w:pPr>
        <w:pStyle w:val="2"/>
        <w:ind w:left="0" w:firstLine="0"/>
      </w:pPr>
      <w:bookmarkStart w:id="183" w:name="_Toc53927694"/>
      <w:bookmarkStart w:id="184" w:name="_Toc144299850"/>
      <w:r w:rsidRPr="00830DBB">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183"/>
      <w:bookmarkEnd w:id="184"/>
    </w:p>
    <w:p w14:paraId="0E293F62" w14:textId="77777777" w:rsidR="00C25470" w:rsidRPr="00830DBB" w:rsidRDefault="00C25470" w:rsidP="00C25470">
      <w:pPr>
        <w:rPr>
          <w:lang w:eastAsia="ru-RU"/>
        </w:rPr>
      </w:pPr>
    </w:p>
    <w:p w14:paraId="5F714B2C" w14:textId="77777777" w:rsidR="00C25470" w:rsidRPr="00830DBB" w:rsidRDefault="00C25470" w:rsidP="00C25470">
      <w:pPr>
        <w:pStyle w:val="a0"/>
        <w:ind w:firstLine="709"/>
      </w:pPr>
      <w:r w:rsidRPr="00830DBB">
        <w:t>Данные объекты отсутствуют</w:t>
      </w:r>
    </w:p>
    <w:p w14:paraId="185DB625" w14:textId="77777777" w:rsidR="00C25470" w:rsidRPr="00830DBB" w:rsidRDefault="00C25470" w:rsidP="00C25470"/>
    <w:p w14:paraId="5E217724" w14:textId="77777777" w:rsidR="00C25470" w:rsidRPr="00145469" w:rsidRDefault="00C25470" w:rsidP="00C25470">
      <w:pPr>
        <w:pStyle w:val="2"/>
        <w:ind w:left="0" w:firstLine="0"/>
      </w:pPr>
      <w:bookmarkStart w:id="185" w:name="_Toc53927695"/>
      <w:bookmarkStart w:id="186" w:name="_Toc144299851"/>
      <w:r w:rsidRPr="00145469">
        <w:t>Часть 18. ОПРЕДЕЛЕНИЕ ПЕРСПЕКТИВНЫХ РЕЖИМОВ ЗАГРУЗКИ ИСТОЧНИКОВ ТЕПЛОВОЙ ЭНЕРГИИ ПО ПРИСОЕДИНЕННОЙ ТЕПЛОВОЙ НАГРУЗКЕ</w:t>
      </w:r>
      <w:bookmarkEnd w:id="185"/>
      <w:bookmarkEnd w:id="186"/>
    </w:p>
    <w:p w14:paraId="44E487C7" w14:textId="77777777" w:rsidR="00C25470" w:rsidRDefault="00C25470" w:rsidP="00C25470">
      <w:pPr>
        <w:ind w:firstLine="709"/>
        <w:jc w:val="both"/>
        <w:rPr>
          <w:rFonts w:eastAsia="Times New Roman"/>
        </w:rPr>
      </w:pPr>
    </w:p>
    <w:p w14:paraId="0E39C61F" w14:textId="77777777" w:rsidR="00C25470" w:rsidRDefault="00C25470" w:rsidP="00C25470">
      <w:pPr>
        <w:ind w:firstLine="709"/>
        <w:jc w:val="both"/>
        <w:rPr>
          <w:rFonts w:cs="Times New Roman"/>
          <w:szCs w:val="24"/>
        </w:rPr>
      </w:pPr>
      <w:r>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59724B28" w14:textId="77777777" w:rsidR="00C25470" w:rsidRPr="00145469" w:rsidRDefault="00C25470" w:rsidP="00C25470"/>
    <w:p w14:paraId="10BA2AB4" w14:textId="77777777" w:rsidR="00C25470" w:rsidRPr="008B56B4" w:rsidRDefault="00C25470" w:rsidP="00C25470">
      <w:pPr>
        <w:pStyle w:val="2"/>
        <w:ind w:left="0" w:firstLine="0"/>
      </w:pPr>
      <w:bookmarkStart w:id="187" w:name="_Toc53927696"/>
      <w:bookmarkStart w:id="188" w:name="_Toc144299852"/>
      <w:r w:rsidRPr="008B56B4">
        <w:t>Часть 19. ОПРЕДЕЛЕНИЕ ПОТРЕБНОСТИ В ТОПЛИВЕ И РЕКОМЕНДАЦИИ ПО ВИДАМ ИСПОЛЬЗУЕМОГО ТОПЛИВА</w:t>
      </w:r>
      <w:bookmarkEnd w:id="187"/>
      <w:bookmarkEnd w:id="188"/>
    </w:p>
    <w:p w14:paraId="510507D1" w14:textId="77777777" w:rsidR="00C25470" w:rsidRPr="008B56B4" w:rsidRDefault="00C25470" w:rsidP="00C25470">
      <w:pPr>
        <w:rPr>
          <w:lang w:eastAsia="ru-RU"/>
        </w:rPr>
      </w:pPr>
    </w:p>
    <w:p w14:paraId="4909C141" w14:textId="77777777" w:rsidR="00C25470" w:rsidRDefault="00C25470" w:rsidP="00C25470">
      <w:pPr>
        <w:pStyle w:val="a0"/>
        <w:ind w:firstLine="709"/>
        <w:rPr>
          <w:rFonts w:eastAsia="Calibri"/>
        </w:rPr>
      </w:pPr>
      <w:r w:rsidRPr="008B56B4">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1647BCC6" w14:textId="77777777" w:rsidR="00C25470" w:rsidRPr="008B56B4" w:rsidRDefault="00C25470" w:rsidP="00C25470"/>
    <w:p w14:paraId="5921A975" w14:textId="77777777" w:rsidR="00C25470" w:rsidRPr="00BF6007" w:rsidRDefault="00C25470" w:rsidP="00C25470">
      <w:pPr>
        <w:pStyle w:val="2"/>
        <w:ind w:left="0" w:firstLine="0"/>
      </w:pPr>
      <w:bookmarkStart w:id="189" w:name="_Toc45030146"/>
      <w:bookmarkStart w:id="190" w:name="_Toc53927677"/>
      <w:bookmarkStart w:id="191" w:name="_Toc144299853"/>
      <w:r w:rsidRPr="00BF6007">
        <w:t>Часть 20</w:t>
      </w:r>
      <w:r w:rsidRPr="0018683A">
        <w:t>.</w:t>
      </w:r>
      <w:r w:rsidRPr="00BF6007">
        <w:t xml:space="preserve"> ОПИСАНИЕ ИЗМЕНЕНИЙ В ПРЕДЛОЖЕНИЯХ ПО СТРОИТЕЛЬСТВУ, </w:t>
      </w:r>
      <w:r w:rsidRPr="00BF6007">
        <w:lastRenderedPageBreak/>
        <w:t>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189"/>
      <w:bookmarkEnd w:id="190"/>
      <w:bookmarkEnd w:id="191"/>
    </w:p>
    <w:p w14:paraId="7B6EC9D0" w14:textId="77777777" w:rsidR="00C25470" w:rsidRPr="00C960EF" w:rsidRDefault="00C25470" w:rsidP="00C25470">
      <w:pPr>
        <w:pStyle w:val="af7"/>
        <w:spacing w:before="67"/>
        <w:ind w:right="110"/>
        <w:jc w:val="both"/>
        <w:rPr>
          <w:spacing w:val="-1"/>
        </w:rPr>
      </w:pPr>
    </w:p>
    <w:p w14:paraId="6441285F" w14:textId="77777777" w:rsidR="00C25470" w:rsidRPr="00BF6007" w:rsidRDefault="00C25470" w:rsidP="00C25470">
      <w:pPr>
        <w:pStyle w:val="af7"/>
        <w:spacing w:before="67"/>
        <w:ind w:right="110"/>
        <w:jc w:val="both"/>
        <w:rPr>
          <w:spacing w:val="-1"/>
        </w:rPr>
      </w:pPr>
      <w:r w:rsidRPr="00C960EF">
        <w:rPr>
          <w:spacing w:val="-1"/>
        </w:rPr>
        <w:t xml:space="preserve">При </w:t>
      </w:r>
      <w:r w:rsidRPr="00BF6007">
        <w:rPr>
          <w:spacing w:val="-1"/>
        </w:rPr>
        <w:t>актуализации</w:t>
      </w:r>
      <w:r w:rsidRPr="00C960EF">
        <w:rPr>
          <w:spacing w:val="-1"/>
        </w:rPr>
        <w:t xml:space="preserve"> </w:t>
      </w:r>
      <w:r w:rsidRPr="00BF6007">
        <w:rPr>
          <w:spacing w:val="-1"/>
        </w:rPr>
        <w:t>Схемы</w:t>
      </w:r>
      <w:r w:rsidRPr="00C960EF">
        <w:rPr>
          <w:spacing w:val="-1"/>
        </w:rPr>
        <w:t xml:space="preserve"> </w:t>
      </w:r>
      <w:r w:rsidRPr="00BF6007">
        <w:rPr>
          <w:spacing w:val="-1"/>
        </w:rPr>
        <w:t>теплоснабжения</w:t>
      </w:r>
      <w:r w:rsidRPr="00C960EF">
        <w:rPr>
          <w:spacing w:val="-1"/>
        </w:rPr>
        <w:t xml:space="preserve"> на </w:t>
      </w:r>
      <w:r>
        <w:rPr>
          <w:spacing w:val="-1"/>
        </w:rPr>
        <w:t>2023</w:t>
      </w:r>
      <w:r w:rsidRPr="00C960EF">
        <w:rPr>
          <w:spacing w:val="-1"/>
        </w:rPr>
        <w:t xml:space="preserve"> г. </w:t>
      </w:r>
      <w:r w:rsidRPr="00BF6007">
        <w:rPr>
          <w:spacing w:val="-1"/>
        </w:rPr>
        <w:t>корректировки</w:t>
      </w:r>
      <w:r w:rsidRPr="00C960EF">
        <w:rPr>
          <w:spacing w:val="-1"/>
        </w:rPr>
        <w:t xml:space="preserve"> </w:t>
      </w:r>
      <w:r w:rsidRPr="00BF6007">
        <w:rPr>
          <w:spacing w:val="-1"/>
        </w:rPr>
        <w:t xml:space="preserve">коснулись: </w:t>
      </w:r>
    </w:p>
    <w:p w14:paraId="32B6AF6F" w14:textId="77777777" w:rsidR="00C25470" w:rsidRPr="00BF6007" w:rsidRDefault="00C25470" w:rsidP="00C25470">
      <w:pPr>
        <w:pStyle w:val="af7"/>
        <w:spacing w:before="67"/>
        <w:ind w:right="110"/>
        <w:jc w:val="both"/>
        <w:rPr>
          <w:spacing w:val="-1"/>
        </w:rPr>
      </w:pPr>
      <w:r w:rsidRPr="00BF6007">
        <w:rPr>
          <w:spacing w:val="-1"/>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257516E2" w14:textId="77777777" w:rsidR="00C25470" w:rsidRPr="00D81D83" w:rsidRDefault="00C25470" w:rsidP="00C25470">
      <w:pPr>
        <w:pStyle w:val="af7"/>
        <w:ind w:left="218" w:right="229" w:firstLine="566"/>
        <w:jc w:val="both"/>
        <w:rPr>
          <w:spacing w:val="-1"/>
        </w:rPr>
      </w:pPr>
      <w:r w:rsidRPr="00BF6007">
        <w:rPr>
          <w:spacing w:val="-1"/>
        </w:rPr>
        <w:t>Откорректированы мероприятия по датам и суммам.</w:t>
      </w:r>
    </w:p>
    <w:p w14:paraId="17FBA29D" w14:textId="77777777" w:rsidR="00C25470" w:rsidRPr="00BF6007" w:rsidRDefault="00C25470" w:rsidP="00C25470"/>
    <w:p w14:paraId="2B9A1197" w14:textId="77777777" w:rsidR="00C25470" w:rsidRPr="0041075F" w:rsidRDefault="00AC59A6" w:rsidP="00C25470">
      <w:pPr>
        <w:pStyle w:val="2"/>
        <w:ind w:left="0" w:firstLine="0"/>
        <w:rPr>
          <w:sz w:val="28"/>
          <w:szCs w:val="28"/>
        </w:rPr>
      </w:pPr>
      <w:hyperlink r:id="rId111" w:anchor="bookmark85" w:history="1">
        <w:bookmarkStart w:id="192" w:name="_Toc45625253"/>
        <w:bookmarkStart w:id="193" w:name="_Toc144299854"/>
        <w:r w:rsidR="00C25470" w:rsidRPr="005A50D6">
          <w:rPr>
            <w:sz w:val="28"/>
            <w:szCs w:val="28"/>
          </w:rPr>
          <w:t xml:space="preserve">ГЛАВА </w:t>
        </w:r>
        <w:r w:rsidR="00C25470">
          <w:rPr>
            <w:sz w:val="28"/>
            <w:szCs w:val="28"/>
          </w:rPr>
          <w:t>8</w:t>
        </w:r>
        <w:r w:rsidR="00C25470" w:rsidRPr="005A50D6">
          <w:rPr>
            <w:sz w:val="28"/>
            <w:szCs w:val="28"/>
          </w:rPr>
          <w:t xml:space="preserve">.  </w:t>
        </w:r>
      </w:hyperlink>
      <w:r w:rsidR="00C25470" w:rsidRPr="005A50D6">
        <w:rPr>
          <w:sz w:val="28"/>
        </w:rPr>
        <w:t>ПРЕДЛОЖЕНИЯ ПО СТРОИТЕЛЬСТВУ, РЕКОНСТРУКЦИИ И (ИЛИ) МОДЕРНИЗАЦИИ ТЕПЛОВЫХ СЕТЕЙ</w:t>
      </w:r>
      <w:bookmarkEnd w:id="192"/>
      <w:bookmarkEnd w:id="193"/>
    </w:p>
    <w:p w14:paraId="50A19C4E" w14:textId="77777777" w:rsidR="00C25470" w:rsidRDefault="00C25470" w:rsidP="00C25470"/>
    <w:p w14:paraId="62F63CFE" w14:textId="77777777" w:rsidR="00C25470" w:rsidRPr="002875AD" w:rsidRDefault="00AC59A6" w:rsidP="00C25470">
      <w:pPr>
        <w:pStyle w:val="2"/>
        <w:ind w:left="0" w:firstLine="0"/>
      </w:pPr>
      <w:hyperlink r:id="rId112" w:anchor="bookmark86" w:history="1">
        <w:bookmarkStart w:id="194" w:name="_Toc30081887"/>
        <w:bookmarkStart w:id="195" w:name="_Toc30085122"/>
        <w:bookmarkStart w:id="196" w:name="_Toc32845388"/>
        <w:bookmarkStart w:id="197" w:name="_Toc45625254"/>
        <w:bookmarkStart w:id="198" w:name="_Toc144299855"/>
        <w:r w:rsidR="00C25470" w:rsidRPr="005A50D6">
          <w:t xml:space="preserve">Часть 1. </w:t>
        </w:r>
      </w:hyperlink>
      <w:bookmarkEnd w:id="194"/>
      <w:bookmarkEnd w:id="195"/>
      <w:bookmarkEnd w:id="196"/>
      <w:r w:rsidR="00C25470" w:rsidRPr="005A50D6">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97"/>
      <w:bookmarkEnd w:id="198"/>
    </w:p>
    <w:p w14:paraId="1B8EC241" w14:textId="77777777" w:rsidR="00C25470" w:rsidRPr="00DB05B4" w:rsidRDefault="00C25470" w:rsidP="00C25470">
      <w:pPr>
        <w:pStyle w:val="a0"/>
        <w:rPr>
          <w:lang w:eastAsia="ru-RU"/>
        </w:rPr>
      </w:pPr>
    </w:p>
    <w:p w14:paraId="4EBEF341" w14:textId="77777777" w:rsidR="00C25470" w:rsidRDefault="00C25470" w:rsidP="00C25470">
      <w:pPr>
        <w:pStyle w:val="a0"/>
        <w:ind w:firstLine="709"/>
        <w:jc w:val="both"/>
      </w:pPr>
      <w: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0E86F4EF" w14:textId="77777777" w:rsidR="00C25470" w:rsidRPr="00A17794" w:rsidRDefault="00C25470" w:rsidP="00C25470">
      <w:pPr>
        <w:pStyle w:val="a0"/>
        <w:rPr>
          <w:lang w:eastAsia="ru-RU"/>
        </w:rPr>
      </w:pPr>
    </w:p>
    <w:p w14:paraId="6A6F3303" w14:textId="77777777" w:rsidR="00C25470" w:rsidRDefault="00AC59A6" w:rsidP="00C25470">
      <w:pPr>
        <w:pStyle w:val="2"/>
        <w:ind w:left="0" w:firstLine="0"/>
      </w:pPr>
      <w:hyperlink r:id="rId113" w:anchor="bookmark87" w:history="1">
        <w:bookmarkStart w:id="199" w:name="_Toc30081888"/>
        <w:bookmarkStart w:id="200" w:name="_Toc30085123"/>
        <w:bookmarkStart w:id="201" w:name="_Toc32845389"/>
        <w:bookmarkStart w:id="202" w:name="_Toc45625255"/>
        <w:bookmarkStart w:id="203" w:name="_Toc144299856"/>
        <w:r w:rsidR="00C25470" w:rsidRPr="008F4091">
          <w:t xml:space="preserve">Часть 2. </w:t>
        </w:r>
      </w:hyperlink>
      <w:bookmarkEnd w:id="199"/>
      <w:bookmarkEnd w:id="200"/>
      <w:bookmarkEnd w:id="201"/>
      <w:r w:rsidR="00C25470" w:rsidRPr="008F4091">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202"/>
      <w:bookmarkEnd w:id="203"/>
    </w:p>
    <w:p w14:paraId="4704F127" w14:textId="77777777" w:rsidR="00C25470" w:rsidRDefault="00C25470" w:rsidP="00C25470">
      <w:pPr>
        <w:tabs>
          <w:tab w:val="left" w:pos="1276"/>
        </w:tabs>
        <w:jc w:val="both"/>
        <w:rPr>
          <w:sz w:val="23"/>
          <w:szCs w:val="23"/>
          <w:highlight w:val="yellow"/>
        </w:rPr>
      </w:pPr>
    </w:p>
    <w:p w14:paraId="23A430B3" w14:textId="77777777" w:rsidR="00C25470" w:rsidRDefault="00C25470" w:rsidP="00C25470">
      <w:pPr>
        <w:pStyle w:val="a0"/>
        <w:ind w:firstLine="709"/>
        <w:jc w:val="both"/>
      </w:pPr>
      <w:r w:rsidRPr="00E813AB">
        <w:t xml:space="preserve">Перспективная застройка </w:t>
      </w:r>
      <w:r>
        <w:t>г. Болотное</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6CECFA19" w14:textId="77777777" w:rsidR="00C25470" w:rsidRDefault="00C25470" w:rsidP="00C25470"/>
    <w:p w14:paraId="5A437E54" w14:textId="77777777" w:rsidR="00C25470" w:rsidRDefault="00C25470" w:rsidP="00C25470">
      <w:pPr>
        <w:pStyle w:val="2"/>
        <w:ind w:left="0" w:firstLine="0"/>
      </w:pPr>
      <w:bookmarkStart w:id="204" w:name="_Toc144299857"/>
      <w:r w:rsidRPr="00305582">
        <w:t xml:space="preserve">Часть 3. </w:t>
      </w:r>
      <w:r w:rsidRPr="00A136BE">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04"/>
    </w:p>
    <w:p w14:paraId="6A52300F" w14:textId="77777777" w:rsidR="00C25470" w:rsidRDefault="00C25470" w:rsidP="00C25470">
      <w:pPr>
        <w:pStyle w:val="af7"/>
        <w:spacing w:line="289" w:lineRule="auto"/>
        <w:ind w:right="119" w:hanging="116"/>
        <w:rPr>
          <w:spacing w:val="-2"/>
          <w:highlight w:val="green"/>
        </w:rPr>
      </w:pPr>
    </w:p>
    <w:p w14:paraId="6E0A9D97" w14:textId="77777777" w:rsidR="00C25470" w:rsidRDefault="00C25470" w:rsidP="00C25470">
      <w:pPr>
        <w:pStyle w:val="a0"/>
        <w:ind w:firstLine="709"/>
        <w:jc w:val="both"/>
        <w:rPr>
          <w:lang w:eastAsia="ru-RU"/>
        </w:rPr>
      </w:pPr>
      <w:r>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14:paraId="284CAA82" w14:textId="77777777" w:rsidR="00C25470" w:rsidRDefault="00C25470" w:rsidP="00C25470">
      <w:pPr>
        <w:pStyle w:val="a0"/>
        <w:rPr>
          <w:lang w:eastAsia="ru-RU"/>
        </w:rPr>
      </w:pPr>
    </w:p>
    <w:p w14:paraId="2036126C" w14:textId="77777777" w:rsidR="00C25470" w:rsidRPr="002875AD" w:rsidRDefault="00C25470" w:rsidP="00C25470">
      <w:pPr>
        <w:pStyle w:val="2"/>
        <w:ind w:left="0" w:firstLine="0"/>
      </w:pPr>
      <w:bookmarkStart w:id="205" w:name="_Toc45625257"/>
      <w:bookmarkStart w:id="206" w:name="_Toc144299858"/>
      <w:r w:rsidRPr="00EF60D7">
        <w:lastRenderedPageBreak/>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05"/>
      <w:bookmarkEnd w:id="206"/>
    </w:p>
    <w:p w14:paraId="556D80DD" w14:textId="77777777" w:rsidR="00C25470" w:rsidRPr="003A7363" w:rsidRDefault="00C25470" w:rsidP="00C25470">
      <w:pPr>
        <w:pStyle w:val="af7"/>
        <w:spacing w:line="289" w:lineRule="auto"/>
        <w:ind w:left="0" w:right="119" w:firstLine="709"/>
      </w:pPr>
    </w:p>
    <w:p w14:paraId="64F59100" w14:textId="77777777" w:rsidR="00C25470" w:rsidRDefault="00C25470" w:rsidP="00C25470">
      <w:pPr>
        <w:pStyle w:val="a0"/>
        <w:ind w:firstLine="709"/>
        <w:jc w:val="both"/>
        <w:rPr>
          <w:lang w:eastAsia="ru-RU"/>
        </w:rPr>
      </w:pPr>
      <w:r w:rsidRPr="003A7363">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BC88A5C" w14:textId="77777777" w:rsidR="00C25470" w:rsidRPr="002875AD" w:rsidRDefault="00C25470" w:rsidP="00C25470">
      <w:pPr>
        <w:jc w:val="both"/>
        <w:rPr>
          <w:rFonts w:cs="Times New Roman"/>
          <w:lang w:eastAsia="ru-RU"/>
        </w:rPr>
      </w:pPr>
      <w:bookmarkStart w:id="207" w:name="_Toc32845393"/>
      <w:bookmarkStart w:id="208" w:name="_Toc30085127"/>
      <w:bookmarkStart w:id="209" w:name="_Toc30081892"/>
    </w:p>
    <w:p w14:paraId="1770D1B4" w14:textId="77777777" w:rsidR="00C25470" w:rsidRPr="002875AD" w:rsidRDefault="00AC59A6" w:rsidP="00C25470">
      <w:pPr>
        <w:pStyle w:val="2"/>
        <w:ind w:left="0" w:firstLine="0"/>
      </w:pPr>
      <w:hyperlink r:id="rId114" w:anchor="bookmark90" w:history="1">
        <w:bookmarkStart w:id="210" w:name="_Toc30081891"/>
        <w:bookmarkStart w:id="211" w:name="_Toc30085126"/>
        <w:bookmarkStart w:id="212" w:name="_Toc32845392"/>
        <w:bookmarkStart w:id="213" w:name="_Toc45625258"/>
        <w:bookmarkStart w:id="214" w:name="_Toc144299859"/>
        <w:r w:rsidR="00C25470" w:rsidRPr="00EF60D7">
          <w:t xml:space="preserve">Часть 5. </w:t>
        </w:r>
      </w:hyperlink>
      <w:bookmarkEnd w:id="210"/>
      <w:bookmarkEnd w:id="211"/>
      <w:bookmarkEnd w:id="212"/>
      <w:r w:rsidR="00C25470" w:rsidRPr="00EF60D7">
        <w:t>ПРЕДЛОЖЕНИЯ ПО СТРОИТЕЛЬСТВУ ТЕПЛОВЫХ СЕТЕЙ ДЛЯ ОБЕСПЕЧЕНИЯ НОРМАТИВНОЙ НАДЕЖНОСТИ ТЕПЛОСНАБЖЕНИЯ</w:t>
      </w:r>
      <w:bookmarkEnd w:id="213"/>
      <w:bookmarkEnd w:id="214"/>
    </w:p>
    <w:p w14:paraId="5E29978B" w14:textId="77777777" w:rsidR="00C25470" w:rsidRDefault="00C25470" w:rsidP="00C25470"/>
    <w:bookmarkEnd w:id="207"/>
    <w:bookmarkEnd w:id="208"/>
    <w:bookmarkEnd w:id="209"/>
    <w:p w14:paraId="7CA78F53" w14:textId="77777777" w:rsidR="00C25470" w:rsidRDefault="00C25470" w:rsidP="00C25470">
      <w:pPr>
        <w:pStyle w:val="a0"/>
        <w:ind w:firstLine="709"/>
        <w:jc w:val="both"/>
      </w:pPr>
      <w:r>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43326F91" w14:textId="77777777" w:rsidR="00C25470" w:rsidRPr="002875AD" w:rsidRDefault="00C25470" w:rsidP="00C25470"/>
    <w:p w14:paraId="00EEF6CE" w14:textId="77777777" w:rsidR="00C25470" w:rsidRPr="002875AD" w:rsidRDefault="00AC59A6" w:rsidP="00C25470">
      <w:pPr>
        <w:pStyle w:val="2"/>
        <w:ind w:left="0" w:firstLine="0"/>
      </w:pPr>
      <w:hyperlink r:id="rId115" w:anchor="bookmark97" w:history="1">
        <w:bookmarkStart w:id="215" w:name="_Toc30081898"/>
        <w:bookmarkStart w:id="216" w:name="_Toc30085133"/>
        <w:bookmarkStart w:id="217" w:name="_Toc32845399"/>
        <w:bookmarkStart w:id="218" w:name="_Toc45625259"/>
        <w:bookmarkStart w:id="219" w:name="_Toc144299860"/>
        <w:r w:rsidR="00C25470" w:rsidRPr="00EF60D7">
          <w:t xml:space="preserve">Часть 6. </w:t>
        </w:r>
      </w:hyperlink>
      <w:bookmarkEnd w:id="215"/>
      <w:bookmarkEnd w:id="216"/>
      <w:bookmarkEnd w:id="217"/>
      <w:r w:rsidR="00C25470" w:rsidRPr="00EF60D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18"/>
      <w:bookmarkEnd w:id="219"/>
    </w:p>
    <w:p w14:paraId="6A7EEA3D" w14:textId="77777777" w:rsidR="00C25470" w:rsidRPr="000A4F25" w:rsidRDefault="00C25470" w:rsidP="00C25470">
      <w:pPr>
        <w:pStyle w:val="af7"/>
        <w:spacing w:line="289" w:lineRule="auto"/>
        <w:ind w:left="0" w:right="119" w:firstLine="709"/>
      </w:pPr>
    </w:p>
    <w:p w14:paraId="21ED2937" w14:textId="77777777" w:rsidR="00C25470" w:rsidRDefault="00C25470" w:rsidP="00C25470">
      <w:pPr>
        <w:pStyle w:val="a0"/>
        <w:ind w:firstLine="709"/>
        <w:jc w:val="both"/>
        <w:rPr>
          <w:lang w:eastAsia="ru-RU"/>
        </w:rPr>
      </w:pPr>
      <w:r>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2252D602" w14:textId="77777777" w:rsidR="00C25470" w:rsidRPr="002875AD" w:rsidRDefault="00C25470" w:rsidP="00C25470"/>
    <w:p w14:paraId="5EE8D8F3" w14:textId="77777777" w:rsidR="00C25470" w:rsidRPr="002875AD" w:rsidRDefault="00AC59A6" w:rsidP="00C25470">
      <w:pPr>
        <w:pStyle w:val="2"/>
        <w:ind w:left="0" w:firstLine="0"/>
      </w:pPr>
      <w:hyperlink r:id="rId116" w:anchor="bookmark98" w:history="1">
        <w:bookmarkStart w:id="220" w:name="_Toc30081899"/>
        <w:bookmarkStart w:id="221" w:name="_Toc30085134"/>
        <w:bookmarkStart w:id="222" w:name="_Toc32845400"/>
        <w:bookmarkStart w:id="223" w:name="_Toc45625260"/>
        <w:bookmarkStart w:id="224" w:name="_Toc144299861"/>
        <w:r w:rsidR="00C25470" w:rsidRPr="00EF60D7">
          <w:t xml:space="preserve">Часть 7. </w:t>
        </w:r>
      </w:hyperlink>
      <w:bookmarkEnd w:id="220"/>
      <w:bookmarkEnd w:id="221"/>
      <w:bookmarkEnd w:id="222"/>
      <w:r w:rsidR="00C25470" w:rsidRPr="00EF60D7">
        <w:t>ПРЕДЛОЖЕНИЯ ПО РЕКОНСТРУКЦИИ И (ИЛИ) МОДЕРНИЗАЦИИ ТЕПЛОВЫХ СЕТЕЙ, ПОДЛЕЖАЩИХ ЗАМЕНЕ В СВЯЗИ С ИСЧЕРПАНИЕМ ЭКСПЛУАТАЦИОННОГО РЕСУРСА</w:t>
      </w:r>
      <w:bookmarkEnd w:id="223"/>
      <w:bookmarkEnd w:id="224"/>
    </w:p>
    <w:p w14:paraId="25D7D465" w14:textId="77777777" w:rsidR="00C25470" w:rsidRPr="00BE01D0" w:rsidRDefault="00C25470" w:rsidP="00C25470"/>
    <w:p w14:paraId="63FBF2AB" w14:textId="77777777" w:rsidR="00C25470" w:rsidRDefault="00C25470" w:rsidP="00C25470">
      <w:pPr>
        <w:pStyle w:val="a0"/>
        <w:ind w:firstLine="709"/>
        <w:jc w:val="both"/>
        <w:rPr>
          <w:lang w:eastAsia="ru-RU"/>
        </w:rPr>
      </w:pPr>
      <w:r>
        <w:t xml:space="preserve">Рекомендуемые мероприятия по </w:t>
      </w:r>
      <w:r>
        <w:rPr>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14:paraId="53996B01" w14:textId="77777777" w:rsidR="00C25470" w:rsidRDefault="00C25470" w:rsidP="00C25470">
      <w:pPr>
        <w:pStyle w:val="a0"/>
        <w:ind w:firstLine="709"/>
        <w:jc w:val="both"/>
      </w:pPr>
    </w:p>
    <w:p w14:paraId="3FAAD9E2" w14:textId="77777777" w:rsidR="0097627B" w:rsidRDefault="00C25470">
      <w:pPr>
        <w:spacing w:before="400" w:after="200"/>
      </w:pPr>
      <w:r>
        <w:rPr>
          <w:b/>
        </w:rPr>
        <w:t>Таблица 8.7.1 - Мероприятия по реконструкции и (или) модернизации тепловых сетей, подлежащих замене</w:t>
      </w:r>
    </w:p>
    <w:tbl>
      <w:tblPr>
        <w:tblStyle w:val="a9"/>
        <w:tblW w:w="5000" w:type="pct"/>
        <w:jc w:val="both"/>
        <w:tblInd w:w="0" w:type="dxa"/>
        <w:tblLook w:val="04A0" w:firstRow="1" w:lastRow="0" w:firstColumn="1" w:lastColumn="0" w:noHBand="0" w:noVBand="1"/>
      </w:tblPr>
      <w:tblGrid>
        <w:gridCol w:w="440"/>
        <w:gridCol w:w="3936"/>
        <w:gridCol w:w="2220"/>
        <w:gridCol w:w="2749"/>
      </w:tblGrid>
      <w:tr w:rsidR="0097627B" w14:paraId="1F7519A9" w14:textId="77777777">
        <w:trPr>
          <w:tblHeader/>
          <w:jc w:val="both"/>
        </w:trPr>
        <w:tc>
          <w:tcPr>
            <w:tcW w:w="0" w:type="dxa"/>
            <w:shd w:val="clear" w:color="auto" w:fill="F2F2F2"/>
            <w:tcMar>
              <w:top w:w="120" w:type="dxa"/>
              <w:left w:w="20" w:type="dxa"/>
              <w:bottom w:w="120" w:type="dxa"/>
              <w:right w:w="20" w:type="dxa"/>
            </w:tcMar>
            <w:vAlign w:val="center"/>
          </w:tcPr>
          <w:p w14:paraId="187588BF" w14:textId="77777777" w:rsidR="0097627B" w:rsidRDefault="00C2547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00BD276" w14:textId="77777777" w:rsidR="0097627B" w:rsidRDefault="00C25470">
            <w:pPr>
              <w:jc w:val="center"/>
            </w:pPr>
            <w:r>
              <w:rPr>
                <w:rFonts w:eastAsia="Times New Roman" w:cs="Times New Roman"/>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1095F939" w14:textId="77777777" w:rsidR="0097627B" w:rsidRDefault="00C25470">
            <w:pPr>
              <w:jc w:val="center"/>
            </w:pPr>
            <w:r>
              <w:rPr>
                <w:rFonts w:eastAsia="Times New Roman" w:cs="Times New Roman"/>
                <w:sz w:val="22"/>
              </w:rPr>
              <w:t>Диаметр, мм</w:t>
            </w:r>
          </w:p>
        </w:tc>
        <w:tc>
          <w:tcPr>
            <w:tcW w:w="0" w:type="dxa"/>
            <w:shd w:val="clear" w:color="auto" w:fill="F2F2F2"/>
            <w:tcMar>
              <w:top w:w="120" w:type="dxa"/>
              <w:left w:w="200" w:type="dxa"/>
              <w:bottom w:w="120" w:type="dxa"/>
              <w:right w:w="200" w:type="dxa"/>
            </w:tcMar>
            <w:vAlign w:val="center"/>
          </w:tcPr>
          <w:p w14:paraId="6486B906" w14:textId="77777777" w:rsidR="0097627B" w:rsidRPr="00C25470" w:rsidRDefault="00C25470">
            <w:pPr>
              <w:jc w:val="center"/>
            </w:pPr>
            <w:r w:rsidRPr="00C25470">
              <w:rPr>
                <w:rFonts w:eastAsia="Times New Roman" w:cs="Times New Roman"/>
                <w:sz w:val="22"/>
              </w:rPr>
              <w:t>Длина участка, подлежащая замене, м</w:t>
            </w:r>
          </w:p>
        </w:tc>
      </w:tr>
      <w:tr w:rsidR="0097627B" w14:paraId="6DC8E355" w14:textId="77777777">
        <w:trPr>
          <w:jc w:val="both"/>
        </w:trPr>
        <w:tc>
          <w:tcPr>
            <w:tcW w:w="0" w:type="dxa"/>
            <w:gridSpan w:val="4"/>
            <w:shd w:val="clear" w:color="auto" w:fill="FFFFFF"/>
            <w:tcMar>
              <w:top w:w="40" w:type="dxa"/>
              <w:left w:w="160" w:type="dxa"/>
              <w:bottom w:w="40" w:type="dxa"/>
              <w:right w:w="20" w:type="dxa"/>
            </w:tcMar>
            <w:vAlign w:val="center"/>
          </w:tcPr>
          <w:p w14:paraId="6A66333F" w14:textId="77777777" w:rsidR="0097627B" w:rsidRDefault="00C25470">
            <w:pPr>
              <w:jc w:val="center"/>
            </w:pPr>
            <w:r>
              <w:rPr>
                <w:rFonts w:eastAsia="Times New Roman" w:cs="Times New Roman"/>
                <w:sz w:val="22"/>
              </w:rPr>
              <w:t>Котельная, ул. Степная, 33а</w:t>
            </w:r>
          </w:p>
        </w:tc>
      </w:tr>
      <w:tr w:rsidR="0097627B" w14:paraId="21C0BE4C" w14:textId="77777777">
        <w:trPr>
          <w:jc w:val="both"/>
        </w:trPr>
        <w:tc>
          <w:tcPr>
            <w:tcW w:w="0" w:type="dxa"/>
            <w:gridSpan w:val="4"/>
            <w:shd w:val="clear" w:color="auto" w:fill="D9E2F3"/>
            <w:tcMar>
              <w:top w:w="40" w:type="dxa"/>
              <w:left w:w="160" w:type="dxa"/>
              <w:bottom w:w="40" w:type="dxa"/>
              <w:right w:w="20" w:type="dxa"/>
            </w:tcMar>
            <w:vAlign w:val="center"/>
          </w:tcPr>
          <w:p w14:paraId="4EC61FDA" w14:textId="77777777" w:rsidR="0097627B" w:rsidRDefault="00C25470">
            <w:pPr>
              <w:jc w:val="center"/>
            </w:pPr>
            <w:r>
              <w:rPr>
                <w:rFonts w:eastAsia="Times New Roman" w:cs="Times New Roman"/>
                <w:sz w:val="22"/>
              </w:rPr>
              <w:t>МУП "Коммунальное хозяйство"</w:t>
            </w:r>
          </w:p>
        </w:tc>
      </w:tr>
      <w:tr w:rsidR="0097627B" w14:paraId="19323165" w14:textId="77777777">
        <w:trPr>
          <w:jc w:val="both"/>
        </w:trPr>
        <w:tc>
          <w:tcPr>
            <w:tcW w:w="0" w:type="dxa"/>
            <w:shd w:val="clear" w:color="auto" w:fill="FFFFFF"/>
            <w:tcMar>
              <w:top w:w="40" w:type="dxa"/>
              <w:left w:w="20" w:type="dxa"/>
              <w:bottom w:w="40" w:type="dxa"/>
              <w:right w:w="20" w:type="dxa"/>
            </w:tcMar>
            <w:vAlign w:val="center"/>
          </w:tcPr>
          <w:p w14:paraId="7A5123C0"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5D57B28" w14:textId="77777777" w:rsidR="0097627B" w:rsidRDefault="00C25470">
            <w:pPr>
              <w:jc w:val="center"/>
            </w:pPr>
            <w:r>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39E2717E" w14:textId="77777777" w:rsidR="0097627B" w:rsidRDefault="00C25470">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3F28BEF2" w14:textId="77777777" w:rsidR="0097627B" w:rsidRDefault="00C25470">
            <w:pPr>
              <w:jc w:val="center"/>
            </w:pPr>
            <w:r>
              <w:rPr>
                <w:rFonts w:eastAsia="Times New Roman" w:cs="Times New Roman"/>
                <w:sz w:val="22"/>
              </w:rPr>
              <w:t>1975,0000</w:t>
            </w:r>
          </w:p>
        </w:tc>
      </w:tr>
    </w:tbl>
    <w:p w14:paraId="359D9D40" w14:textId="77777777" w:rsidR="00C25470" w:rsidRPr="002875AD" w:rsidRDefault="00C25470" w:rsidP="00C25470"/>
    <w:p w14:paraId="7AA66482" w14:textId="77777777" w:rsidR="00C25470" w:rsidRPr="002875AD" w:rsidRDefault="00AC59A6" w:rsidP="00C25470">
      <w:pPr>
        <w:pStyle w:val="2"/>
        <w:ind w:left="0" w:firstLine="0"/>
        <w:jc w:val="both"/>
      </w:pPr>
      <w:hyperlink r:id="rId117" w:anchor="bookmark99" w:history="1">
        <w:bookmarkStart w:id="225" w:name="_Toc32845401"/>
        <w:bookmarkStart w:id="226" w:name="_Toc30085135"/>
        <w:bookmarkStart w:id="227" w:name="_Toc30081900"/>
        <w:bookmarkStart w:id="228" w:name="_Toc45625261"/>
        <w:bookmarkStart w:id="229" w:name="_Toc144299862"/>
        <w:r w:rsidR="00C25470" w:rsidRPr="00CF3B50">
          <w:t xml:space="preserve">Часть 8. </w:t>
        </w:r>
        <w:bookmarkEnd w:id="225"/>
        <w:bookmarkEnd w:id="226"/>
        <w:bookmarkEnd w:id="227"/>
      </w:hyperlink>
      <w:r w:rsidR="00C25470" w:rsidRPr="00CF3B50">
        <w:t>ПРЕДЛОЖЕНИЯ ПО СТРОИТЕЛЬСТВУ, РЕКОНСТРУКЦИИ И (ИЛИ) МОДЕРНИЗАЦИИ НАСОСНЫХ СТАНЦИЙ</w:t>
      </w:r>
      <w:bookmarkEnd w:id="228"/>
      <w:bookmarkEnd w:id="229"/>
    </w:p>
    <w:p w14:paraId="5C6ABB46" w14:textId="77777777" w:rsidR="00C25470" w:rsidRDefault="00C25470" w:rsidP="00C25470"/>
    <w:p w14:paraId="059F4393" w14:textId="77777777" w:rsidR="00C25470" w:rsidRDefault="00C25470" w:rsidP="00C25470">
      <w:pPr>
        <w:pStyle w:val="a0"/>
        <w:ind w:firstLine="567"/>
        <w:jc w:val="both"/>
      </w:pPr>
      <w:bookmarkStart w:id="230" w:name="_Toc45117236"/>
      <w:bookmarkStart w:id="231" w:name="_Toc53927698"/>
      <w:r>
        <w:t>Строительство и реконструкции насосных станции не требуется.</w:t>
      </w:r>
    </w:p>
    <w:p w14:paraId="49F01B65" w14:textId="77777777" w:rsidR="00C25470" w:rsidRDefault="00C25470" w:rsidP="00C25470"/>
    <w:p w14:paraId="1B57C5FD" w14:textId="77777777" w:rsidR="00C25470" w:rsidRPr="00C53673" w:rsidRDefault="00C25470" w:rsidP="00C25470">
      <w:pPr>
        <w:pStyle w:val="2"/>
        <w:ind w:left="0" w:firstLine="0"/>
      </w:pPr>
      <w:bookmarkStart w:id="232" w:name="_Toc144299863"/>
      <w:r w:rsidRPr="00C53673">
        <w:t>Часть</w:t>
      </w:r>
      <w:r w:rsidRPr="00A627EF">
        <w:t xml:space="preserve"> </w:t>
      </w:r>
      <w:r w:rsidRPr="00C53673">
        <w:t>9.</w:t>
      </w:r>
      <w:r w:rsidRPr="00C53673">
        <w:rPr>
          <w:color w:val="FF0000"/>
        </w:rPr>
        <w:t xml:space="preserve"> </w:t>
      </w:r>
      <w:r w:rsidRPr="00C53673">
        <w:t xml:space="preserve">ОПИСАНИЕ ИЗМЕНЕНИЙ В ПРЕДЛОЖЕНИЯХ ПО СТРОИТЕЛЬСТВУ, РЕКОНСТРУКЦИИ И (ИЛИ) МОДЕРНИЗАЦИИ ТЕПЛОВЫХ СЕТЕЙ ЗА ПЕРИОД, </w:t>
      </w:r>
      <w:r w:rsidRPr="00C53673">
        <w:lastRenderedPageBreak/>
        <w:t>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230"/>
      <w:bookmarkEnd w:id="231"/>
      <w:bookmarkEnd w:id="232"/>
    </w:p>
    <w:p w14:paraId="11533BA7" w14:textId="77777777" w:rsidR="00C25470" w:rsidRPr="00C53673" w:rsidRDefault="00C25470" w:rsidP="00C25470">
      <w:pPr>
        <w:rPr>
          <w:rFonts w:cs="Times New Roman"/>
          <w:lang w:eastAsia="ru-RU"/>
        </w:rPr>
      </w:pPr>
    </w:p>
    <w:p w14:paraId="412426BF" w14:textId="77777777" w:rsidR="00C25470" w:rsidRPr="00C53673" w:rsidRDefault="00C25470" w:rsidP="00C25470">
      <w:pPr>
        <w:pStyle w:val="af7"/>
        <w:ind w:right="111"/>
        <w:jc w:val="both"/>
      </w:pPr>
      <w:r w:rsidRPr="00C53673">
        <w:t>При</w:t>
      </w:r>
      <w:r w:rsidRPr="00C53673">
        <w:rPr>
          <w:spacing w:val="9"/>
        </w:rPr>
        <w:t xml:space="preserve"> </w:t>
      </w:r>
      <w:r w:rsidRPr="00C53673">
        <w:rPr>
          <w:spacing w:val="-1"/>
        </w:rPr>
        <w:t>актуализации</w:t>
      </w:r>
      <w:r w:rsidRPr="00C53673">
        <w:rPr>
          <w:spacing w:val="10"/>
        </w:rPr>
        <w:t xml:space="preserve"> </w:t>
      </w:r>
      <w:r w:rsidRPr="00BE11B5">
        <w:rPr>
          <w:spacing w:val="-1"/>
        </w:rPr>
        <w:t xml:space="preserve">на </w:t>
      </w:r>
      <w:r>
        <w:rPr>
          <w:spacing w:val="-1"/>
        </w:rPr>
        <w:t>2023</w:t>
      </w:r>
      <w:r w:rsidRPr="00BE11B5">
        <w:rPr>
          <w:spacing w:val="-1"/>
        </w:rPr>
        <w:t xml:space="preserve"> г., в </w:t>
      </w:r>
      <w:r w:rsidRPr="00C53673">
        <w:rPr>
          <w:spacing w:val="-1"/>
        </w:rPr>
        <w:t>части</w:t>
      </w:r>
      <w:r w:rsidRPr="00C53673">
        <w:rPr>
          <w:spacing w:val="10"/>
        </w:rPr>
        <w:t xml:space="preserve"> </w:t>
      </w:r>
      <w:r w:rsidRPr="00C53673">
        <w:t>мероприятий</w:t>
      </w:r>
      <w:r w:rsidRPr="00C53673">
        <w:rPr>
          <w:spacing w:val="10"/>
        </w:rPr>
        <w:t xml:space="preserve"> </w:t>
      </w:r>
      <w:r w:rsidRPr="00C53673">
        <w:t>по</w:t>
      </w:r>
      <w:r w:rsidRPr="00C53673">
        <w:rPr>
          <w:spacing w:val="9"/>
        </w:rPr>
        <w:t xml:space="preserve"> </w:t>
      </w:r>
      <w:r w:rsidRPr="00C53673">
        <w:rPr>
          <w:spacing w:val="-1"/>
        </w:rPr>
        <w:t>сетям</w:t>
      </w:r>
      <w:r w:rsidRPr="00C53673">
        <w:rPr>
          <w:spacing w:val="8"/>
        </w:rPr>
        <w:t xml:space="preserve"> </w:t>
      </w:r>
      <w:r w:rsidRPr="00C53673">
        <w:rPr>
          <w:spacing w:val="-1"/>
        </w:rPr>
        <w:t>произошли</w:t>
      </w:r>
      <w:r w:rsidRPr="00C53673">
        <w:rPr>
          <w:spacing w:val="10"/>
        </w:rPr>
        <w:t xml:space="preserve"> </w:t>
      </w:r>
      <w:r w:rsidRPr="00C53673">
        <w:rPr>
          <w:spacing w:val="-1"/>
        </w:rPr>
        <w:t>следующие</w:t>
      </w:r>
      <w:r w:rsidRPr="00C53673">
        <w:rPr>
          <w:spacing w:val="45"/>
        </w:rPr>
        <w:t xml:space="preserve"> </w:t>
      </w:r>
      <w:r w:rsidRPr="00C53673">
        <w:rPr>
          <w:spacing w:val="-1"/>
        </w:rPr>
        <w:t>основные</w:t>
      </w:r>
      <w:r w:rsidRPr="00C53673">
        <w:rPr>
          <w:spacing w:val="-2"/>
        </w:rPr>
        <w:t xml:space="preserve"> </w:t>
      </w:r>
      <w:r w:rsidRPr="00C53673">
        <w:rPr>
          <w:spacing w:val="-1"/>
        </w:rPr>
        <w:t>изменения:</w:t>
      </w:r>
    </w:p>
    <w:p w14:paraId="22EF4641" w14:textId="77777777" w:rsidR="00C25470" w:rsidRPr="00C53673" w:rsidRDefault="00C25470" w:rsidP="00C25470">
      <w:pPr>
        <w:pStyle w:val="af7"/>
        <w:ind w:left="218" w:right="229" w:firstLine="566"/>
        <w:jc w:val="both"/>
        <w:rPr>
          <w:spacing w:val="-1"/>
        </w:rPr>
      </w:pPr>
      <w:r w:rsidRPr="00C53673">
        <w:rPr>
          <w:spacing w:val="-1"/>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5066EF6C" w14:textId="77777777" w:rsidR="00C25470" w:rsidRPr="00D81D83" w:rsidRDefault="00C25470" w:rsidP="00C25470">
      <w:pPr>
        <w:pStyle w:val="af7"/>
        <w:ind w:left="218" w:right="229" w:firstLine="566"/>
        <w:jc w:val="both"/>
        <w:rPr>
          <w:spacing w:val="-1"/>
        </w:rPr>
      </w:pPr>
      <w:r w:rsidRPr="00C53673">
        <w:rPr>
          <w:spacing w:val="-1"/>
        </w:rPr>
        <w:t>-Откорректированы мероприятия по датам и суммам.</w:t>
      </w:r>
    </w:p>
    <w:p w14:paraId="17FBEAD6" w14:textId="77777777" w:rsidR="00C25470" w:rsidRPr="00F47F31" w:rsidRDefault="00C25470" w:rsidP="00C25470"/>
    <w:p w14:paraId="366CDD19" w14:textId="77777777" w:rsidR="00C25470" w:rsidRPr="004F62F4" w:rsidRDefault="00C25470" w:rsidP="00C25470">
      <w:pPr>
        <w:pStyle w:val="2"/>
        <w:ind w:left="0" w:firstLine="0"/>
        <w:rPr>
          <w:sz w:val="28"/>
          <w:szCs w:val="28"/>
        </w:rPr>
      </w:pPr>
      <w:bookmarkStart w:id="233" w:name="_Toc144299864"/>
      <w:r w:rsidRPr="004F62F4">
        <w:rPr>
          <w:sz w:val="28"/>
          <w:szCs w:val="28"/>
        </w:rPr>
        <w:t xml:space="preserve">ГЛАВА </w:t>
      </w:r>
      <w:r>
        <w:rPr>
          <w:sz w:val="28"/>
          <w:szCs w:val="28"/>
        </w:rPr>
        <w:t>9</w:t>
      </w:r>
      <w:r w:rsidRPr="004F62F4">
        <w:rPr>
          <w:sz w:val="28"/>
          <w:szCs w:val="28"/>
        </w:rPr>
        <w:t xml:space="preserve">. </w:t>
      </w:r>
      <w:r w:rsidRPr="006608A5">
        <w:rPr>
          <w:sz w:val="28"/>
          <w:szCs w:val="28"/>
        </w:rPr>
        <w:t>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233"/>
    </w:p>
    <w:p w14:paraId="096ADB42" w14:textId="77777777" w:rsidR="00C25470" w:rsidRPr="004F62F4" w:rsidRDefault="00C25470" w:rsidP="00C25470">
      <w:pPr>
        <w:pStyle w:val="a0"/>
        <w:rPr>
          <w:lang w:eastAsia="ru-RU"/>
        </w:rPr>
      </w:pPr>
    </w:p>
    <w:p w14:paraId="636A17EA" w14:textId="77777777" w:rsidR="00C25470" w:rsidRDefault="00C25470" w:rsidP="00C25470">
      <w:pPr>
        <w:pStyle w:val="2"/>
        <w:ind w:left="0" w:firstLine="0"/>
      </w:pPr>
      <w:bookmarkStart w:id="234" w:name="_Toc30081902"/>
      <w:bookmarkStart w:id="235" w:name="_Toc30085137"/>
      <w:bookmarkStart w:id="236" w:name="_Toc32845403"/>
      <w:bookmarkStart w:id="237" w:name="_Toc144299865"/>
      <w:r w:rsidRPr="00DF3084">
        <w:t xml:space="preserve">Часть 1. </w:t>
      </w:r>
      <w:bookmarkEnd w:id="234"/>
      <w:bookmarkEnd w:id="235"/>
      <w:bookmarkEnd w:id="236"/>
      <w:r w:rsidRPr="006608A5">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237"/>
    </w:p>
    <w:p w14:paraId="78245AE6" w14:textId="77777777" w:rsidR="00C25470" w:rsidRDefault="00C25470" w:rsidP="00C25470">
      <w:pPr>
        <w:jc w:val="both"/>
        <w:rPr>
          <w:lang w:eastAsia="ru-RU"/>
        </w:rPr>
      </w:pPr>
    </w:p>
    <w:p w14:paraId="25C0232A" w14:textId="77777777" w:rsidR="00C25470" w:rsidRPr="00AD21CF" w:rsidRDefault="00C25470" w:rsidP="00C25470">
      <w:pPr>
        <w:pStyle w:val="Default"/>
        <w:ind w:firstLine="709"/>
        <w:jc w:val="both"/>
        <w:rPr>
          <w:color w:val="auto"/>
        </w:rPr>
      </w:pPr>
      <w:r w:rsidRPr="00AD21CF">
        <w:rPr>
          <w:color w:val="auto"/>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5711D49A" w14:textId="77777777" w:rsidR="00C25470" w:rsidRPr="00AD21CF" w:rsidRDefault="00C25470" w:rsidP="00C25470">
      <w:pPr>
        <w:pStyle w:val="Default"/>
        <w:ind w:firstLine="709"/>
        <w:jc w:val="both"/>
        <w:rPr>
          <w:color w:val="auto"/>
        </w:rPr>
      </w:pPr>
      <w:r w:rsidRPr="00AD21CF">
        <w:rPr>
          <w:color w:val="auto"/>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621609AF" w14:textId="77777777" w:rsidR="00C25470" w:rsidRPr="00AD21CF" w:rsidRDefault="00C25470" w:rsidP="00C25470">
      <w:pPr>
        <w:pStyle w:val="Default"/>
        <w:ind w:firstLine="709"/>
        <w:jc w:val="both"/>
        <w:rPr>
          <w:color w:val="auto"/>
        </w:rPr>
      </w:pPr>
      <w:r w:rsidRPr="00AD21CF">
        <w:rPr>
          <w:color w:val="auto"/>
        </w:rPr>
        <w:t xml:space="preserve">Актуальность перевода открытых систем горячего водоснабжения на закрытые схемы обусловлена следующими причинами: </w:t>
      </w:r>
    </w:p>
    <w:p w14:paraId="027E7471" w14:textId="77777777" w:rsidR="00C25470" w:rsidRPr="00AD21CF" w:rsidRDefault="00C25470" w:rsidP="00C25470">
      <w:pPr>
        <w:pStyle w:val="Default"/>
        <w:ind w:firstLine="709"/>
        <w:jc w:val="both"/>
        <w:rPr>
          <w:color w:val="auto"/>
        </w:rPr>
      </w:pPr>
      <w:r w:rsidRPr="00AD21CF">
        <w:rPr>
          <w:color w:val="auto"/>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4845BBD0" w14:textId="77777777" w:rsidR="00C25470" w:rsidRPr="00AD21CF" w:rsidRDefault="00C25470" w:rsidP="00C25470">
      <w:pPr>
        <w:pStyle w:val="Default"/>
        <w:ind w:firstLine="709"/>
        <w:jc w:val="both"/>
        <w:rPr>
          <w:color w:val="auto"/>
        </w:rPr>
      </w:pPr>
      <w:r w:rsidRPr="00AD21CF">
        <w:rPr>
          <w:color w:val="auto"/>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3642ED36" w14:textId="77777777" w:rsidR="00C25470" w:rsidRPr="00AD21CF" w:rsidRDefault="00C25470" w:rsidP="00C25470">
      <w:pPr>
        <w:pStyle w:val="Default"/>
        <w:ind w:firstLine="709"/>
        <w:jc w:val="both"/>
        <w:rPr>
          <w:color w:val="auto"/>
        </w:rPr>
      </w:pPr>
      <w:r w:rsidRPr="00AD21CF">
        <w:rPr>
          <w:color w:val="auto"/>
        </w:rPr>
        <w:t xml:space="preserve">Переход на закрытую схему присоединения систем ГВС позволит обеспечить: </w:t>
      </w:r>
    </w:p>
    <w:p w14:paraId="40930882" w14:textId="77777777" w:rsidR="00C25470" w:rsidRPr="00AD21CF" w:rsidRDefault="00C25470" w:rsidP="00C25470">
      <w:pPr>
        <w:pStyle w:val="Default"/>
        <w:ind w:firstLine="709"/>
        <w:jc w:val="both"/>
        <w:rPr>
          <w:color w:val="auto"/>
        </w:rPr>
      </w:pPr>
      <w:r w:rsidRPr="00AD21CF">
        <w:rPr>
          <w:color w:val="auto"/>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63BA3F89" w14:textId="77777777" w:rsidR="00C25470" w:rsidRPr="00AD21CF" w:rsidRDefault="00C25470" w:rsidP="00C25470">
      <w:pPr>
        <w:pStyle w:val="Default"/>
        <w:ind w:firstLine="709"/>
        <w:jc w:val="both"/>
        <w:rPr>
          <w:color w:val="auto"/>
        </w:rPr>
      </w:pPr>
      <w:r w:rsidRPr="00AD21CF">
        <w:rPr>
          <w:color w:val="auto"/>
        </w:rPr>
        <w:t xml:space="preserve"> - снижение внутренней коррозии трубопроводов и отложения солей; </w:t>
      </w:r>
    </w:p>
    <w:p w14:paraId="7B246294" w14:textId="77777777" w:rsidR="00C25470" w:rsidRPr="00AD21CF" w:rsidRDefault="00C25470" w:rsidP="00C25470">
      <w:pPr>
        <w:pStyle w:val="Default"/>
        <w:ind w:firstLine="709"/>
        <w:jc w:val="both"/>
        <w:rPr>
          <w:color w:val="auto"/>
        </w:rPr>
      </w:pPr>
      <w:r w:rsidRPr="00AD21CF">
        <w:rPr>
          <w:color w:val="auto"/>
        </w:rPr>
        <w:t xml:space="preserve"> - снижение темпов износа оборудования тепловых станций и котельных; </w:t>
      </w:r>
    </w:p>
    <w:p w14:paraId="3DE6B29D" w14:textId="77777777" w:rsidR="00C25470" w:rsidRPr="00AD21CF" w:rsidRDefault="00C25470" w:rsidP="00C25470">
      <w:pPr>
        <w:pStyle w:val="Default"/>
        <w:ind w:firstLine="709"/>
        <w:jc w:val="both"/>
        <w:rPr>
          <w:color w:val="auto"/>
        </w:rPr>
      </w:pPr>
      <w:r w:rsidRPr="00AD21CF">
        <w:rPr>
          <w:color w:val="auto"/>
        </w:rPr>
        <w:lastRenderedPageBreak/>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565F0BC6" w14:textId="77777777" w:rsidR="00C25470" w:rsidRPr="00AD21CF" w:rsidRDefault="00C25470" w:rsidP="00C25470">
      <w:pPr>
        <w:pStyle w:val="Default"/>
        <w:ind w:firstLine="709"/>
        <w:jc w:val="both"/>
        <w:rPr>
          <w:color w:val="auto"/>
        </w:rPr>
      </w:pPr>
      <w:r w:rsidRPr="00AD21CF">
        <w:rPr>
          <w:color w:val="auto"/>
        </w:rPr>
        <w:t>Перевод закрытых систем ГВС на закрытые системы должен проводиться в три</w:t>
      </w:r>
      <w:r>
        <w:rPr>
          <w:color w:val="auto"/>
        </w:rPr>
        <w:t xml:space="preserve"> </w:t>
      </w:r>
      <w:r w:rsidRPr="00AD21CF">
        <w:rPr>
          <w:color w:val="auto"/>
        </w:rPr>
        <w:t>этапа:</w:t>
      </w:r>
    </w:p>
    <w:p w14:paraId="1753837F" w14:textId="77777777" w:rsidR="00C25470" w:rsidRPr="00AD21CF" w:rsidRDefault="00C25470" w:rsidP="00C25470">
      <w:pPr>
        <w:pStyle w:val="Default"/>
        <w:ind w:firstLine="709"/>
        <w:jc w:val="both"/>
        <w:rPr>
          <w:color w:val="auto"/>
        </w:rPr>
      </w:pPr>
      <w:r w:rsidRPr="00AD21CF">
        <w:rPr>
          <w:color w:val="auto"/>
        </w:rPr>
        <w:t>1) проектирование индивидуальных тепловых пунктов (ИТП);</w:t>
      </w:r>
    </w:p>
    <w:p w14:paraId="79E86D6F" w14:textId="77777777" w:rsidR="00C25470" w:rsidRPr="00AD21CF" w:rsidRDefault="00C25470" w:rsidP="00C25470">
      <w:pPr>
        <w:pStyle w:val="Default"/>
        <w:ind w:firstLine="709"/>
        <w:jc w:val="both"/>
        <w:rPr>
          <w:color w:val="auto"/>
        </w:rPr>
      </w:pPr>
      <w:r w:rsidRPr="00AD21CF">
        <w:rPr>
          <w:color w:val="auto"/>
        </w:rPr>
        <w:t>2) приобретение оборудования;</w:t>
      </w:r>
    </w:p>
    <w:p w14:paraId="64BB3468" w14:textId="77777777" w:rsidR="00C25470" w:rsidRPr="00AD21CF" w:rsidRDefault="00C25470" w:rsidP="00C25470">
      <w:pPr>
        <w:pStyle w:val="Default"/>
        <w:ind w:firstLine="709"/>
        <w:jc w:val="both"/>
        <w:rPr>
          <w:color w:val="auto"/>
        </w:rPr>
      </w:pPr>
      <w:r w:rsidRPr="00AD21CF">
        <w:rPr>
          <w:color w:val="auto"/>
        </w:rPr>
        <w:t>3) строительство.</w:t>
      </w:r>
    </w:p>
    <w:p w14:paraId="7CD667FF" w14:textId="77777777" w:rsidR="00C25470" w:rsidRPr="00A95832" w:rsidRDefault="00C25470" w:rsidP="00C25470">
      <w:pPr>
        <w:pStyle w:val="a0"/>
        <w:rPr>
          <w:lang w:eastAsia="ru-RU"/>
        </w:rPr>
      </w:pPr>
    </w:p>
    <w:p w14:paraId="4860A942" w14:textId="77777777" w:rsidR="00C25470" w:rsidRDefault="00C25470" w:rsidP="00C25470">
      <w:pPr>
        <w:pStyle w:val="2"/>
        <w:ind w:left="0" w:firstLine="0"/>
      </w:pPr>
      <w:bookmarkStart w:id="238" w:name="_Toc30081903"/>
      <w:bookmarkStart w:id="239" w:name="_Toc30085138"/>
      <w:bookmarkStart w:id="240" w:name="_Toc32845404"/>
      <w:bookmarkStart w:id="241" w:name="_Toc144299866"/>
      <w:r w:rsidRPr="00DF3084">
        <w:t xml:space="preserve">Часть 2. </w:t>
      </w:r>
      <w:bookmarkEnd w:id="238"/>
      <w:bookmarkEnd w:id="239"/>
      <w:bookmarkEnd w:id="240"/>
      <w:r w:rsidRPr="003D5D57">
        <w:t>ОБОСНОВАНИЕ И ПЕРЕСМОТР ГРАФИКА ТЕМПЕРАТУР ТЕПЛОНОСИТЕЛЯ И ЕГО РАСХОДА В ОТКРЫТОЙ СИСТЕМЕ ТЕПЛОСНАБЖЕНИЯ (ГОРЯЧЕГО ВОДОСНАБЖЕНИЯ)</w:t>
      </w:r>
      <w:bookmarkEnd w:id="241"/>
    </w:p>
    <w:p w14:paraId="3F4A1A20" w14:textId="77777777" w:rsidR="00C25470" w:rsidRPr="003D5D57" w:rsidRDefault="00C25470" w:rsidP="00C25470">
      <w:pPr>
        <w:rPr>
          <w:lang w:eastAsia="ru-RU"/>
        </w:rPr>
      </w:pPr>
    </w:p>
    <w:p w14:paraId="18D90C9A" w14:textId="77777777" w:rsidR="00C25470" w:rsidRPr="003D6698" w:rsidRDefault="00C25470" w:rsidP="00C25470">
      <w:pPr>
        <w:pStyle w:val="Default"/>
        <w:ind w:firstLine="709"/>
        <w:jc w:val="both"/>
        <w:rPr>
          <w:szCs w:val="23"/>
        </w:rPr>
      </w:pPr>
      <w:r w:rsidRPr="003D6698">
        <w:rPr>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59C534A7" w14:textId="77777777" w:rsidR="00C25470" w:rsidRDefault="00C25470" w:rsidP="00C25470">
      <w:pPr>
        <w:pStyle w:val="Default"/>
        <w:ind w:firstLine="709"/>
        <w:jc w:val="both"/>
        <w:rPr>
          <w:szCs w:val="23"/>
        </w:rPr>
      </w:pPr>
      <w:r w:rsidRPr="003D6698">
        <w:rPr>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7D81DA28" w14:textId="77777777" w:rsidR="00C25470" w:rsidRDefault="00C25470" w:rsidP="00C25470">
      <w:pPr>
        <w:jc w:val="both"/>
        <w:rPr>
          <w:lang w:eastAsia="ru-RU"/>
        </w:rPr>
      </w:pPr>
    </w:p>
    <w:p w14:paraId="799B3B85" w14:textId="77777777" w:rsidR="00C25470" w:rsidRDefault="00C25470" w:rsidP="00C25470">
      <w:pPr>
        <w:pStyle w:val="2"/>
        <w:ind w:left="0" w:firstLine="0"/>
      </w:pPr>
      <w:bookmarkStart w:id="242" w:name="_Toc30081904"/>
      <w:bookmarkStart w:id="243" w:name="_Toc30085139"/>
      <w:bookmarkStart w:id="244" w:name="_Toc32845405"/>
      <w:bookmarkStart w:id="245" w:name="_Toc144299867"/>
      <w:r w:rsidRPr="00DF3084">
        <w:t xml:space="preserve">Часть 3. </w:t>
      </w:r>
      <w:bookmarkEnd w:id="242"/>
      <w:bookmarkEnd w:id="243"/>
      <w:bookmarkEnd w:id="244"/>
      <w:r w:rsidRPr="007D1D17">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245"/>
    </w:p>
    <w:p w14:paraId="53475B6B" w14:textId="77777777" w:rsidR="00C25470" w:rsidRDefault="00C25470" w:rsidP="00C25470">
      <w:pPr>
        <w:rPr>
          <w:lang w:eastAsia="ru-RU"/>
        </w:rPr>
      </w:pPr>
    </w:p>
    <w:p w14:paraId="738B0CAE" w14:textId="77777777" w:rsidR="00C25470" w:rsidRPr="001603F5" w:rsidRDefault="00C25470" w:rsidP="00C25470">
      <w:pPr>
        <w:pStyle w:val="Default"/>
        <w:ind w:firstLine="709"/>
        <w:jc w:val="both"/>
        <w:rPr>
          <w:szCs w:val="23"/>
        </w:rPr>
      </w:pPr>
      <w:r w:rsidRPr="001603F5">
        <w:rPr>
          <w:szCs w:val="23"/>
        </w:rPr>
        <w:t xml:space="preserve">Для организации закрытой схемы горячего водоснабжения потребуется: </w:t>
      </w:r>
    </w:p>
    <w:p w14:paraId="3872763C" w14:textId="77777777" w:rsidR="00C25470" w:rsidRPr="001603F5" w:rsidRDefault="00C25470" w:rsidP="00C25470">
      <w:pPr>
        <w:pStyle w:val="Default"/>
        <w:ind w:firstLine="709"/>
        <w:jc w:val="both"/>
        <w:rPr>
          <w:szCs w:val="23"/>
        </w:rPr>
      </w:pPr>
      <w:r w:rsidRPr="001603F5">
        <w:rPr>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1A2E9B90" w14:textId="77777777" w:rsidR="00C25470" w:rsidRPr="001603F5" w:rsidRDefault="00C25470" w:rsidP="00C25470">
      <w:pPr>
        <w:pStyle w:val="Default"/>
        <w:ind w:firstLine="709"/>
        <w:jc w:val="both"/>
        <w:rPr>
          <w:szCs w:val="23"/>
        </w:rPr>
      </w:pPr>
      <w:r w:rsidRPr="001603F5">
        <w:rPr>
          <w:szCs w:val="23"/>
        </w:rPr>
        <w:t xml:space="preserve"> - реконструкция тепловых сетей с увеличением диаметров; </w:t>
      </w:r>
    </w:p>
    <w:p w14:paraId="0912ACE5" w14:textId="77777777" w:rsidR="00C25470" w:rsidRPr="001603F5" w:rsidRDefault="00C25470" w:rsidP="00C25470">
      <w:pPr>
        <w:pStyle w:val="Default"/>
        <w:ind w:firstLine="709"/>
        <w:jc w:val="both"/>
        <w:rPr>
          <w:szCs w:val="23"/>
        </w:rPr>
      </w:pPr>
      <w:r w:rsidRPr="001603F5">
        <w:rPr>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2C7F8EE8" w14:textId="77777777" w:rsidR="00C25470" w:rsidRPr="001603F5" w:rsidRDefault="00C25470" w:rsidP="00C25470">
      <w:pPr>
        <w:pStyle w:val="Default"/>
        <w:ind w:firstLine="709"/>
        <w:jc w:val="both"/>
        <w:rPr>
          <w:szCs w:val="23"/>
        </w:rPr>
      </w:pPr>
      <w:r w:rsidRPr="001603F5">
        <w:rPr>
          <w:szCs w:val="23"/>
        </w:rPr>
        <w:t xml:space="preserve"> - оснащение потребителей, подключенных непосредственно к тепловым сетям по открытой схеме, теплообменниками ГВС; </w:t>
      </w:r>
    </w:p>
    <w:p w14:paraId="349A1939" w14:textId="77777777" w:rsidR="00C25470" w:rsidRPr="001603F5" w:rsidRDefault="00C25470" w:rsidP="00C25470">
      <w:pPr>
        <w:pStyle w:val="Default"/>
        <w:ind w:firstLine="709"/>
        <w:jc w:val="both"/>
        <w:rPr>
          <w:szCs w:val="23"/>
        </w:rPr>
      </w:pPr>
      <w:r w:rsidRPr="001603F5">
        <w:rPr>
          <w:szCs w:val="23"/>
        </w:rPr>
        <w:t xml:space="preserve"> - замена стальных трубопроводов ГВС в зданиях на полимерные трубопроводы; </w:t>
      </w:r>
    </w:p>
    <w:p w14:paraId="16C6695D" w14:textId="77777777" w:rsidR="00C25470" w:rsidRPr="001603F5" w:rsidRDefault="00C25470" w:rsidP="00C25470">
      <w:pPr>
        <w:pStyle w:val="Default"/>
        <w:ind w:firstLine="709"/>
        <w:jc w:val="both"/>
        <w:rPr>
          <w:szCs w:val="23"/>
        </w:rPr>
      </w:pPr>
      <w:r w:rsidRPr="001603F5">
        <w:rPr>
          <w:szCs w:val="23"/>
        </w:rPr>
        <w:t xml:space="preserve">- реконструкция сетей водоснабжения с перераспределением расходов воды от источников на ИТП; </w:t>
      </w:r>
    </w:p>
    <w:p w14:paraId="54C4DD77" w14:textId="77777777" w:rsidR="00C25470" w:rsidRPr="001603F5" w:rsidRDefault="00C25470" w:rsidP="00C25470">
      <w:pPr>
        <w:pStyle w:val="Default"/>
        <w:ind w:firstLine="709"/>
        <w:jc w:val="both"/>
        <w:rPr>
          <w:szCs w:val="23"/>
        </w:rPr>
      </w:pPr>
      <w:r w:rsidRPr="001603F5">
        <w:rPr>
          <w:szCs w:val="23"/>
        </w:rPr>
        <w:t xml:space="preserve">- реконструкция систем водоподготовки на источниках. </w:t>
      </w:r>
    </w:p>
    <w:p w14:paraId="1F70FF6A" w14:textId="77777777" w:rsidR="00C25470" w:rsidRPr="001603F5" w:rsidRDefault="00C25470" w:rsidP="00C25470">
      <w:pPr>
        <w:pStyle w:val="Default"/>
        <w:ind w:firstLine="709"/>
        <w:jc w:val="both"/>
        <w:rPr>
          <w:szCs w:val="23"/>
        </w:rPr>
      </w:pPr>
      <w:r w:rsidRPr="001603F5">
        <w:rPr>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4D034F89" w14:textId="77777777" w:rsidR="00C25470" w:rsidRDefault="00C25470" w:rsidP="00C25470">
      <w:pPr>
        <w:pStyle w:val="Default"/>
        <w:ind w:firstLine="709"/>
        <w:jc w:val="both"/>
        <w:rPr>
          <w:szCs w:val="23"/>
        </w:rPr>
      </w:pPr>
      <w:r w:rsidRPr="001603F5">
        <w:rPr>
          <w:szCs w:val="23"/>
        </w:rPr>
        <w:t>Применительно к новому строительству, проектирование тепловых сетей и сетей</w:t>
      </w:r>
      <w:r>
        <w:rPr>
          <w:szCs w:val="23"/>
        </w:rPr>
        <w:t xml:space="preserve"> </w:t>
      </w:r>
      <w:r w:rsidRPr="001603F5">
        <w:rPr>
          <w:szCs w:val="23"/>
        </w:rPr>
        <w:t>водоснабжения должно учитывать условия независимых и закрытых схем.</w:t>
      </w:r>
    </w:p>
    <w:p w14:paraId="130F264B" w14:textId="77777777" w:rsidR="00C25470" w:rsidRDefault="00C25470" w:rsidP="00C25470">
      <w:pPr>
        <w:jc w:val="both"/>
        <w:rPr>
          <w:lang w:eastAsia="ru-RU"/>
        </w:rPr>
      </w:pPr>
    </w:p>
    <w:p w14:paraId="473CD7D3" w14:textId="77777777" w:rsidR="00C25470" w:rsidRDefault="00C25470" w:rsidP="00C25470">
      <w:pPr>
        <w:pStyle w:val="2"/>
        <w:ind w:left="0" w:firstLine="0"/>
      </w:pPr>
      <w:bookmarkStart w:id="246" w:name="_Toc30081905"/>
      <w:bookmarkStart w:id="247" w:name="_Toc30085140"/>
      <w:bookmarkStart w:id="248" w:name="_Toc32845417"/>
      <w:bookmarkStart w:id="249" w:name="_Toc144299868"/>
      <w:r w:rsidRPr="00DF3084">
        <w:t xml:space="preserve">Часть 4. </w:t>
      </w:r>
      <w:bookmarkEnd w:id="246"/>
      <w:bookmarkEnd w:id="247"/>
      <w:bookmarkEnd w:id="248"/>
      <w:r w:rsidRPr="001603F5">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249"/>
    </w:p>
    <w:p w14:paraId="0430858F" w14:textId="77777777" w:rsidR="00C25470" w:rsidRPr="001603F5" w:rsidRDefault="00C25470" w:rsidP="00C25470">
      <w:pPr>
        <w:rPr>
          <w:lang w:eastAsia="ru-RU"/>
        </w:rPr>
      </w:pPr>
    </w:p>
    <w:p w14:paraId="54807280" w14:textId="77777777" w:rsidR="00C25470" w:rsidRPr="001603F5" w:rsidRDefault="00C25470" w:rsidP="00C25470">
      <w:pPr>
        <w:pStyle w:val="Default"/>
        <w:ind w:firstLine="709"/>
        <w:jc w:val="both"/>
        <w:rPr>
          <w:szCs w:val="23"/>
        </w:rPr>
      </w:pPr>
      <w:r w:rsidRPr="001603F5">
        <w:rPr>
          <w:szCs w:val="23"/>
        </w:rPr>
        <w:t xml:space="preserve">Суммарная стоимость установки АИТП у всех потребителей </w:t>
      </w:r>
      <w:r>
        <w:rPr>
          <w:szCs w:val="23"/>
        </w:rPr>
        <w:t>г. Болотное</w:t>
      </w:r>
      <w:r w:rsidRPr="001603F5">
        <w:rPr>
          <w:szCs w:val="23"/>
        </w:rPr>
        <w:t xml:space="preserve"> с полным переходом на закрытую схему теплоснабжения на перспективу до </w:t>
      </w:r>
      <w:r>
        <w:rPr>
          <w:szCs w:val="23"/>
        </w:rPr>
        <w:t>2033</w:t>
      </w:r>
      <w:r w:rsidRPr="001603F5">
        <w:rPr>
          <w:szCs w:val="23"/>
        </w:rPr>
        <w:t xml:space="preserve"> года составит </w:t>
      </w:r>
      <w:r>
        <w:rPr>
          <w:szCs w:val="23"/>
        </w:rPr>
        <w:t>0,000</w:t>
      </w:r>
      <w:r w:rsidRPr="001603F5">
        <w:rPr>
          <w:szCs w:val="23"/>
        </w:rPr>
        <w:t xml:space="preserve"> млн.руб.</w:t>
      </w:r>
    </w:p>
    <w:p w14:paraId="5EB57123" w14:textId="77777777" w:rsidR="00C25470" w:rsidRPr="001603F5" w:rsidRDefault="00C25470" w:rsidP="00C25470">
      <w:pPr>
        <w:pStyle w:val="Default"/>
        <w:ind w:firstLine="709"/>
        <w:jc w:val="both"/>
        <w:rPr>
          <w:szCs w:val="23"/>
        </w:rPr>
      </w:pPr>
      <w:r w:rsidRPr="001603F5">
        <w:rPr>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71C24758" w14:textId="77777777" w:rsidR="00C25470" w:rsidRDefault="00C25470" w:rsidP="00C25470">
      <w:pPr>
        <w:pStyle w:val="Default"/>
        <w:ind w:firstLine="709"/>
        <w:jc w:val="both"/>
        <w:rPr>
          <w:szCs w:val="23"/>
        </w:rPr>
      </w:pPr>
      <w:r w:rsidRPr="001603F5">
        <w:rPr>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4537EFEF" w14:textId="77777777" w:rsidR="00C25470" w:rsidRPr="00C51D86" w:rsidRDefault="00C25470" w:rsidP="00C25470">
      <w:pPr>
        <w:pStyle w:val="Default"/>
        <w:ind w:firstLine="709"/>
        <w:jc w:val="both"/>
        <w:rPr>
          <w:szCs w:val="23"/>
        </w:rPr>
      </w:pPr>
    </w:p>
    <w:p w14:paraId="0DFC6C22" w14:textId="77777777" w:rsidR="00C25470" w:rsidRDefault="00C25470" w:rsidP="00C25470">
      <w:pPr>
        <w:pStyle w:val="2"/>
        <w:ind w:left="0" w:firstLine="0"/>
      </w:pPr>
      <w:bookmarkStart w:id="250" w:name="_Toc30081906"/>
      <w:bookmarkStart w:id="251" w:name="_Toc30085141"/>
      <w:bookmarkStart w:id="252" w:name="_Toc32845421"/>
      <w:bookmarkStart w:id="253" w:name="_Toc144299869"/>
      <w:r w:rsidRPr="00DF3084">
        <w:t xml:space="preserve">Часть 5. </w:t>
      </w:r>
      <w:bookmarkEnd w:id="250"/>
      <w:bookmarkEnd w:id="251"/>
      <w:bookmarkEnd w:id="252"/>
      <w:r w:rsidRPr="00944110">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3"/>
    </w:p>
    <w:p w14:paraId="27CD12B2" w14:textId="77777777" w:rsidR="00C25470" w:rsidRDefault="00C25470" w:rsidP="00C25470">
      <w:bookmarkStart w:id="254" w:name="_Toc32845422"/>
    </w:p>
    <w:bookmarkEnd w:id="254"/>
    <w:p w14:paraId="0152EEF0" w14:textId="77777777" w:rsidR="00C25470" w:rsidRPr="00944110" w:rsidRDefault="00C25470" w:rsidP="00C25470">
      <w:pPr>
        <w:pStyle w:val="Default"/>
        <w:ind w:firstLine="709"/>
        <w:jc w:val="both"/>
        <w:rPr>
          <w:szCs w:val="23"/>
        </w:rPr>
      </w:pPr>
      <w:r w:rsidRPr="00944110">
        <w:rPr>
          <w:szCs w:val="23"/>
        </w:rPr>
        <w:t>Ключевыми критериями для перехода на закрытую систему присоединения ГВС будут являться:</w:t>
      </w:r>
    </w:p>
    <w:p w14:paraId="65A53079" w14:textId="77777777" w:rsidR="00C25470" w:rsidRPr="00944110" w:rsidRDefault="00C25470" w:rsidP="00C25470">
      <w:pPr>
        <w:pStyle w:val="Default"/>
        <w:ind w:firstLine="709"/>
        <w:jc w:val="both"/>
        <w:rPr>
          <w:szCs w:val="23"/>
        </w:rPr>
      </w:pPr>
      <w:r w:rsidRPr="00944110">
        <w:rPr>
          <w:szCs w:val="23"/>
        </w:rPr>
        <w:t>1) Для источников и тепловых сетей:</w:t>
      </w:r>
    </w:p>
    <w:p w14:paraId="0D417025" w14:textId="77777777" w:rsidR="00C25470" w:rsidRPr="00944110" w:rsidRDefault="00C25470" w:rsidP="00C25470">
      <w:pPr>
        <w:pStyle w:val="Default"/>
        <w:ind w:firstLine="709"/>
        <w:jc w:val="both"/>
        <w:rPr>
          <w:szCs w:val="23"/>
        </w:rPr>
      </w:pPr>
      <w:r w:rsidRPr="00944110">
        <w:rPr>
          <w:szCs w:val="23"/>
        </w:rPr>
        <w:t>-  увеличение срока службы водогрейных котлов;</w:t>
      </w:r>
    </w:p>
    <w:p w14:paraId="227806BF" w14:textId="77777777" w:rsidR="00C25470" w:rsidRPr="00944110" w:rsidRDefault="00C25470" w:rsidP="00C25470">
      <w:pPr>
        <w:pStyle w:val="Default"/>
        <w:ind w:firstLine="709"/>
        <w:jc w:val="both"/>
        <w:rPr>
          <w:szCs w:val="23"/>
        </w:rPr>
      </w:pPr>
      <w:r w:rsidRPr="00944110">
        <w:rPr>
          <w:szCs w:val="23"/>
        </w:rPr>
        <w:t>-  увеличение срока службы магистральных и квартальных тепловых сетей;</w:t>
      </w:r>
    </w:p>
    <w:p w14:paraId="71A795EA" w14:textId="77777777" w:rsidR="00C25470" w:rsidRPr="00944110" w:rsidRDefault="00C25470" w:rsidP="00C25470">
      <w:pPr>
        <w:pStyle w:val="Default"/>
        <w:ind w:firstLine="709"/>
        <w:jc w:val="both"/>
        <w:rPr>
          <w:szCs w:val="23"/>
        </w:rPr>
      </w:pPr>
      <w:r w:rsidRPr="00944110">
        <w:rPr>
          <w:szCs w:val="23"/>
        </w:rPr>
        <w:t>-  снижение нагрузки на систему подпитки теплосети;</w:t>
      </w:r>
    </w:p>
    <w:p w14:paraId="452F2B9E" w14:textId="77777777" w:rsidR="00C25470" w:rsidRPr="00944110" w:rsidRDefault="00C25470" w:rsidP="00C25470">
      <w:pPr>
        <w:pStyle w:val="Default"/>
        <w:ind w:firstLine="709"/>
        <w:jc w:val="both"/>
        <w:rPr>
          <w:szCs w:val="23"/>
        </w:rPr>
      </w:pPr>
      <w:r w:rsidRPr="00944110">
        <w:rPr>
          <w:szCs w:val="23"/>
        </w:rPr>
        <w:t>2) Для потребителей:</w:t>
      </w:r>
    </w:p>
    <w:p w14:paraId="3DA91EBF" w14:textId="77777777" w:rsidR="00C25470" w:rsidRPr="00944110" w:rsidRDefault="00C25470" w:rsidP="00C25470">
      <w:pPr>
        <w:pStyle w:val="Default"/>
        <w:ind w:firstLine="709"/>
        <w:jc w:val="both"/>
        <w:rPr>
          <w:szCs w:val="23"/>
        </w:rPr>
      </w:pPr>
      <w:r w:rsidRPr="00944110">
        <w:rPr>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1C0D50C4" w14:textId="77777777" w:rsidR="00C25470" w:rsidRPr="00944110" w:rsidRDefault="00C25470" w:rsidP="00C25470">
      <w:pPr>
        <w:pStyle w:val="Default"/>
        <w:ind w:firstLine="709"/>
        <w:jc w:val="both"/>
        <w:rPr>
          <w:szCs w:val="23"/>
        </w:rPr>
      </w:pPr>
      <w:r w:rsidRPr="00944110">
        <w:rPr>
          <w:szCs w:val="23"/>
        </w:rPr>
        <w:t xml:space="preserve"> - соответствие качества горячей воды санитарным нормам.</w:t>
      </w:r>
    </w:p>
    <w:p w14:paraId="45E03EB4" w14:textId="77777777" w:rsidR="00C25470" w:rsidRPr="00944110" w:rsidRDefault="00C25470" w:rsidP="00C25470">
      <w:pPr>
        <w:pStyle w:val="Default"/>
        <w:ind w:firstLine="709"/>
        <w:jc w:val="both"/>
        <w:rPr>
          <w:szCs w:val="23"/>
        </w:rPr>
      </w:pPr>
      <w:r w:rsidRPr="00944110">
        <w:rPr>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46D24E84" w14:textId="77777777" w:rsidR="00C25470" w:rsidRPr="00944110" w:rsidRDefault="00C25470" w:rsidP="00C25470">
      <w:pPr>
        <w:pStyle w:val="Default"/>
        <w:ind w:firstLine="709"/>
        <w:jc w:val="both"/>
        <w:rPr>
          <w:szCs w:val="23"/>
        </w:rPr>
      </w:pPr>
      <w:r w:rsidRPr="00944110">
        <w:rPr>
          <w:szCs w:val="23"/>
        </w:rPr>
        <w:t>Также следует отметить возможные эффекты для потребителей:</w:t>
      </w:r>
    </w:p>
    <w:p w14:paraId="0D1AF09A" w14:textId="77777777" w:rsidR="00C25470" w:rsidRPr="00944110" w:rsidRDefault="00C25470" w:rsidP="00C25470">
      <w:pPr>
        <w:pStyle w:val="Default"/>
        <w:ind w:firstLine="709"/>
        <w:jc w:val="both"/>
        <w:rPr>
          <w:szCs w:val="23"/>
        </w:rPr>
      </w:pPr>
      <w:r w:rsidRPr="00944110">
        <w:rPr>
          <w:szCs w:val="23"/>
        </w:rPr>
        <w:t>- снижение платежей за горячую воду при стоимости теплоносителя выше стоимости водопроводной воды;</w:t>
      </w:r>
    </w:p>
    <w:p w14:paraId="5D8D04D5" w14:textId="77777777" w:rsidR="00C25470" w:rsidRPr="00944110" w:rsidRDefault="00C25470" w:rsidP="00C25470">
      <w:pPr>
        <w:pStyle w:val="Default"/>
        <w:ind w:firstLine="709"/>
        <w:jc w:val="both"/>
        <w:rPr>
          <w:szCs w:val="23"/>
        </w:rPr>
      </w:pPr>
      <w:r w:rsidRPr="00944110">
        <w:rPr>
          <w:szCs w:val="23"/>
        </w:rPr>
        <w:t>- соблюдение температуры горячей воды;</w:t>
      </w:r>
    </w:p>
    <w:p w14:paraId="05FF44C3" w14:textId="77777777" w:rsidR="00C25470" w:rsidRPr="00944110" w:rsidRDefault="00C25470" w:rsidP="00C25470">
      <w:pPr>
        <w:pStyle w:val="Default"/>
        <w:ind w:firstLine="709"/>
        <w:jc w:val="both"/>
        <w:rPr>
          <w:szCs w:val="23"/>
        </w:rPr>
      </w:pPr>
      <w:r w:rsidRPr="00944110">
        <w:rPr>
          <w:szCs w:val="23"/>
        </w:rPr>
        <w:t>- уменьшение сливов при отсутствии циркуляции;</w:t>
      </w:r>
    </w:p>
    <w:p w14:paraId="2CFD971A" w14:textId="77777777" w:rsidR="00C25470" w:rsidRPr="00944110" w:rsidRDefault="00C25470" w:rsidP="00C25470">
      <w:pPr>
        <w:pStyle w:val="Default"/>
        <w:ind w:firstLine="709"/>
        <w:jc w:val="both"/>
        <w:rPr>
          <w:szCs w:val="23"/>
        </w:rPr>
      </w:pPr>
      <w:r w:rsidRPr="00944110">
        <w:rPr>
          <w:szCs w:val="23"/>
        </w:rPr>
        <w:t>- повышение достоверности и снижение стоимости приборного учета.</w:t>
      </w:r>
    </w:p>
    <w:p w14:paraId="179A8502" w14:textId="77777777" w:rsidR="00C25470" w:rsidRPr="00944110" w:rsidRDefault="00C25470" w:rsidP="00C25470">
      <w:pPr>
        <w:pStyle w:val="Default"/>
        <w:ind w:firstLine="709"/>
        <w:jc w:val="both"/>
        <w:rPr>
          <w:szCs w:val="23"/>
        </w:rPr>
      </w:pPr>
      <w:r w:rsidRPr="00944110">
        <w:rPr>
          <w:szCs w:val="23"/>
        </w:rPr>
        <w:t>Возможны эффекты от перехода также и для теплоснабжающей организации:</w:t>
      </w:r>
    </w:p>
    <w:p w14:paraId="1DED58EC" w14:textId="77777777" w:rsidR="00C25470" w:rsidRPr="00944110" w:rsidRDefault="00C25470" w:rsidP="00C25470">
      <w:pPr>
        <w:pStyle w:val="Default"/>
        <w:ind w:firstLine="709"/>
        <w:jc w:val="both"/>
        <w:rPr>
          <w:szCs w:val="23"/>
        </w:rPr>
      </w:pPr>
      <w:r w:rsidRPr="00944110">
        <w:rPr>
          <w:szCs w:val="23"/>
        </w:rPr>
        <w:t>- ликвидация убытков при тарифе на теплоноситель ниже реальных затрат;</w:t>
      </w:r>
    </w:p>
    <w:p w14:paraId="35791C3E" w14:textId="77777777" w:rsidR="00C25470" w:rsidRPr="00944110" w:rsidRDefault="00C25470" w:rsidP="00C25470">
      <w:pPr>
        <w:pStyle w:val="Default"/>
        <w:ind w:firstLine="709"/>
        <w:jc w:val="both"/>
        <w:rPr>
          <w:szCs w:val="23"/>
        </w:rPr>
      </w:pPr>
      <w:r w:rsidRPr="00944110">
        <w:rPr>
          <w:szCs w:val="23"/>
        </w:rPr>
        <w:t>- возможность получения дополнительных доходов от эксплуатации ИТП;</w:t>
      </w:r>
    </w:p>
    <w:p w14:paraId="023D4D72" w14:textId="77777777" w:rsidR="00C25470" w:rsidRPr="00944110" w:rsidRDefault="00C25470" w:rsidP="00C25470">
      <w:pPr>
        <w:pStyle w:val="Default"/>
        <w:ind w:firstLine="709"/>
        <w:jc w:val="both"/>
        <w:rPr>
          <w:szCs w:val="23"/>
        </w:rPr>
      </w:pPr>
      <w:r w:rsidRPr="00944110">
        <w:rPr>
          <w:szCs w:val="23"/>
        </w:rPr>
        <w:t>- улучшение режимов в тепловых сетях с возможностью подключения новых потребителей;</w:t>
      </w:r>
    </w:p>
    <w:p w14:paraId="04D0B681" w14:textId="77777777" w:rsidR="00C25470" w:rsidRDefault="00C25470" w:rsidP="00C25470">
      <w:pPr>
        <w:pStyle w:val="Default"/>
        <w:ind w:firstLine="709"/>
        <w:jc w:val="both"/>
        <w:rPr>
          <w:szCs w:val="23"/>
        </w:rPr>
      </w:pPr>
      <w:r w:rsidRPr="00944110">
        <w:rPr>
          <w:szCs w:val="23"/>
        </w:rPr>
        <w:t>- повышение качества теплоносителя с уменьшением внутренней коррозии оборудования.</w:t>
      </w:r>
    </w:p>
    <w:p w14:paraId="55F62D29" w14:textId="77777777" w:rsidR="00C25470" w:rsidRDefault="00C25470" w:rsidP="00C25470">
      <w:pPr>
        <w:jc w:val="both"/>
        <w:rPr>
          <w:sz w:val="22"/>
          <w:lang w:eastAsia="ru-RU"/>
        </w:rPr>
      </w:pPr>
    </w:p>
    <w:p w14:paraId="602F5480" w14:textId="77777777" w:rsidR="00C25470" w:rsidRDefault="00C25470" w:rsidP="00C25470">
      <w:pPr>
        <w:pStyle w:val="2"/>
        <w:ind w:left="0" w:firstLine="0"/>
      </w:pPr>
      <w:bookmarkStart w:id="255" w:name="_Toc30081907"/>
      <w:bookmarkStart w:id="256" w:name="_Toc30085142"/>
      <w:bookmarkStart w:id="257" w:name="_Toc32845453"/>
      <w:bookmarkStart w:id="258" w:name="_Toc144299870"/>
      <w:r w:rsidRPr="00DF3084">
        <w:lastRenderedPageBreak/>
        <w:t xml:space="preserve">Часть 6. </w:t>
      </w:r>
      <w:bookmarkEnd w:id="255"/>
      <w:bookmarkEnd w:id="256"/>
      <w:bookmarkEnd w:id="257"/>
      <w:r w:rsidRPr="00526EAE">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8"/>
    </w:p>
    <w:p w14:paraId="12C9A285" w14:textId="77777777" w:rsidR="00C25470" w:rsidRDefault="00C25470" w:rsidP="00C25470">
      <w:pPr>
        <w:rPr>
          <w:lang w:eastAsia="ru-RU"/>
        </w:rPr>
      </w:pPr>
    </w:p>
    <w:p w14:paraId="5C6C90FF" w14:textId="77777777" w:rsidR="00C25470" w:rsidRDefault="00C25470" w:rsidP="00C25470">
      <w:pPr>
        <w:pStyle w:val="a0"/>
        <w:ind w:firstLine="709"/>
        <w:jc w:val="both"/>
        <w:rPr>
          <w:rFonts w:cs="Times New Roman"/>
          <w:lang w:eastAsia="ru-RU"/>
        </w:rPr>
      </w:pPr>
      <w:r w:rsidRPr="00526EAE">
        <w:rPr>
          <w:rFonts w:cs="Times New Roman"/>
          <w:lang w:eastAsia="ru-RU"/>
        </w:rPr>
        <w:t>Расчет ценовых последствий (тарифных) последствий представлены в главе 14.</w:t>
      </w:r>
    </w:p>
    <w:p w14:paraId="4C0367D1" w14:textId="77777777" w:rsidR="00C25470" w:rsidRDefault="00C25470" w:rsidP="00C25470"/>
    <w:p w14:paraId="39B2AD52" w14:textId="77777777" w:rsidR="00C25470" w:rsidRPr="00324F2F" w:rsidRDefault="00C25470" w:rsidP="00C25470">
      <w:pPr>
        <w:pStyle w:val="2"/>
        <w:ind w:left="0" w:firstLine="0"/>
      </w:pPr>
      <w:bookmarkStart w:id="259" w:name="_Toc45633591"/>
      <w:bookmarkStart w:id="260" w:name="_Toc53927708"/>
      <w:bookmarkStart w:id="261" w:name="_Toc144299871"/>
      <w:r w:rsidRPr="00324F2F">
        <w:t xml:space="preserve">Часть </w:t>
      </w:r>
      <w:r w:rsidRPr="00CB7A29">
        <w:t>7</w:t>
      </w:r>
      <w:r w:rsidRPr="00324F2F">
        <w:t xml:space="preserve">. </w:t>
      </w:r>
      <w:bookmarkEnd w:id="259"/>
      <w:bookmarkEnd w:id="260"/>
      <w:r w:rsidRPr="00526EAE">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261"/>
    </w:p>
    <w:p w14:paraId="16AFE7F3" w14:textId="77777777" w:rsidR="00C25470" w:rsidRPr="00324F2F" w:rsidRDefault="00C25470" w:rsidP="00C25470">
      <w:pPr>
        <w:pStyle w:val="a0"/>
        <w:ind w:firstLine="851"/>
        <w:rPr>
          <w:rFonts w:cs="Times New Roman"/>
          <w:lang w:eastAsia="ru-RU"/>
        </w:rPr>
      </w:pPr>
    </w:p>
    <w:p w14:paraId="756221DA" w14:textId="77777777" w:rsidR="00C25470" w:rsidRDefault="00C25470" w:rsidP="00C25470">
      <w:pPr>
        <w:pStyle w:val="a0"/>
        <w:ind w:firstLine="851"/>
        <w:rPr>
          <w:rFonts w:cs="Times New Roman"/>
          <w:lang w:eastAsia="ru-RU"/>
        </w:rPr>
      </w:pPr>
      <w:r>
        <w:rPr>
          <w:rFonts w:cs="Times New Roman"/>
          <w:lang w:eastAsia="ru-RU"/>
        </w:rPr>
        <w:t>Изменения отсутствуют.</w:t>
      </w:r>
    </w:p>
    <w:p w14:paraId="50B99A76" w14:textId="77777777" w:rsidR="00C25470" w:rsidRDefault="00C25470" w:rsidP="00C25470">
      <w:pPr>
        <w:pStyle w:val="a0"/>
        <w:rPr>
          <w:rFonts w:cs="Times New Roman"/>
          <w:lang w:eastAsia="ru-RU"/>
        </w:rPr>
      </w:pPr>
    </w:p>
    <w:p w14:paraId="7B677ADA" w14:textId="77777777" w:rsidR="00C25470" w:rsidRPr="00D81D83" w:rsidRDefault="00C25470" w:rsidP="00C25470">
      <w:pPr>
        <w:pStyle w:val="a0"/>
        <w:rPr>
          <w:rFonts w:cs="Times New Roman"/>
          <w:lang w:eastAsia="ru-RU"/>
        </w:rPr>
      </w:pPr>
    </w:p>
    <w:p w14:paraId="4BE1032B" w14:textId="77777777" w:rsidR="00C25470" w:rsidRPr="00DF3084" w:rsidRDefault="00C25470" w:rsidP="00C25470">
      <w:pPr>
        <w:pStyle w:val="a0"/>
        <w:rPr>
          <w:lang w:eastAsia="ru-RU"/>
        </w:rPr>
      </w:pPr>
    </w:p>
    <w:p w14:paraId="124359C6" w14:textId="77777777" w:rsidR="0097627B" w:rsidRDefault="0097627B">
      <w:pPr>
        <w:sectPr w:rsidR="0097627B" w:rsidSect="00C25470">
          <w:pgSz w:w="11906" w:h="16838"/>
          <w:pgMar w:top="1134" w:right="850" w:bottom="1134" w:left="1701" w:header="708" w:footer="708" w:gutter="0"/>
          <w:cols w:space="708"/>
          <w:docGrid w:linePitch="360"/>
        </w:sectPr>
      </w:pPr>
    </w:p>
    <w:p w14:paraId="3CD7A98B" w14:textId="77777777" w:rsidR="00C25470" w:rsidRPr="007A5656" w:rsidRDefault="00AC59A6" w:rsidP="00C25470">
      <w:pPr>
        <w:pStyle w:val="2"/>
        <w:ind w:left="0" w:firstLine="0"/>
        <w:rPr>
          <w:sz w:val="28"/>
          <w:szCs w:val="28"/>
        </w:rPr>
      </w:pPr>
      <w:hyperlink r:id="rId118" w:anchor="bookmark85" w:history="1">
        <w:bookmarkStart w:id="262" w:name="_Toc45625263"/>
        <w:bookmarkStart w:id="263" w:name="_Toc144299872"/>
        <w:r w:rsidR="00C25470" w:rsidRPr="00A3780A">
          <w:rPr>
            <w:sz w:val="28"/>
            <w:szCs w:val="28"/>
          </w:rPr>
          <w:t xml:space="preserve">ГЛАВА </w:t>
        </w:r>
        <w:r w:rsidR="00C25470">
          <w:rPr>
            <w:sz w:val="28"/>
            <w:szCs w:val="28"/>
          </w:rPr>
          <w:t>10</w:t>
        </w:r>
        <w:r w:rsidR="00C25470" w:rsidRPr="00A3780A">
          <w:rPr>
            <w:sz w:val="28"/>
            <w:szCs w:val="28"/>
          </w:rPr>
          <w:t xml:space="preserve">.  </w:t>
        </w:r>
      </w:hyperlink>
      <w:r w:rsidR="00C25470" w:rsidRPr="00A3780A">
        <w:rPr>
          <w:sz w:val="28"/>
          <w:szCs w:val="28"/>
        </w:rPr>
        <w:t>ПЕРСПЕКТИВНЫЕ ТОПЛИВНЫЕ БАЛАНСЫ</w:t>
      </w:r>
      <w:bookmarkEnd w:id="262"/>
      <w:bookmarkEnd w:id="263"/>
    </w:p>
    <w:p w14:paraId="388FFE35" w14:textId="77777777" w:rsidR="00C25470" w:rsidRPr="00F47F31" w:rsidRDefault="00C25470" w:rsidP="00C25470"/>
    <w:p w14:paraId="07180063" w14:textId="77777777" w:rsidR="00C25470" w:rsidRPr="00D2535D" w:rsidRDefault="00AC59A6" w:rsidP="00C25470">
      <w:pPr>
        <w:pStyle w:val="2"/>
        <w:ind w:left="0" w:firstLine="0"/>
      </w:pPr>
      <w:hyperlink r:id="rId119" w:anchor="bookmark108" w:history="1">
        <w:bookmarkStart w:id="264" w:name="_Toc144299873"/>
        <w:r w:rsidR="00C25470" w:rsidRPr="002C04BB">
          <w:t xml:space="preserve">Часть </w:t>
        </w:r>
        <w:r w:rsidR="00C25470">
          <w:t>1</w:t>
        </w:r>
        <w:r w:rsidR="00C25470" w:rsidRPr="002C04BB">
          <w:t>. РАСЧЕТЫ ПО КАЖДОМУ ИСТОЧНИКУ ТЕПЛОВОЙ ЭНЕРГИИ ПЕРСПЕКТИВНЫХ МАКСИМАЛЬНЫХ ЧАСОВЫХ И ГОДОВЫХ</w:t>
        </w:r>
      </w:hyperlink>
      <w:r w:rsidR="00C25470" w:rsidRPr="002C04BB">
        <w:t xml:space="preserve"> </w:t>
      </w:r>
      <w:hyperlink r:id="rId120" w:anchor="bookmark108" w:history="1">
        <w:r w:rsidR="00C25470" w:rsidRPr="002C04BB">
          <w:t>РАСХОДОВ ОСНОВНОГО ВИДА ТОПЛИВА</w:t>
        </w:r>
      </w:hyperlink>
      <w:r w:rsidR="00C25470" w:rsidRPr="002C04BB">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264"/>
    </w:p>
    <w:p w14:paraId="3ED3943B" w14:textId="77777777" w:rsidR="00C25470" w:rsidRPr="00C25470" w:rsidRDefault="00C25470" w:rsidP="00C25470">
      <w:pPr>
        <w:pStyle w:val="a0"/>
        <w:jc w:val="center"/>
        <w:rPr>
          <w:lang w:eastAsia="ru-RU"/>
        </w:rPr>
      </w:pPr>
    </w:p>
    <w:p w14:paraId="55EA7319" w14:textId="77777777" w:rsidR="0097627B" w:rsidRDefault="00C25470">
      <w:pPr>
        <w:spacing w:before="400" w:after="200"/>
      </w:pPr>
      <w:r>
        <w:rPr>
          <w:b/>
        </w:rPr>
        <w:t>Таблица 10.1.1 - Перспективное потребление основного топлива источниками тепловой энергии</w:t>
      </w:r>
    </w:p>
    <w:tbl>
      <w:tblPr>
        <w:tblStyle w:val="a9"/>
        <w:tblW w:w="5000" w:type="pct"/>
        <w:jc w:val="center"/>
        <w:tblInd w:w="0" w:type="dxa"/>
        <w:tblLook w:val="04A0" w:firstRow="1" w:lastRow="0" w:firstColumn="1" w:lastColumn="0" w:noHBand="0" w:noVBand="1"/>
      </w:tblPr>
      <w:tblGrid>
        <w:gridCol w:w="1171"/>
        <w:gridCol w:w="809"/>
        <w:gridCol w:w="1024"/>
        <w:gridCol w:w="1024"/>
        <w:gridCol w:w="1024"/>
        <w:gridCol w:w="1025"/>
        <w:gridCol w:w="1025"/>
        <w:gridCol w:w="1025"/>
        <w:gridCol w:w="1025"/>
        <w:gridCol w:w="1025"/>
        <w:gridCol w:w="1025"/>
        <w:gridCol w:w="1025"/>
        <w:gridCol w:w="1025"/>
        <w:gridCol w:w="1025"/>
      </w:tblGrid>
      <w:tr w:rsidR="0097627B" w14:paraId="4A77A10B" w14:textId="77777777">
        <w:trPr>
          <w:jc w:val="center"/>
        </w:trPr>
        <w:tc>
          <w:tcPr>
            <w:tcW w:w="2310" w:type="pct"/>
            <w:shd w:val="clear" w:color="auto" w:fill="F2F2F2"/>
            <w:tcMar>
              <w:top w:w="120" w:type="dxa"/>
              <w:left w:w="200" w:type="dxa"/>
              <w:bottom w:w="120" w:type="dxa"/>
              <w:right w:w="200" w:type="dxa"/>
            </w:tcMar>
            <w:vAlign w:val="center"/>
          </w:tcPr>
          <w:p w14:paraId="1E4E73DB" w14:textId="77777777" w:rsidR="0097627B" w:rsidRDefault="00C25470">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2BF5001" w14:textId="77777777" w:rsidR="0097627B" w:rsidRDefault="00C25470">
            <w:pPr>
              <w:jc w:val="center"/>
            </w:pPr>
            <w:r>
              <w:rPr>
                <w:rFonts w:eastAsia="Times New Roman" w:cs="Times New Roman"/>
                <w:sz w:val="22"/>
              </w:rPr>
              <w:t>Ед.изм</w:t>
            </w:r>
          </w:p>
        </w:tc>
        <w:tc>
          <w:tcPr>
            <w:tcW w:w="2310" w:type="pct"/>
            <w:shd w:val="clear" w:color="auto" w:fill="F2F2F2"/>
            <w:tcMar>
              <w:top w:w="120" w:type="dxa"/>
              <w:left w:w="200" w:type="dxa"/>
              <w:bottom w:w="120" w:type="dxa"/>
              <w:right w:w="200" w:type="dxa"/>
            </w:tcMar>
            <w:vAlign w:val="center"/>
          </w:tcPr>
          <w:p w14:paraId="406D2016" w14:textId="77777777" w:rsidR="0097627B" w:rsidRDefault="00C25470">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3574D125" w14:textId="77777777" w:rsidR="0097627B" w:rsidRDefault="00C25470">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5D885A85" w14:textId="77777777" w:rsidR="0097627B" w:rsidRDefault="00C25470">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305979A" w14:textId="77777777" w:rsidR="0097627B" w:rsidRDefault="00C25470">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1895CF61" w14:textId="77777777" w:rsidR="0097627B" w:rsidRDefault="00C25470">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46418D50" w14:textId="77777777" w:rsidR="0097627B" w:rsidRDefault="00C25470">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BD6FE11" w14:textId="77777777" w:rsidR="0097627B" w:rsidRDefault="00C25470">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61DDC15E" w14:textId="77777777" w:rsidR="0097627B" w:rsidRDefault="00C25470">
            <w:pPr>
              <w:jc w:val="center"/>
            </w:pPr>
            <w:r>
              <w:rPr>
                <w:rFonts w:eastAsia="Times New Roman" w:cs="Times New Roman"/>
                <w:sz w:val="22"/>
              </w:rPr>
              <w:t>2029</w:t>
            </w:r>
          </w:p>
        </w:tc>
        <w:tc>
          <w:tcPr>
            <w:tcW w:w="2310" w:type="pct"/>
            <w:shd w:val="clear" w:color="auto" w:fill="F2F2F2"/>
            <w:tcMar>
              <w:top w:w="120" w:type="dxa"/>
              <w:left w:w="200" w:type="dxa"/>
              <w:bottom w:w="120" w:type="dxa"/>
              <w:right w:w="200" w:type="dxa"/>
            </w:tcMar>
            <w:vAlign w:val="center"/>
          </w:tcPr>
          <w:p w14:paraId="13502245" w14:textId="77777777" w:rsidR="0097627B" w:rsidRDefault="00C25470">
            <w:pPr>
              <w:jc w:val="center"/>
            </w:pPr>
            <w:r>
              <w:rPr>
                <w:rFonts w:eastAsia="Times New Roman" w:cs="Times New Roman"/>
                <w:sz w:val="22"/>
              </w:rPr>
              <w:t>2030</w:t>
            </w:r>
          </w:p>
        </w:tc>
        <w:tc>
          <w:tcPr>
            <w:tcW w:w="2310" w:type="pct"/>
            <w:shd w:val="clear" w:color="auto" w:fill="F2F2F2"/>
            <w:tcMar>
              <w:top w:w="120" w:type="dxa"/>
              <w:left w:w="200" w:type="dxa"/>
              <w:bottom w:w="120" w:type="dxa"/>
              <w:right w:w="200" w:type="dxa"/>
            </w:tcMar>
            <w:vAlign w:val="center"/>
          </w:tcPr>
          <w:p w14:paraId="043F72DC" w14:textId="77777777" w:rsidR="0097627B" w:rsidRDefault="00C25470">
            <w:pPr>
              <w:jc w:val="center"/>
            </w:pPr>
            <w:r>
              <w:rPr>
                <w:rFonts w:eastAsia="Times New Roman" w:cs="Times New Roman"/>
                <w:sz w:val="22"/>
              </w:rPr>
              <w:t>2031</w:t>
            </w:r>
          </w:p>
        </w:tc>
        <w:tc>
          <w:tcPr>
            <w:tcW w:w="2310" w:type="pct"/>
            <w:shd w:val="clear" w:color="auto" w:fill="F2F2F2"/>
            <w:tcMar>
              <w:top w:w="120" w:type="dxa"/>
              <w:left w:w="200" w:type="dxa"/>
              <w:bottom w:w="120" w:type="dxa"/>
              <w:right w:w="200" w:type="dxa"/>
            </w:tcMar>
            <w:vAlign w:val="center"/>
          </w:tcPr>
          <w:p w14:paraId="11260178" w14:textId="77777777" w:rsidR="0097627B" w:rsidRDefault="00C25470">
            <w:pPr>
              <w:jc w:val="center"/>
            </w:pPr>
            <w:r>
              <w:rPr>
                <w:rFonts w:eastAsia="Times New Roman" w:cs="Times New Roman"/>
                <w:sz w:val="22"/>
              </w:rPr>
              <w:t>2032</w:t>
            </w:r>
          </w:p>
        </w:tc>
        <w:tc>
          <w:tcPr>
            <w:tcW w:w="2310" w:type="pct"/>
            <w:shd w:val="clear" w:color="auto" w:fill="F2F2F2"/>
            <w:tcMar>
              <w:top w:w="120" w:type="dxa"/>
              <w:left w:w="200" w:type="dxa"/>
              <w:bottom w:w="120" w:type="dxa"/>
              <w:right w:w="200" w:type="dxa"/>
            </w:tcMar>
            <w:vAlign w:val="center"/>
          </w:tcPr>
          <w:p w14:paraId="7A131E20" w14:textId="77777777" w:rsidR="0097627B" w:rsidRDefault="00C25470">
            <w:pPr>
              <w:jc w:val="center"/>
            </w:pPr>
            <w:r>
              <w:rPr>
                <w:rFonts w:eastAsia="Times New Roman" w:cs="Times New Roman"/>
                <w:sz w:val="22"/>
              </w:rPr>
              <w:t>2033</w:t>
            </w:r>
          </w:p>
        </w:tc>
      </w:tr>
      <w:tr w:rsidR="0097627B" w14:paraId="7FAAE8AF" w14:textId="77777777">
        <w:trPr>
          <w:jc w:val="center"/>
        </w:trPr>
        <w:tc>
          <w:tcPr>
            <w:tcW w:w="2310" w:type="pct"/>
            <w:gridSpan w:val="14"/>
            <w:shd w:val="clear" w:color="auto" w:fill="DBE5F1"/>
            <w:tcMar>
              <w:top w:w="40" w:type="dxa"/>
              <w:left w:w="200" w:type="dxa"/>
              <w:bottom w:w="40" w:type="dxa"/>
              <w:right w:w="200" w:type="dxa"/>
            </w:tcMar>
            <w:vAlign w:val="center"/>
          </w:tcPr>
          <w:p w14:paraId="6A6A00BB" w14:textId="77777777" w:rsidR="0097627B" w:rsidRDefault="00C25470">
            <w:pPr>
              <w:jc w:val="center"/>
            </w:pPr>
            <w:r>
              <w:rPr>
                <w:rFonts w:eastAsia="Times New Roman" w:cs="Times New Roman"/>
                <w:sz w:val="22"/>
              </w:rPr>
              <w:t>МУП "Коммунальное хозяйство"</w:t>
            </w:r>
          </w:p>
        </w:tc>
      </w:tr>
      <w:tr w:rsidR="0097627B" w14:paraId="4FA8A666" w14:textId="77777777">
        <w:trPr>
          <w:jc w:val="center"/>
        </w:trPr>
        <w:tc>
          <w:tcPr>
            <w:tcW w:w="2310" w:type="pct"/>
            <w:gridSpan w:val="14"/>
            <w:shd w:val="clear" w:color="auto" w:fill="FFFFFF"/>
            <w:tcMar>
              <w:top w:w="40" w:type="dxa"/>
              <w:left w:w="200" w:type="dxa"/>
              <w:bottom w:w="40" w:type="dxa"/>
              <w:right w:w="200" w:type="dxa"/>
            </w:tcMar>
            <w:vAlign w:val="center"/>
          </w:tcPr>
          <w:p w14:paraId="5AAD9136" w14:textId="77777777" w:rsidR="0097627B" w:rsidRDefault="00C25470">
            <w:pPr>
              <w:jc w:val="center"/>
            </w:pPr>
            <w:r>
              <w:rPr>
                <w:rFonts w:eastAsia="Times New Roman" w:cs="Times New Roman"/>
                <w:sz w:val="22"/>
              </w:rPr>
              <w:t>Котельная, ул. Степная, 33а</w:t>
            </w:r>
          </w:p>
        </w:tc>
      </w:tr>
      <w:tr w:rsidR="0097627B" w14:paraId="0C767A62" w14:textId="77777777">
        <w:trPr>
          <w:jc w:val="center"/>
        </w:trPr>
        <w:tc>
          <w:tcPr>
            <w:tcW w:w="2310" w:type="pct"/>
            <w:shd w:val="clear" w:color="auto" w:fill="FFFFFF"/>
            <w:tcMar>
              <w:top w:w="40" w:type="dxa"/>
              <w:left w:w="200" w:type="dxa"/>
              <w:bottom w:w="40" w:type="dxa"/>
              <w:right w:w="200" w:type="dxa"/>
            </w:tcMar>
            <w:vAlign w:val="center"/>
          </w:tcPr>
          <w:p w14:paraId="14047278"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09A83027"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44BF162"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4077EC55"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53B24767"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796A220A"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77A8E1D9"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24ED4ABA"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3E589604"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677FE620"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30AC4F30"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5D66BE0D"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4995DBDA" w14:textId="77777777" w:rsidR="0097627B" w:rsidRDefault="00C25470">
            <w:pPr>
              <w:jc w:val="center"/>
            </w:pPr>
            <w:r>
              <w:rPr>
                <w:rFonts w:eastAsia="Times New Roman" w:cs="Times New Roman"/>
                <w:sz w:val="22"/>
              </w:rPr>
              <w:t>974,99</w:t>
            </w:r>
          </w:p>
        </w:tc>
        <w:tc>
          <w:tcPr>
            <w:tcW w:w="2310" w:type="pct"/>
            <w:shd w:val="clear" w:color="auto" w:fill="FFFFFF"/>
            <w:tcMar>
              <w:top w:w="40" w:type="dxa"/>
              <w:left w:w="200" w:type="dxa"/>
              <w:bottom w:w="40" w:type="dxa"/>
              <w:right w:w="200" w:type="dxa"/>
            </w:tcMar>
            <w:vAlign w:val="center"/>
          </w:tcPr>
          <w:p w14:paraId="15201FF3" w14:textId="77777777" w:rsidR="0097627B" w:rsidRDefault="00C25470">
            <w:pPr>
              <w:jc w:val="center"/>
            </w:pPr>
            <w:r>
              <w:rPr>
                <w:rFonts w:eastAsia="Times New Roman" w:cs="Times New Roman"/>
                <w:sz w:val="22"/>
              </w:rPr>
              <w:t>974,99</w:t>
            </w:r>
          </w:p>
        </w:tc>
      </w:tr>
      <w:tr w:rsidR="0097627B" w14:paraId="64E74010" w14:textId="77777777">
        <w:trPr>
          <w:jc w:val="center"/>
        </w:trPr>
        <w:tc>
          <w:tcPr>
            <w:tcW w:w="2310" w:type="pct"/>
            <w:shd w:val="clear" w:color="auto" w:fill="FFFFFF"/>
            <w:tcMar>
              <w:top w:w="40" w:type="dxa"/>
              <w:left w:w="200" w:type="dxa"/>
              <w:bottom w:w="40" w:type="dxa"/>
              <w:right w:w="200" w:type="dxa"/>
            </w:tcMar>
            <w:vAlign w:val="center"/>
          </w:tcPr>
          <w:p w14:paraId="3841B18E"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4B457804"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31A0CB7"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5966AB76"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52CCA5AF"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0FFCFFEC"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77F2AFF0"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345474A9"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270C5595"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1F3BF4F8"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5A319EA4"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3C9FDD88"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5C029015" w14:textId="77777777" w:rsidR="0097627B" w:rsidRDefault="00C25470">
            <w:pPr>
              <w:jc w:val="center"/>
            </w:pPr>
            <w:r>
              <w:rPr>
                <w:rFonts w:eastAsia="Times New Roman" w:cs="Times New Roman"/>
                <w:sz w:val="22"/>
              </w:rPr>
              <w:t>34,62</w:t>
            </w:r>
          </w:p>
        </w:tc>
        <w:tc>
          <w:tcPr>
            <w:tcW w:w="2310" w:type="pct"/>
            <w:shd w:val="clear" w:color="auto" w:fill="FFFFFF"/>
            <w:tcMar>
              <w:top w:w="40" w:type="dxa"/>
              <w:left w:w="200" w:type="dxa"/>
              <w:bottom w:w="40" w:type="dxa"/>
              <w:right w:w="200" w:type="dxa"/>
            </w:tcMar>
            <w:vAlign w:val="center"/>
          </w:tcPr>
          <w:p w14:paraId="695E621F" w14:textId="77777777" w:rsidR="0097627B" w:rsidRDefault="00C25470">
            <w:pPr>
              <w:jc w:val="center"/>
            </w:pPr>
            <w:r>
              <w:rPr>
                <w:rFonts w:eastAsia="Times New Roman" w:cs="Times New Roman"/>
                <w:sz w:val="22"/>
              </w:rPr>
              <w:t>34,62</w:t>
            </w:r>
          </w:p>
        </w:tc>
      </w:tr>
      <w:tr w:rsidR="0097627B" w14:paraId="5FF14D29" w14:textId="77777777">
        <w:trPr>
          <w:jc w:val="center"/>
        </w:trPr>
        <w:tc>
          <w:tcPr>
            <w:tcW w:w="2310" w:type="pct"/>
            <w:vMerge w:val="restart"/>
            <w:shd w:val="clear" w:color="auto" w:fill="FFFFFF"/>
            <w:tcMar>
              <w:top w:w="40" w:type="dxa"/>
              <w:left w:w="200" w:type="dxa"/>
              <w:bottom w:w="40" w:type="dxa"/>
              <w:right w:w="200" w:type="dxa"/>
            </w:tcMar>
            <w:vAlign w:val="center"/>
          </w:tcPr>
          <w:p w14:paraId="169188DF"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683C8B6E"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5BDF28B"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130EBACE"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37213180"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0F74CBFA"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0EC1EC72"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409894DA"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389334F4"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0263529B"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3764AF3E"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2CA3BA70"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20342E29" w14:textId="77777777" w:rsidR="0097627B" w:rsidRDefault="00C25470">
            <w:pPr>
              <w:jc w:val="center"/>
            </w:pPr>
            <w:r>
              <w:rPr>
                <w:rFonts w:eastAsia="Times New Roman" w:cs="Times New Roman"/>
                <w:sz w:val="22"/>
              </w:rPr>
              <w:t>1009,61</w:t>
            </w:r>
          </w:p>
        </w:tc>
        <w:tc>
          <w:tcPr>
            <w:tcW w:w="2310" w:type="pct"/>
            <w:shd w:val="clear" w:color="auto" w:fill="FFFFFF"/>
            <w:tcMar>
              <w:top w:w="40" w:type="dxa"/>
              <w:left w:w="200" w:type="dxa"/>
              <w:bottom w:w="40" w:type="dxa"/>
              <w:right w:w="200" w:type="dxa"/>
            </w:tcMar>
            <w:vAlign w:val="center"/>
          </w:tcPr>
          <w:p w14:paraId="0CDB9BB6" w14:textId="77777777" w:rsidR="0097627B" w:rsidRDefault="00C25470">
            <w:pPr>
              <w:jc w:val="center"/>
            </w:pPr>
            <w:r>
              <w:rPr>
                <w:rFonts w:eastAsia="Times New Roman" w:cs="Times New Roman"/>
                <w:sz w:val="22"/>
              </w:rPr>
              <w:t>1009,61</w:t>
            </w:r>
          </w:p>
        </w:tc>
      </w:tr>
      <w:tr w:rsidR="0097627B" w14:paraId="509206B3" w14:textId="77777777">
        <w:trPr>
          <w:jc w:val="center"/>
        </w:trPr>
        <w:tc>
          <w:tcPr>
            <w:tcW w:w="2310" w:type="pct"/>
            <w:vMerge/>
          </w:tcPr>
          <w:p w14:paraId="472A1900" w14:textId="77777777" w:rsidR="0097627B" w:rsidRDefault="0097627B"/>
        </w:tc>
        <w:tc>
          <w:tcPr>
            <w:tcW w:w="2310" w:type="pct"/>
            <w:shd w:val="clear" w:color="auto" w:fill="FFFFFF"/>
            <w:tcMar>
              <w:top w:w="40" w:type="dxa"/>
              <w:left w:w="200" w:type="dxa"/>
              <w:bottom w:w="40" w:type="dxa"/>
              <w:right w:w="200" w:type="dxa"/>
            </w:tcMar>
            <w:vAlign w:val="center"/>
          </w:tcPr>
          <w:p w14:paraId="350DFF8D"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751182EF"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3BD90C4D"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10B9BB05"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40486883"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34DE3E2F"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4D046DAF"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3DF0BFE5"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57FE8E8E"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5BAFB9AC"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7F72DE63"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74CA732C" w14:textId="77777777" w:rsidR="0097627B" w:rsidRDefault="00C25470">
            <w:pPr>
              <w:jc w:val="center"/>
            </w:pPr>
            <w:r>
              <w:rPr>
                <w:rFonts w:eastAsia="Times New Roman" w:cs="Times New Roman"/>
                <w:sz w:val="22"/>
              </w:rPr>
              <w:t>874876,00</w:t>
            </w:r>
          </w:p>
        </w:tc>
        <w:tc>
          <w:tcPr>
            <w:tcW w:w="2310" w:type="pct"/>
            <w:shd w:val="clear" w:color="auto" w:fill="FFFFFF"/>
            <w:tcMar>
              <w:top w:w="40" w:type="dxa"/>
              <w:left w:w="200" w:type="dxa"/>
              <w:bottom w:w="40" w:type="dxa"/>
              <w:right w:w="200" w:type="dxa"/>
            </w:tcMar>
            <w:vAlign w:val="center"/>
          </w:tcPr>
          <w:p w14:paraId="15B15EE4" w14:textId="77777777" w:rsidR="0097627B" w:rsidRDefault="00C25470">
            <w:pPr>
              <w:jc w:val="center"/>
            </w:pPr>
            <w:r>
              <w:rPr>
                <w:rFonts w:eastAsia="Times New Roman" w:cs="Times New Roman"/>
                <w:sz w:val="22"/>
              </w:rPr>
              <w:t>874876,00</w:t>
            </w:r>
          </w:p>
        </w:tc>
      </w:tr>
      <w:tr w:rsidR="0097627B" w14:paraId="2D282038" w14:textId="77777777">
        <w:trPr>
          <w:jc w:val="center"/>
        </w:trPr>
        <w:tc>
          <w:tcPr>
            <w:tcW w:w="2310" w:type="pct"/>
            <w:shd w:val="clear" w:color="auto" w:fill="FFFFFF"/>
            <w:tcMar>
              <w:top w:w="40" w:type="dxa"/>
              <w:left w:w="200" w:type="dxa"/>
              <w:bottom w:w="40" w:type="dxa"/>
              <w:right w:w="200" w:type="dxa"/>
            </w:tcMar>
            <w:vAlign w:val="center"/>
          </w:tcPr>
          <w:p w14:paraId="0D17F1DF"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6AA6C09D"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1A38479D"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C20202F"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77F9638"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4B2D8F4"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0C39F72A"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26CBB6BD"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02E3824"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382CA1DC"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234A343D"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0C2CE4A"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7C70EDAE" w14:textId="77777777" w:rsidR="0097627B" w:rsidRDefault="00C25470">
            <w:pPr>
              <w:jc w:val="center"/>
            </w:pPr>
            <w:r>
              <w:rPr>
                <w:rFonts w:eastAsia="Times New Roman" w:cs="Times New Roman"/>
                <w:sz w:val="22"/>
              </w:rPr>
              <w:t>203,12</w:t>
            </w:r>
          </w:p>
        </w:tc>
        <w:tc>
          <w:tcPr>
            <w:tcW w:w="2310" w:type="pct"/>
            <w:shd w:val="clear" w:color="auto" w:fill="FFFFFF"/>
            <w:tcMar>
              <w:top w:w="40" w:type="dxa"/>
              <w:left w:w="200" w:type="dxa"/>
              <w:bottom w:w="40" w:type="dxa"/>
              <w:right w:w="200" w:type="dxa"/>
            </w:tcMar>
            <w:vAlign w:val="center"/>
          </w:tcPr>
          <w:p w14:paraId="135B35B5" w14:textId="77777777" w:rsidR="0097627B" w:rsidRDefault="00C25470">
            <w:pPr>
              <w:jc w:val="center"/>
            </w:pPr>
            <w:r>
              <w:rPr>
                <w:rFonts w:eastAsia="Times New Roman" w:cs="Times New Roman"/>
                <w:sz w:val="22"/>
              </w:rPr>
              <w:t>203,12</w:t>
            </w:r>
          </w:p>
        </w:tc>
      </w:tr>
      <w:tr w:rsidR="0097627B" w14:paraId="0C432CB5" w14:textId="77777777">
        <w:trPr>
          <w:jc w:val="center"/>
        </w:trPr>
        <w:tc>
          <w:tcPr>
            <w:tcW w:w="2310" w:type="pct"/>
            <w:gridSpan w:val="14"/>
            <w:shd w:val="clear" w:color="auto" w:fill="FFFFFF"/>
            <w:tcMar>
              <w:top w:w="40" w:type="dxa"/>
              <w:left w:w="200" w:type="dxa"/>
              <w:bottom w:w="40" w:type="dxa"/>
              <w:right w:w="200" w:type="dxa"/>
            </w:tcMar>
            <w:vAlign w:val="center"/>
          </w:tcPr>
          <w:p w14:paraId="7768D869"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r>
      <w:tr w:rsidR="0097627B" w14:paraId="15632D70" w14:textId="77777777">
        <w:trPr>
          <w:jc w:val="center"/>
        </w:trPr>
        <w:tc>
          <w:tcPr>
            <w:tcW w:w="2310" w:type="pct"/>
            <w:shd w:val="clear" w:color="auto" w:fill="FFFFFF"/>
            <w:tcMar>
              <w:top w:w="40" w:type="dxa"/>
              <w:left w:w="200" w:type="dxa"/>
              <w:bottom w:w="40" w:type="dxa"/>
              <w:right w:w="200" w:type="dxa"/>
            </w:tcMar>
            <w:vAlign w:val="center"/>
          </w:tcPr>
          <w:p w14:paraId="0816D946"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6F9A0AC6"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039C3E8D"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1C185B00"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D67D62E"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439091FB"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1C3D19FC"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F1A9D2E"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B0CD63C"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683A49F"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34F4618"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7340FADB"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1EE4923B"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41CA9FD9" w14:textId="77777777" w:rsidR="0097627B" w:rsidRDefault="00C25470">
            <w:pPr>
              <w:jc w:val="center"/>
            </w:pPr>
            <w:r>
              <w:rPr>
                <w:rFonts w:eastAsia="Times New Roman" w:cs="Times New Roman"/>
                <w:sz w:val="22"/>
              </w:rPr>
              <w:t>345,85</w:t>
            </w:r>
          </w:p>
        </w:tc>
      </w:tr>
      <w:tr w:rsidR="0097627B" w14:paraId="53A4B6A6" w14:textId="77777777">
        <w:trPr>
          <w:jc w:val="center"/>
        </w:trPr>
        <w:tc>
          <w:tcPr>
            <w:tcW w:w="2310" w:type="pct"/>
            <w:shd w:val="clear" w:color="auto" w:fill="FFFFFF"/>
            <w:tcMar>
              <w:top w:w="40" w:type="dxa"/>
              <w:left w:w="200" w:type="dxa"/>
              <w:bottom w:w="40" w:type="dxa"/>
              <w:right w:w="200" w:type="dxa"/>
            </w:tcMar>
            <w:vAlign w:val="center"/>
          </w:tcPr>
          <w:p w14:paraId="18D2E0DB"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6D08E9C1"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09FC73C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F3152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C7E596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39542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5F61B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634B71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F60F91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64104B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75E584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96ED69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C2C586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C48E5CD" w14:textId="77777777" w:rsidR="0097627B" w:rsidRDefault="00C25470">
            <w:pPr>
              <w:jc w:val="center"/>
            </w:pPr>
            <w:r>
              <w:rPr>
                <w:rFonts w:eastAsia="Times New Roman" w:cs="Times New Roman"/>
                <w:sz w:val="22"/>
              </w:rPr>
              <w:t>0,00</w:t>
            </w:r>
          </w:p>
        </w:tc>
      </w:tr>
      <w:tr w:rsidR="0097627B" w14:paraId="636FBFC2" w14:textId="77777777">
        <w:trPr>
          <w:jc w:val="center"/>
        </w:trPr>
        <w:tc>
          <w:tcPr>
            <w:tcW w:w="2310" w:type="pct"/>
            <w:vMerge w:val="restart"/>
            <w:shd w:val="clear" w:color="auto" w:fill="FFFFFF"/>
            <w:tcMar>
              <w:top w:w="40" w:type="dxa"/>
              <w:left w:w="200" w:type="dxa"/>
              <w:bottom w:w="40" w:type="dxa"/>
              <w:right w:w="200" w:type="dxa"/>
            </w:tcMar>
            <w:vAlign w:val="center"/>
          </w:tcPr>
          <w:p w14:paraId="70FFDB96" w14:textId="77777777" w:rsidR="0097627B" w:rsidRDefault="00C25470">
            <w:r>
              <w:rPr>
                <w:rFonts w:eastAsia="Times New Roman" w:cs="Times New Roman"/>
                <w:sz w:val="22"/>
              </w:rPr>
              <w:lastRenderedPageBreak/>
              <w:t>Годовое потребление</w:t>
            </w:r>
          </w:p>
        </w:tc>
        <w:tc>
          <w:tcPr>
            <w:tcW w:w="2310" w:type="pct"/>
            <w:shd w:val="clear" w:color="auto" w:fill="FFFFFF"/>
            <w:tcMar>
              <w:top w:w="40" w:type="dxa"/>
              <w:left w:w="200" w:type="dxa"/>
              <w:bottom w:w="40" w:type="dxa"/>
              <w:right w:w="200" w:type="dxa"/>
            </w:tcMar>
            <w:vAlign w:val="center"/>
          </w:tcPr>
          <w:p w14:paraId="22980F2B"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E8A99E5"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663EC5A6"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11315AE2"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2D7840F5"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7960BAF6"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0EF165E8"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5DDF368B"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573C545A"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407CE314"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12203CB4"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79C56EF9" w14:textId="77777777" w:rsidR="0097627B" w:rsidRDefault="00C25470">
            <w:pPr>
              <w:jc w:val="center"/>
            </w:pPr>
            <w:r>
              <w:rPr>
                <w:rFonts w:eastAsia="Times New Roman" w:cs="Times New Roman"/>
                <w:sz w:val="22"/>
              </w:rPr>
              <w:t>345,85</w:t>
            </w:r>
          </w:p>
        </w:tc>
        <w:tc>
          <w:tcPr>
            <w:tcW w:w="2310" w:type="pct"/>
            <w:shd w:val="clear" w:color="auto" w:fill="FFFFFF"/>
            <w:tcMar>
              <w:top w:w="40" w:type="dxa"/>
              <w:left w:w="200" w:type="dxa"/>
              <w:bottom w:w="40" w:type="dxa"/>
              <w:right w:w="200" w:type="dxa"/>
            </w:tcMar>
            <w:vAlign w:val="center"/>
          </w:tcPr>
          <w:p w14:paraId="263F3F65" w14:textId="77777777" w:rsidR="0097627B" w:rsidRDefault="00C25470">
            <w:pPr>
              <w:jc w:val="center"/>
            </w:pPr>
            <w:r>
              <w:rPr>
                <w:rFonts w:eastAsia="Times New Roman" w:cs="Times New Roman"/>
                <w:sz w:val="22"/>
              </w:rPr>
              <w:t>345,85</w:t>
            </w:r>
          </w:p>
        </w:tc>
      </w:tr>
      <w:tr w:rsidR="0097627B" w14:paraId="34AC7734" w14:textId="77777777">
        <w:trPr>
          <w:jc w:val="center"/>
        </w:trPr>
        <w:tc>
          <w:tcPr>
            <w:tcW w:w="2310" w:type="pct"/>
            <w:vMerge/>
          </w:tcPr>
          <w:p w14:paraId="511C6CE9" w14:textId="77777777" w:rsidR="0097627B" w:rsidRDefault="0097627B"/>
        </w:tc>
        <w:tc>
          <w:tcPr>
            <w:tcW w:w="2310" w:type="pct"/>
            <w:shd w:val="clear" w:color="auto" w:fill="FFFFFF"/>
            <w:tcMar>
              <w:top w:w="40" w:type="dxa"/>
              <w:left w:w="200" w:type="dxa"/>
              <w:bottom w:w="40" w:type="dxa"/>
              <w:right w:w="200" w:type="dxa"/>
            </w:tcMar>
            <w:vAlign w:val="center"/>
          </w:tcPr>
          <w:p w14:paraId="4A8B1503"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54B20348"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4C34D046"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2126F595"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6EA81B09"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4222142B"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306C7EAD"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4D449082"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5A68A703"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7BDC0B7B"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43B17561"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09F0E248" w14:textId="77777777" w:rsidR="0097627B" w:rsidRDefault="00C25470">
            <w:pPr>
              <w:jc w:val="center"/>
            </w:pPr>
            <w:r>
              <w:rPr>
                <w:rFonts w:eastAsia="Times New Roman" w:cs="Times New Roman"/>
                <w:sz w:val="22"/>
              </w:rPr>
              <w:t>299693,00</w:t>
            </w:r>
          </w:p>
        </w:tc>
        <w:tc>
          <w:tcPr>
            <w:tcW w:w="2310" w:type="pct"/>
            <w:shd w:val="clear" w:color="auto" w:fill="FFFFFF"/>
            <w:tcMar>
              <w:top w:w="40" w:type="dxa"/>
              <w:left w:w="200" w:type="dxa"/>
              <w:bottom w:w="40" w:type="dxa"/>
              <w:right w:w="200" w:type="dxa"/>
            </w:tcMar>
            <w:vAlign w:val="center"/>
          </w:tcPr>
          <w:p w14:paraId="7925A80A" w14:textId="77777777" w:rsidR="0097627B" w:rsidRDefault="00C25470">
            <w:pPr>
              <w:jc w:val="center"/>
            </w:pPr>
            <w:r>
              <w:rPr>
                <w:rFonts w:eastAsia="Times New Roman" w:cs="Times New Roman"/>
                <w:sz w:val="22"/>
              </w:rPr>
              <w:t>299693,00</w:t>
            </w:r>
          </w:p>
        </w:tc>
      </w:tr>
      <w:tr w:rsidR="0097627B" w14:paraId="15716426" w14:textId="77777777">
        <w:trPr>
          <w:jc w:val="center"/>
        </w:trPr>
        <w:tc>
          <w:tcPr>
            <w:tcW w:w="2310" w:type="pct"/>
            <w:shd w:val="clear" w:color="auto" w:fill="FFFFFF"/>
            <w:tcMar>
              <w:top w:w="40" w:type="dxa"/>
              <w:left w:w="200" w:type="dxa"/>
              <w:bottom w:w="40" w:type="dxa"/>
              <w:right w:w="200" w:type="dxa"/>
            </w:tcMar>
            <w:vAlign w:val="center"/>
          </w:tcPr>
          <w:p w14:paraId="5765CB33"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77313E0A"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3725EFA8"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4567DAC5"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3C409022"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13E636A8"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01CB7765"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75AFFF2E"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7BDD8F55"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7DD097F3"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46625105"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44CAFD84"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3A6C7C7B" w14:textId="77777777" w:rsidR="0097627B" w:rsidRDefault="00C25470">
            <w:pPr>
              <w:jc w:val="center"/>
            </w:pPr>
            <w:r>
              <w:rPr>
                <w:rFonts w:eastAsia="Times New Roman" w:cs="Times New Roman"/>
                <w:sz w:val="22"/>
              </w:rPr>
              <w:t>72,05</w:t>
            </w:r>
          </w:p>
        </w:tc>
        <w:tc>
          <w:tcPr>
            <w:tcW w:w="2310" w:type="pct"/>
            <w:shd w:val="clear" w:color="auto" w:fill="FFFFFF"/>
            <w:tcMar>
              <w:top w:w="40" w:type="dxa"/>
              <w:left w:w="200" w:type="dxa"/>
              <w:bottom w:w="40" w:type="dxa"/>
              <w:right w:w="200" w:type="dxa"/>
            </w:tcMar>
            <w:vAlign w:val="center"/>
          </w:tcPr>
          <w:p w14:paraId="6EF0581E" w14:textId="77777777" w:rsidR="0097627B" w:rsidRDefault="00C25470">
            <w:pPr>
              <w:jc w:val="center"/>
            </w:pPr>
            <w:r>
              <w:rPr>
                <w:rFonts w:eastAsia="Times New Roman" w:cs="Times New Roman"/>
                <w:sz w:val="22"/>
              </w:rPr>
              <w:t>72,05</w:t>
            </w:r>
          </w:p>
        </w:tc>
      </w:tr>
      <w:tr w:rsidR="0097627B" w14:paraId="53AE5BB1" w14:textId="77777777">
        <w:trPr>
          <w:jc w:val="center"/>
        </w:trPr>
        <w:tc>
          <w:tcPr>
            <w:tcW w:w="2310" w:type="pct"/>
            <w:gridSpan w:val="14"/>
            <w:shd w:val="clear" w:color="auto" w:fill="FFFFFF"/>
            <w:tcMar>
              <w:top w:w="40" w:type="dxa"/>
              <w:left w:w="200" w:type="dxa"/>
              <w:bottom w:w="40" w:type="dxa"/>
              <w:right w:w="200" w:type="dxa"/>
            </w:tcMar>
            <w:vAlign w:val="center"/>
          </w:tcPr>
          <w:p w14:paraId="3A1BB2FD" w14:textId="77777777" w:rsidR="0097627B" w:rsidRDefault="00C25470">
            <w:pPr>
              <w:jc w:val="center"/>
            </w:pPr>
            <w:r>
              <w:rPr>
                <w:rFonts w:eastAsia="Times New Roman" w:cs="Times New Roman"/>
                <w:sz w:val="22"/>
              </w:rPr>
              <w:t>Котельная, ул. Московская, 220/1</w:t>
            </w:r>
          </w:p>
        </w:tc>
      </w:tr>
      <w:tr w:rsidR="0097627B" w14:paraId="348AC02A" w14:textId="77777777">
        <w:trPr>
          <w:jc w:val="center"/>
        </w:trPr>
        <w:tc>
          <w:tcPr>
            <w:tcW w:w="2310" w:type="pct"/>
            <w:shd w:val="clear" w:color="auto" w:fill="FFFFFF"/>
            <w:tcMar>
              <w:top w:w="40" w:type="dxa"/>
              <w:left w:w="200" w:type="dxa"/>
              <w:bottom w:w="40" w:type="dxa"/>
              <w:right w:w="200" w:type="dxa"/>
            </w:tcMar>
            <w:vAlign w:val="center"/>
          </w:tcPr>
          <w:p w14:paraId="63006F96"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22C5C8FA"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8BBDF7C"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7A796884"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1EAB934E"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373EDAD9"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015E8390"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21E9DECA"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2414BD0F"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4AA5A6FA"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5003A1B1"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365EF5CB"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74083533"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79EDD82A" w14:textId="77777777" w:rsidR="0097627B" w:rsidRDefault="00C25470">
            <w:pPr>
              <w:jc w:val="center"/>
            </w:pPr>
            <w:r>
              <w:rPr>
                <w:rFonts w:eastAsia="Times New Roman" w:cs="Times New Roman"/>
                <w:sz w:val="22"/>
              </w:rPr>
              <w:t>279,42</w:t>
            </w:r>
          </w:p>
        </w:tc>
      </w:tr>
      <w:tr w:rsidR="0097627B" w14:paraId="7911F1B4" w14:textId="77777777">
        <w:trPr>
          <w:jc w:val="center"/>
        </w:trPr>
        <w:tc>
          <w:tcPr>
            <w:tcW w:w="2310" w:type="pct"/>
            <w:shd w:val="clear" w:color="auto" w:fill="FFFFFF"/>
            <w:tcMar>
              <w:top w:w="40" w:type="dxa"/>
              <w:left w:w="200" w:type="dxa"/>
              <w:bottom w:w="40" w:type="dxa"/>
              <w:right w:w="200" w:type="dxa"/>
            </w:tcMar>
            <w:vAlign w:val="center"/>
          </w:tcPr>
          <w:p w14:paraId="49FADD4E"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3808CF34"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501DDE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3A9A7F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9EE8B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1533AF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109877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9FD95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061E65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6CFCFC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D64176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3E3D21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5FEC0B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9345E49" w14:textId="77777777" w:rsidR="0097627B" w:rsidRDefault="00C25470">
            <w:pPr>
              <w:jc w:val="center"/>
            </w:pPr>
            <w:r>
              <w:rPr>
                <w:rFonts w:eastAsia="Times New Roman" w:cs="Times New Roman"/>
                <w:sz w:val="22"/>
              </w:rPr>
              <w:t>0,00</w:t>
            </w:r>
          </w:p>
        </w:tc>
      </w:tr>
      <w:tr w:rsidR="0097627B" w14:paraId="686F047D" w14:textId="77777777">
        <w:trPr>
          <w:jc w:val="center"/>
        </w:trPr>
        <w:tc>
          <w:tcPr>
            <w:tcW w:w="2310" w:type="pct"/>
            <w:vMerge w:val="restart"/>
            <w:shd w:val="clear" w:color="auto" w:fill="FFFFFF"/>
            <w:tcMar>
              <w:top w:w="40" w:type="dxa"/>
              <w:left w:w="200" w:type="dxa"/>
              <w:bottom w:w="40" w:type="dxa"/>
              <w:right w:w="200" w:type="dxa"/>
            </w:tcMar>
            <w:vAlign w:val="center"/>
          </w:tcPr>
          <w:p w14:paraId="407288C4"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04F5A325"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5E80710C"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007DB274"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7133BE7D"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691FC402"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02AF7D30"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2162429A"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51A1CF36"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47971D1D"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0B44BADA"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66C10473"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15D4A604" w14:textId="77777777" w:rsidR="0097627B" w:rsidRDefault="00C25470">
            <w:pPr>
              <w:jc w:val="center"/>
            </w:pPr>
            <w:r>
              <w:rPr>
                <w:rFonts w:eastAsia="Times New Roman" w:cs="Times New Roman"/>
                <w:sz w:val="22"/>
              </w:rPr>
              <w:t>279,42</w:t>
            </w:r>
          </w:p>
        </w:tc>
        <w:tc>
          <w:tcPr>
            <w:tcW w:w="2310" w:type="pct"/>
            <w:shd w:val="clear" w:color="auto" w:fill="FFFFFF"/>
            <w:tcMar>
              <w:top w:w="40" w:type="dxa"/>
              <w:left w:w="200" w:type="dxa"/>
              <w:bottom w:w="40" w:type="dxa"/>
              <w:right w:w="200" w:type="dxa"/>
            </w:tcMar>
            <w:vAlign w:val="center"/>
          </w:tcPr>
          <w:p w14:paraId="19F1B30F" w14:textId="77777777" w:rsidR="0097627B" w:rsidRDefault="00C25470">
            <w:pPr>
              <w:jc w:val="center"/>
            </w:pPr>
            <w:r>
              <w:rPr>
                <w:rFonts w:eastAsia="Times New Roman" w:cs="Times New Roman"/>
                <w:sz w:val="22"/>
              </w:rPr>
              <w:t>279,42</w:t>
            </w:r>
          </w:p>
        </w:tc>
      </w:tr>
      <w:tr w:rsidR="0097627B" w14:paraId="748950DB" w14:textId="77777777">
        <w:trPr>
          <w:jc w:val="center"/>
        </w:trPr>
        <w:tc>
          <w:tcPr>
            <w:tcW w:w="2310" w:type="pct"/>
            <w:vMerge/>
          </w:tcPr>
          <w:p w14:paraId="060C188A" w14:textId="77777777" w:rsidR="0097627B" w:rsidRDefault="0097627B"/>
        </w:tc>
        <w:tc>
          <w:tcPr>
            <w:tcW w:w="2310" w:type="pct"/>
            <w:shd w:val="clear" w:color="auto" w:fill="FFFFFF"/>
            <w:tcMar>
              <w:top w:w="40" w:type="dxa"/>
              <w:left w:w="200" w:type="dxa"/>
              <w:bottom w:w="40" w:type="dxa"/>
              <w:right w:w="200" w:type="dxa"/>
            </w:tcMar>
            <w:vAlign w:val="center"/>
          </w:tcPr>
          <w:p w14:paraId="1916138B"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7EF871D1"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1C335338"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780C3B38"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0848D62C"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6D4D0F27"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404B3BB6"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213E885D"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77022A0E"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291445DC"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09C8DC9F"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79C46F1D" w14:textId="77777777" w:rsidR="0097627B" w:rsidRDefault="00C25470">
            <w:pPr>
              <w:jc w:val="center"/>
            </w:pPr>
            <w:r>
              <w:rPr>
                <w:rFonts w:eastAsia="Times New Roman" w:cs="Times New Roman"/>
                <w:sz w:val="22"/>
              </w:rPr>
              <w:t>242134,00</w:t>
            </w:r>
          </w:p>
        </w:tc>
        <w:tc>
          <w:tcPr>
            <w:tcW w:w="2310" w:type="pct"/>
            <w:shd w:val="clear" w:color="auto" w:fill="FFFFFF"/>
            <w:tcMar>
              <w:top w:w="40" w:type="dxa"/>
              <w:left w:w="200" w:type="dxa"/>
              <w:bottom w:w="40" w:type="dxa"/>
              <w:right w:w="200" w:type="dxa"/>
            </w:tcMar>
            <w:vAlign w:val="center"/>
          </w:tcPr>
          <w:p w14:paraId="7FE7A3F1" w14:textId="77777777" w:rsidR="0097627B" w:rsidRDefault="00C25470">
            <w:pPr>
              <w:jc w:val="center"/>
            </w:pPr>
            <w:r>
              <w:rPr>
                <w:rFonts w:eastAsia="Times New Roman" w:cs="Times New Roman"/>
                <w:sz w:val="22"/>
              </w:rPr>
              <w:t>242134,00</w:t>
            </w:r>
          </w:p>
        </w:tc>
      </w:tr>
      <w:tr w:rsidR="0097627B" w14:paraId="3C59BCC4" w14:textId="77777777">
        <w:trPr>
          <w:jc w:val="center"/>
        </w:trPr>
        <w:tc>
          <w:tcPr>
            <w:tcW w:w="2310" w:type="pct"/>
            <w:shd w:val="clear" w:color="auto" w:fill="FFFFFF"/>
            <w:tcMar>
              <w:top w:w="40" w:type="dxa"/>
              <w:left w:w="200" w:type="dxa"/>
              <w:bottom w:w="40" w:type="dxa"/>
              <w:right w:w="200" w:type="dxa"/>
            </w:tcMar>
            <w:vAlign w:val="center"/>
          </w:tcPr>
          <w:p w14:paraId="52EFC896"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53EEF30A"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10EEAA97"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2F13222C"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0C12B81F"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452E3156"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1827934D"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414AA965"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685158E9"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13CCDEF4"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3591F73B"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3BC65BF0"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43C1E74B" w14:textId="77777777" w:rsidR="0097627B" w:rsidRDefault="00C25470">
            <w:pPr>
              <w:jc w:val="center"/>
            </w:pPr>
            <w:r>
              <w:rPr>
                <w:rFonts w:eastAsia="Times New Roman" w:cs="Times New Roman"/>
                <w:sz w:val="22"/>
              </w:rPr>
              <w:t>58,21</w:t>
            </w:r>
          </w:p>
        </w:tc>
        <w:tc>
          <w:tcPr>
            <w:tcW w:w="2310" w:type="pct"/>
            <w:shd w:val="clear" w:color="auto" w:fill="FFFFFF"/>
            <w:tcMar>
              <w:top w:w="40" w:type="dxa"/>
              <w:left w:w="200" w:type="dxa"/>
              <w:bottom w:w="40" w:type="dxa"/>
              <w:right w:w="200" w:type="dxa"/>
            </w:tcMar>
            <w:vAlign w:val="center"/>
          </w:tcPr>
          <w:p w14:paraId="00D311AD" w14:textId="77777777" w:rsidR="0097627B" w:rsidRDefault="00C25470">
            <w:pPr>
              <w:jc w:val="center"/>
            </w:pPr>
            <w:r>
              <w:rPr>
                <w:rFonts w:eastAsia="Times New Roman" w:cs="Times New Roman"/>
                <w:sz w:val="22"/>
              </w:rPr>
              <w:t>58,21</w:t>
            </w:r>
          </w:p>
        </w:tc>
      </w:tr>
      <w:tr w:rsidR="0097627B" w14:paraId="2210ABAC" w14:textId="77777777">
        <w:trPr>
          <w:jc w:val="center"/>
        </w:trPr>
        <w:tc>
          <w:tcPr>
            <w:tcW w:w="2310" w:type="pct"/>
            <w:gridSpan w:val="14"/>
            <w:shd w:val="clear" w:color="auto" w:fill="FFFFFF"/>
            <w:tcMar>
              <w:top w:w="40" w:type="dxa"/>
              <w:left w:w="200" w:type="dxa"/>
              <w:bottom w:w="40" w:type="dxa"/>
              <w:right w:w="200" w:type="dxa"/>
            </w:tcMar>
            <w:vAlign w:val="center"/>
          </w:tcPr>
          <w:p w14:paraId="59AB7768"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r>
      <w:tr w:rsidR="0097627B" w14:paraId="5740C604" w14:textId="77777777">
        <w:trPr>
          <w:jc w:val="center"/>
        </w:trPr>
        <w:tc>
          <w:tcPr>
            <w:tcW w:w="2310" w:type="pct"/>
            <w:shd w:val="clear" w:color="auto" w:fill="FFFFFF"/>
            <w:tcMar>
              <w:top w:w="40" w:type="dxa"/>
              <w:left w:w="200" w:type="dxa"/>
              <w:bottom w:w="40" w:type="dxa"/>
              <w:right w:w="200" w:type="dxa"/>
            </w:tcMar>
            <w:vAlign w:val="center"/>
          </w:tcPr>
          <w:p w14:paraId="7496A59F"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525CB12F"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9062B9E"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0CC43A8C"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5F06C0C8"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211EB424"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31F189BE"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1A3E0E80"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59BEFB1F"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0EB4BE10"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46EC3192"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6E368BFF"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3DA5AD4C"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17F61999" w14:textId="77777777" w:rsidR="0097627B" w:rsidRDefault="00C25470">
            <w:pPr>
              <w:jc w:val="center"/>
            </w:pPr>
            <w:r>
              <w:rPr>
                <w:rFonts w:eastAsia="Times New Roman" w:cs="Times New Roman"/>
                <w:sz w:val="22"/>
              </w:rPr>
              <w:t>190,23</w:t>
            </w:r>
          </w:p>
        </w:tc>
      </w:tr>
      <w:tr w:rsidR="0097627B" w14:paraId="24C60CB3" w14:textId="77777777">
        <w:trPr>
          <w:jc w:val="center"/>
        </w:trPr>
        <w:tc>
          <w:tcPr>
            <w:tcW w:w="2310" w:type="pct"/>
            <w:shd w:val="clear" w:color="auto" w:fill="FFFFFF"/>
            <w:tcMar>
              <w:top w:w="40" w:type="dxa"/>
              <w:left w:w="200" w:type="dxa"/>
              <w:bottom w:w="40" w:type="dxa"/>
              <w:right w:w="200" w:type="dxa"/>
            </w:tcMar>
            <w:vAlign w:val="center"/>
          </w:tcPr>
          <w:p w14:paraId="6AF97393"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7ED3AC5C"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9883D3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AA1EB5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0CEE39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BFEEAE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D869D3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0497BF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E26068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3D63C2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CCF1BA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064D44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731406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7806C42" w14:textId="77777777" w:rsidR="0097627B" w:rsidRDefault="00C25470">
            <w:pPr>
              <w:jc w:val="center"/>
            </w:pPr>
            <w:r>
              <w:rPr>
                <w:rFonts w:eastAsia="Times New Roman" w:cs="Times New Roman"/>
                <w:sz w:val="22"/>
              </w:rPr>
              <w:t>0,00</w:t>
            </w:r>
          </w:p>
        </w:tc>
      </w:tr>
      <w:tr w:rsidR="0097627B" w14:paraId="5188B848" w14:textId="77777777">
        <w:trPr>
          <w:jc w:val="center"/>
        </w:trPr>
        <w:tc>
          <w:tcPr>
            <w:tcW w:w="2310" w:type="pct"/>
            <w:vMerge w:val="restart"/>
            <w:shd w:val="clear" w:color="auto" w:fill="FFFFFF"/>
            <w:tcMar>
              <w:top w:w="40" w:type="dxa"/>
              <w:left w:w="200" w:type="dxa"/>
              <w:bottom w:w="40" w:type="dxa"/>
              <w:right w:w="200" w:type="dxa"/>
            </w:tcMar>
            <w:vAlign w:val="center"/>
          </w:tcPr>
          <w:p w14:paraId="5CE1F802"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63F43B6B"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B9857C8"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0E6C5A51"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6DD193EA"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1C246495"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3B33633F"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3D734DCA"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0B7C196D"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32E81250"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0C1344E2"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5A463FF5"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54107A23" w14:textId="77777777" w:rsidR="0097627B" w:rsidRDefault="00C25470">
            <w:pPr>
              <w:jc w:val="center"/>
            </w:pPr>
            <w:r>
              <w:rPr>
                <w:rFonts w:eastAsia="Times New Roman" w:cs="Times New Roman"/>
                <w:sz w:val="22"/>
              </w:rPr>
              <w:t>190,23</w:t>
            </w:r>
          </w:p>
        </w:tc>
        <w:tc>
          <w:tcPr>
            <w:tcW w:w="2310" w:type="pct"/>
            <w:shd w:val="clear" w:color="auto" w:fill="FFFFFF"/>
            <w:tcMar>
              <w:top w:w="40" w:type="dxa"/>
              <w:left w:w="200" w:type="dxa"/>
              <w:bottom w:w="40" w:type="dxa"/>
              <w:right w:w="200" w:type="dxa"/>
            </w:tcMar>
            <w:vAlign w:val="center"/>
          </w:tcPr>
          <w:p w14:paraId="172A6C48" w14:textId="77777777" w:rsidR="0097627B" w:rsidRDefault="00C25470">
            <w:pPr>
              <w:jc w:val="center"/>
            </w:pPr>
            <w:r>
              <w:rPr>
                <w:rFonts w:eastAsia="Times New Roman" w:cs="Times New Roman"/>
                <w:sz w:val="22"/>
              </w:rPr>
              <w:t>190,23</w:t>
            </w:r>
          </w:p>
        </w:tc>
      </w:tr>
      <w:tr w:rsidR="0097627B" w14:paraId="431176CC" w14:textId="77777777">
        <w:trPr>
          <w:jc w:val="center"/>
        </w:trPr>
        <w:tc>
          <w:tcPr>
            <w:tcW w:w="2310" w:type="pct"/>
            <w:vMerge/>
          </w:tcPr>
          <w:p w14:paraId="05128FDB" w14:textId="77777777" w:rsidR="0097627B" w:rsidRDefault="0097627B"/>
        </w:tc>
        <w:tc>
          <w:tcPr>
            <w:tcW w:w="2310" w:type="pct"/>
            <w:shd w:val="clear" w:color="auto" w:fill="FFFFFF"/>
            <w:tcMar>
              <w:top w:w="40" w:type="dxa"/>
              <w:left w:w="200" w:type="dxa"/>
              <w:bottom w:w="40" w:type="dxa"/>
              <w:right w:w="200" w:type="dxa"/>
            </w:tcMar>
            <w:vAlign w:val="center"/>
          </w:tcPr>
          <w:p w14:paraId="3425750A"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1C07C81E"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7194E550"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782E13AA"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1AB5464A"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37563D28"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0274EAD2"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5A61321C"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5DCC4260"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001B446E"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311CE47D"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3C764F8D" w14:textId="77777777" w:rsidR="0097627B" w:rsidRDefault="00C25470">
            <w:pPr>
              <w:jc w:val="center"/>
            </w:pPr>
            <w:r>
              <w:rPr>
                <w:rFonts w:eastAsia="Times New Roman" w:cs="Times New Roman"/>
                <w:sz w:val="22"/>
              </w:rPr>
              <w:t>164846,00</w:t>
            </w:r>
          </w:p>
        </w:tc>
        <w:tc>
          <w:tcPr>
            <w:tcW w:w="2310" w:type="pct"/>
            <w:shd w:val="clear" w:color="auto" w:fill="FFFFFF"/>
            <w:tcMar>
              <w:top w:w="40" w:type="dxa"/>
              <w:left w:w="200" w:type="dxa"/>
              <w:bottom w:w="40" w:type="dxa"/>
              <w:right w:w="200" w:type="dxa"/>
            </w:tcMar>
            <w:vAlign w:val="center"/>
          </w:tcPr>
          <w:p w14:paraId="21D6A8AB" w14:textId="77777777" w:rsidR="0097627B" w:rsidRDefault="00C25470">
            <w:pPr>
              <w:jc w:val="center"/>
            </w:pPr>
            <w:r>
              <w:rPr>
                <w:rFonts w:eastAsia="Times New Roman" w:cs="Times New Roman"/>
                <w:sz w:val="22"/>
              </w:rPr>
              <w:t>164846,00</w:t>
            </w:r>
          </w:p>
        </w:tc>
      </w:tr>
      <w:tr w:rsidR="0097627B" w14:paraId="438D776E" w14:textId="77777777">
        <w:trPr>
          <w:jc w:val="center"/>
        </w:trPr>
        <w:tc>
          <w:tcPr>
            <w:tcW w:w="2310" w:type="pct"/>
            <w:shd w:val="clear" w:color="auto" w:fill="FFFFFF"/>
            <w:tcMar>
              <w:top w:w="40" w:type="dxa"/>
              <w:left w:w="200" w:type="dxa"/>
              <w:bottom w:w="40" w:type="dxa"/>
              <w:right w:w="200" w:type="dxa"/>
            </w:tcMar>
            <w:vAlign w:val="center"/>
          </w:tcPr>
          <w:p w14:paraId="10073F50" w14:textId="77777777" w:rsidR="0097627B" w:rsidRDefault="00C25470">
            <w:r>
              <w:rPr>
                <w:rFonts w:eastAsia="Times New Roman" w:cs="Times New Roman"/>
                <w:sz w:val="22"/>
              </w:rPr>
              <w:t xml:space="preserve">Максимально </w:t>
            </w:r>
            <w:r>
              <w:rPr>
                <w:rFonts w:eastAsia="Times New Roman" w:cs="Times New Roman"/>
                <w:sz w:val="22"/>
              </w:rPr>
              <w:lastRenderedPageBreak/>
              <w:t>часовой расход</w:t>
            </w:r>
          </w:p>
        </w:tc>
        <w:tc>
          <w:tcPr>
            <w:tcW w:w="2310" w:type="pct"/>
            <w:shd w:val="clear" w:color="auto" w:fill="FFFFFF"/>
            <w:tcMar>
              <w:top w:w="40" w:type="dxa"/>
              <w:left w:w="200" w:type="dxa"/>
              <w:bottom w:w="40" w:type="dxa"/>
              <w:right w:w="200" w:type="dxa"/>
            </w:tcMar>
            <w:vAlign w:val="center"/>
          </w:tcPr>
          <w:p w14:paraId="01149351" w14:textId="77777777" w:rsidR="0097627B" w:rsidRDefault="00C25470">
            <w:pPr>
              <w:jc w:val="center"/>
            </w:pPr>
            <w:r>
              <w:rPr>
                <w:rFonts w:eastAsia="Times New Roman" w:cs="Times New Roman"/>
                <w:sz w:val="22"/>
              </w:rPr>
              <w:lastRenderedPageBreak/>
              <w:t>кг.у.т/ч</w:t>
            </w:r>
          </w:p>
        </w:tc>
        <w:tc>
          <w:tcPr>
            <w:tcW w:w="2310" w:type="pct"/>
            <w:shd w:val="clear" w:color="auto" w:fill="FFFFFF"/>
            <w:tcMar>
              <w:top w:w="40" w:type="dxa"/>
              <w:left w:w="200" w:type="dxa"/>
              <w:bottom w:w="40" w:type="dxa"/>
              <w:right w:w="200" w:type="dxa"/>
            </w:tcMar>
            <w:vAlign w:val="center"/>
          </w:tcPr>
          <w:p w14:paraId="0D644732"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5B0C088E"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77B10830"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5D93FE70"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11950933"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1D8E9C55"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03102234"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1CFCD6A5"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2AC342CC"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1FE66833"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65382911" w14:textId="77777777" w:rsidR="0097627B" w:rsidRDefault="00C25470">
            <w:pPr>
              <w:jc w:val="center"/>
            </w:pPr>
            <w:r>
              <w:rPr>
                <w:rFonts w:eastAsia="Times New Roman" w:cs="Times New Roman"/>
                <w:sz w:val="22"/>
              </w:rPr>
              <w:t>39,63</w:t>
            </w:r>
          </w:p>
        </w:tc>
        <w:tc>
          <w:tcPr>
            <w:tcW w:w="2310" w:type="pct"/>
            <w:shd w:val="clear" w:color="auto" w:fill="FFFFFF"/>
            <w:tcMar>
              <w:top w:w="40" w:type="dxa"/>
              <w:left w:w="200" w:type="dxa"/>
              <w:bottom w:w="40" w:type="dxa"/>
              <w:right w:w="200" w:type="dxa"/>
            </w:tcMar>
            <w:vAlign w:val="center"/>
          </w:tcPr>
          <w:p w14:paraId="368C6863" w14:textId="77777777" w:rsidR="0097627B" w:rsidRDefault="00C25470">
            <w:pPr>
              <w:jc w:val="center"/>
            </w:pPr>
            <w:r>
              <w:rPr>
                <w:rFonts w:eastAsia="Times New Roman" w:cs="Times New Roman"/>
                <w:sz w:val="22"/>
              </w:rPr>
              <w:t>39,63</w:t>
            </w:r>
          </w:p>
        </w:tc>
      </w:tr>
      <w:tr w:rsidR="0097627B" w14:paraId="12ACA22A" w14:textId="77777777">
        <w:trPr>
          <w:jc w:val="center"/>
        </w:trPr>
        <w:tc>
          <w:tcPr>
            <w:tcW w:w="2310" w:type="pct"/>
            <w:gridSpan w:val="14"/>
            <w:shd w:val="clear" w:color="auto" w:fill="FFFFFF"/>
            <w:tcMar>
              <w:top w:w="40" w:type="dxa"/>
              <w:left w:w="200" w:type="dxa"/>
              <w:bottom w:w="40" w:type="dxa"/>
              <w:right w:w="200" w:type="dxa"/>
            </w:tcMar>
            <w:vAlign w:val="center"/>
          </w:tcPr>
          <w:p w14:paraId="252B8C28" w14:textId="77777777" w:rsidR="0097627B" w:rsidRDefault="00C25470">
            <w:pPr>
              <w:jc w:val="center"/>
            </w:pPr>
            <w:r>
              <w:rPr>
                <w:rFonts w:eastAsia="Times New Roman" w:cs="Times New Roman"/>
                <w:sz w:val="22"/>
              </w:rPr>
              <w:t>Котельная, ул. Солнечная, 10А</w:t>
            </w:r>
          </w:p>
        </w:tc>
      </w:tr>
      <w:tr w:rsidR="0097627B" w14:paraId="76BB74D6" w14:textId="77777777">
        <w:trPr>
          <w:jc w:val="center"/>
        </w:trPr>
        <w:tc>
          <w:tcPr>
            <w:tcW w:w="2310" w:type="pct"/>
            <w:shd w:val="clear" w:color="auto" w:fill="FFFFFF"/>
            <w:tcMar>
              <w:top w:w="40" w:type="dxa"/>
              <w:left w:w="200" w:type="dxa"/>
              <w:bottom w:w="40" w:type="dxa"/>
              <w:right w:w="200" w:type="dxa"/>
            </w:tcMar>
            <w:vAlign w:val="center"/>
          </w:tcPr>
          <w:p w14:paraId="03D5F19D"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41A2CB08"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D53D83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995A9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A3532A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5E66FF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463260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AB6FB0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8C98B5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F296C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38FA09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810BF9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91B0B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134EED6" w14:textId="77777777" w:rsidR="0097627B" w:rsidRDefault="00C25470">
            <w:pPr>
              <w:jc w:val="center"/>
            </w:pPr>
            <w:r>
              <w:rPr>
                <w:rFonts w:eastAsia="Times New Roman" w:cs="Times New Roman"/>
                <w:sz w:val="22"/>
              </w:rPr>
              <w:t>0,00</w:t>
            </w:r>
          </w:p>
        </w:tc>
      </w:tr>
      <w:tr w:rsidR="0097627B" w14:paraId="676E6425" w14:textId="77777777">
        <w:trPr>
          <w:jc w:val="center"/>
        </w:trPr>
        <w:tc>
          <w:tcPr>
            <w:tcW w:w="2310" w:type="pct"/>
            <w:shd w:val="clear" w:color="auto" w:fill="FFFFFF"/>
            <w:tcMar>
              <w:top w:w="40" w:type="dxa"/>
              <w:left w:w="200" w:type="dxa"/>
              <w:bottom w:w="40" w:type="dxa"/>
              <w:right w:w="200" w:type="dxa"/>
            </w:tcMar>
            <w:vAlign w:val="center"/>
          </w:tcPr>
          <w:p w14:paraId="107E2191"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51DA79D6"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580EF7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E708C1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EBA331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8475ED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50F05C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C5D4D5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26C658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380005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0995BE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67680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80F074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395DDE5" w14:textId="77777777" w:rsidR="0097627B" w:rsidRDefault="00C25470">
            <w:pPr>
              <w:jc w:val="center"/>
            </w:pPr>
            <w:r>
              <w:rPr>
                <w:rFonts w:eastAsia="Times New Roman" w:cs="Times New Roman"/>
                <w:sz w:val="22"/>
              </w:rPr>
              <w:t>0,00</w:t>
            </w:r>
          </w:p>
        </w:tc>
      </w:tr>
      <w:tr w:rsidR="0097627B" w14:paraId="49E5819E" w14:textId="77777777">
        <w:trPr>
          <w:jc w:val="center"/>
        </w:trPr>
        <w:tc>
          <w:tcPr>
            <w:tcW w:w="2310" w:type="pct"/>
            <w:vMerge w:val="restart"/>
            <w:shd w:val="clear" w:color="auto" w:fill="FFFFFF"/>
            <w:tcMar>
              <w:top w:w="40" w:type="dxa"/>
              <w:left w:w="200" w:type="dxa"/>
              <w:bottom w:w="40" w:type="dxa"/>
              <w:right w:w="200" w:type="dxa"/>
            </w:tcMar>
            <w:vAlign w:val="center"/>
          </w:tcPr>
          <w:p w14:paraId="1104C400"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7EDFDE55"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6D6154C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9FDE70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C93D85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EDE9C2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D19604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18E808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2E53F2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FB507B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EF6196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2394C0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B275B1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FDDC544" w14:textId="77777777" w:rsidR="0097627B" w:rsidRDefault="00C25470">
            <w:pPr>
              <w:jc w:val="center"/>
            </w:pPr>
            <w:r>
              <w:rPr>
                <w:rFonts w:eastAsia="Times New Roman" w:cs="Times New Roman"/>
                <w:sz w:val="22"/>
              </w:rPr>
              <w:t>0,00</w:t>
            </w:r>
          </w:p>
        </w:tc>
      </w:tr>
      <w:tr w:rsidR="0097627B" w14:paraId="684FC02C" w14:textId="77777777">
        <w:trPr>
          <w:jc w:val="center"/>
        </w:trPr>
        <w:tc>
          <w:tcPr>
            <w:tcW w:w="2310" w:type="pct"/>
            <w:vMerge/>
          </w:tcPr>
          <w:p w14:paraId="04AA61EB" w14:textId="77777777" w:rsidR="0097627B" w:rsidRDefault="0097627B"/>
        </w:tc>
        <w:tc>
          <w:tcPr>
            <w:tcW w:w="2310" w:type="pct"/>
            <w:shd w:val="clear" w:color="auto" w:fill="FFFFFF"/>
            <w:tcMar>
              <w:top w:w="40" w:type="dxa"/>
              <w:left w:w="200" w:type="dxa"/>
              <w:bottom w:w="40" w:type="dxa"/>
              <w:right w:w="200" w:type="dxa"/>
            </w:tcMar>
            <w:vAlign w:val="center"/>
          </w:tcPr>
          <w:p w14:paraId="177B2DD8" w14:textId="77777777" w:rsidR="0097627B" w:rsidRDefault="00C25470">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6B9A772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FDA228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E6A9B2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ACE534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85C874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BF990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15D4A6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2FCFEA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EC147D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7ED1B4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E3B6FE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9407184" w14:textId="77777777" w:rsidR="0097627B" w:rsidRDefault="00C25470">
            <w:pPr>
              <w:jc w:val="center"/>
            </w:pPr>
            <w:r>
              <w:rPr>
                <w:rFonts w:eastAsia="Times New Roman" w:cs="Times New Roman"/>
                <w:sz w:val="22"/>
              </w:rPr>
              <w:t>0,00</w:t>
            </w:r>
          </w:p>
        </w:tc>
      </w:tr>
      <w:tr w:rsidR="0097627B" w14:paraId="1A1FBD92" w14:textId="77777777">
        <w:trPr>
          <w:jc w:val="center"/>
        </w:trPr>
        <w:tc>
          <w:tcPr>
            <w:tcW w:w="2310" w:type="pct"/>
            <w:shd w:val="clear" w:color="auto" w:fill="FFFFFF"/>
            <w:tcMar>
              <w:top w:w="40" w:type="dxa"/>
              <w:left w:w="200" w:type="dxa"/>
              <w:bottom w:w="40" w:type="dxa"/>
              <w:right w:w="200" w:type="dxa"/>
            </w:tcMar>
            <w:vAlign w:val="center"/>
          </w:tcPr>
          <w:p w14:paraId="568C556A"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60B59FE5"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32C3EC9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158DD0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9247D3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7E52DE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E1EDF3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1663B3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9F9842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50366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443933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F7271C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482C05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71ACC63" w14:textId="77777777" w:rsidR="0097627B" w:rsidRDefault="00C25470">
            <w:pPr>
              <w:jc w:val="center"/>
            </w:pPr>
            <w:r>
              <w:rPr>
                <w:rFonts w:eastAsia="Times New Roman" w:cs="Times New Roman"/>
                <w:sz w:val="22"/>
              </w:rPr>
              <w:t>0,00</w:t>
            </w:r>
          </w:p>
        </w:tc>
      </w:tr>
      <w:tr w:rsidR="0097627B" w14:paraId="0EB21065" w14:textId="77777777">
        <w:trPr>
          <w:jc w:val="center"/>
        </w:trPr>
        <w:tc>
          <w:tcPr>
            <w:tcW w:w="2310" w:type="pct"/>
            <w:gridSpan w:val="14"/>
            <w:shd w:val="clear" w:color="auto" w:fill="FFFFFF"/>
            <w:tcMar>
              <w:top w:w="40" w:type="dxa"/>
              <w:left w:w="200" w:type="dxa"/>
              <w:bottom w:w="40" w:type="dxa"/>
              <w:right w:w="200" w:type="dxa"/>
            </w:tcMar>
            <w:vAlign w:val="center"/>
          </w:tcPr>
          <w:p w14:paraId="4EB84814" w14:textId="77777777" w:rsidR="0097627B" w:rsidRDefault="00C25470">
            <w:pPr>
              <w:jc w:val="center"/>
            </w:pPr>
            <w:r>
              <w:rPr>
                <w:rFonts w:eastAsia="Times New Roman" w:cs="Times New Roman"/>
                <w:sz w:val="22"/>
              </w:rPr>
              <w:t>Котельная, ул. Островского, 65</w:t>
            </w:r>
          </w:p>
        </w:tc>
      </w:tr>
      <w:tr w:rsidR="0097627B" w14:paraId="19E1D211" w14:textId="77777777">
        <w:trPr>
          <w:jc w:val="center"/>
        </w:trPr>
        <w:tc>
          <w:tcPr>
            <w:tcW w:w="2310" w:type="pct"/>
            <w:shd w:val="clear" w:color="auto" w:fill="FFFFFF"/>
            <w:tcMar>
              <w:top w:w="40" w:type="dxa"/>
              <w:left w:w="200" w:type="dxa"/>
              <w:bottom w:w="40" w:type="dxa"/>
              <w:right w:w="200" w:type="dxa"/>
            </w:tcMar>
            <w:vAlign w:val="center"/>
          </w:tcPr>
          <w:p w14:paraId="602BA019"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04A9BBC6"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E95427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F24B20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DCE1FF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7AE134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C25CFF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1A86D1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56E82F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BA4308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4E768B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CA9FA7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FFB99D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2491CC8" w14:textId="77777777" w:rsidR="0097627B" w:rsidRDefault="00C25470">
            <w:pPr>
              <w:jc w:val="center"/>
            </w:pPr>
            <w:r>
              <w:rPr>
                <w:rFonts w:eastAsia="Times New Roman" w:cs="Times New Roman"/>
                <w:sz w:val="22"/>
              </w:rPr>
              <w:t>0,00</w:t>
            </w:r>
          </w:p>
        </w:tc>
      </w:tr>
      <w:tr w:rsidR="0097627B" w14:paraId="6D02FCE7" w14:textId="77777777">
        <w:trPr>
          <w:jc w:val="center"/>
        </w:trPr>
        <w:tc>
          <w:tcPr>
            <w:tcW w:w="2310" w:type="pct"/>
            <w:shd w:val="clear" w:color="auto" w:fill="FFFFFF"/>
            <w:tcMar>
              <w:top w:w="40" w:type="dxa"/>
              <w:left w:w="200" w:type="dxa"/>
              <w:bottom w:w="40" w:type="dxa"/>
              <w:right w:w="200" w:type="dxa"/>
            </w:tcMar>
            <w:vAlign w:val="center"/>
          </w:tcPr>
          <w:p w14:paraId="07448C81"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6BCED86C"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951A3D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C074BA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EDB90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0DF40D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FC6698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9CAD3C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2A750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8D9105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A54E8A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6DD24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E2849C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AA23CCA" w14:textId="77777777" w:rsidR="0097627B" w:rsidRDefault="00C25470">
            <w:pPr>
              <w:jc w:val="center"/>
            </w:pPr>
            <w:r>
              <w:rPr>
                <w:rFonts w:eastAsia="Times New Roman" w:cs="Times New Roman"/>
                <w:sz w:val="22"/>
              </w:rPr>
              <w:t>0,00</w:t>
            </w:r>
          </w:p>
        </w:tc>
      </w:tr>
      <w:tr w:rsidR="0097627B" w14:paraId="6F24F7AC" w14:textId="77777777">
        <w:trPr>
          <w:jc w:val="center"/>
        </w:trPr>
        <w:tc>
          <w:tcPr>
            <w:tcW w:w="2310" w:type="pct"/>
            <w:vMerge w:val="restart"/>
            <w:shd w:val="clear" w:color="auto" w:fill="FFFFFF"/>
            <w:tcMar>
              <w:top w:w="40" w:type="dxa"/>
              <w:left w:w="200" w:type="dxa"/>
              <w:bottom w:w="40" w:type="dxa"/>
              <w:right w:w="200" w:type="dxa"/>
            </w:tcMar>
            <w:vAlign w:val="center"/>
          </w:tcPr>
          <w:p w14:paraId="26AD1CDC"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5A38EFF9"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555B0B4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CDA61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C69E31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3A240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283FFB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CF723D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027E18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504B94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1440D6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AC38E0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B2D866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C89022B" w14:textId="77777777" w:rsidR="0097627B" w:rsidRDefault="00C25470">
            <w:pPr>
              <w:jc w:val="center"/>
            </w:pPr>
            <w:r>
              <w:rPr>
                <w:rFonts w:eastAsia="Times New Roman" w:cs="Times New Roman"/>
                <w:sz w:val="22"/>
              </w:rPr>
              <w:t>0,00</w:t>
            </w:r>
          </w:p>
        </w:tc>
      </w:tr>
      <w:tr w:rsidR="0097627B" w14:paraId="17C1AD35" w14:textId="77777777">
        <w:trPr>
          <w:jc w:val="center"/>
        </w:trPr>
        <w:tc>
          <w:tcPr>
            <w:tcW w:w="2310" w:type="pct"/>
            <w:vMerge/>
          </w:tcPr>
          <w:p w14:paraId="783E6955" w14:textId="77777777" w:rsidR="0097627B" w:rsidRDefault="0097627B"/>
        </w:tc>
        <w:tc>
          <w:tcPr>
            <w:tcW w:w="2310" w:type="pct"/>
            <w:shd w:val="clear" w:color="auto" w:fill="FFFFFF"/>
            <w:tcMar>
              <w:top w:w="40" w:type="dxa"/>
              <w:left w:w="200" w:type="dxa"/>
              <w:bottom w:w="40" w:type="dxa"/>
              <w:right w:w="200" w:type="dxa"/>
            </w:tcMar>
            <w:vAlign w:val="center"/>
          </w:tcPr>
          <w:p w14:paraId="0D5BD8CB" w14:textId="77777777" w:rsidR="0097627B" w:rsidRDefault="00C25470">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1798A16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7525C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A379EC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2D2534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9D21D6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CBF5C0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43B31D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DF309B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FC7EBA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3A80E0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130055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A4943FA" w14:textId="77777777" w:rsidR="0097627B" w:rsidRDefault="00C25470">
            <w:pPr>
              <w:jc w:val="center"/>
            </w:pPr>
            <w:r>
              <w:rPr>
                <w:rFonts w:eastAsia="Times New Roman" w:cs="Times New Roman"/>
                <w:sz w:val="22"/>
              </w:rPr>
              <w:t>0,00</w:t>
            </w:r>
          </w:p>
        </w:tc>
      </w:tr>
      <w:tr w:rsidR="0097627B" w14:paraId="70945C2E" w14:textId="77777777">
        <w:trPr>
          <w:jc w:val="center"/>
        </w:trPr>
        <w:tc>
          <w:tcPr>
            <w:tcW w:w="2310" w:type="pct"/>
            <w:shd w:val="clear" w:color="auto" w:fill="FFFFFF"/>
            <w:tcMar>
              <w:top w:w="40" w:type="dxa"/>
              <w:left w:w="200" w:type="dxa"/>
              <w:bottom w:w="40" w:type="dxa"/>
              <w:right w:w="200" w:type="dxa"/>
            </w:tcMar>
            <w:vAlign w:val="center"/>
          </w:tcPr>
          <w:p w14:paraId="7C1E867E"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3A1A917A"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284BB8F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C044FD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C78096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0E937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E3BC8D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93E78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326B5B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F16B8E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C033F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996272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67F0C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8C1F2A" w14:textId="77777777" w:rsidR="0097627B" w:rsidRDefault="00C25470">
            <w:pPr>
              <w:jc w:val="center"/>
            </w:pPr>
            <w:r>
              <w:rPr>
                <w:rFonts w:eastAsia="Times New Roman" w:cs="Times New Roman"/>
                <w:sz w:val="22"/>
              </w:rPr>
              <w:t>0,00</w:t>
            </w:r>
          </w:p>
        </w:tc>
      </w:tr>
      <w:tr w:rsidR="0097627B" w14:paraId="751FF8F6" w14:textId="77777777">
        <w:trPr>
          <w:jc w:val="center"/>
        </w:trPr>
        <w:tc>
          <w:tcPr>
            <w:tcW w:w="2310" w:type="pct"/>
            <w:gridSpan w:val="14"/>
            <w:shd w:val="clear" w:color="auto" w:fill="DBE5F1"/>
            <w:tcMar>
              <w:top w:w="40" w:type="dxa"/>
              <w:left w:w="200" w:type="dxa"/>
              <w:bottom w:w="40" w:type="dxa"/>
              <w:right w:w="200" w:type="dxa"/>
            </w:tcMar>
            <w:vAlign w:val="center"/>
          </w:tcPr>
          <w:p w14:paraId="06A14D52"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760007A" w14:textId="77777777">
        <w:trPr>
          <w:jc w:val="center"/>
        </w:trPr>
        <w:tc>
          <w:tcPr>
            <w:tcW w:w="2310" w:type="pct"/>
            <w:gridSpan w:val="14"/>
            <w:shd w:val="clear" w:color="auto" w:fill="FFFFFF"/>
            <w:tcMar>
              <w:top w:w="40" w:type="dxa"/>
              <w:left w:w="200" w:type="dxa"/>
              <w:bottom w:w="40" w:type="dxa"/>
              <w:right w:w="200" w:type="dxa"/>
            </w:tcMar>
            <w:vAlign w:val="center"/>
          </w:tcPr>
          <w:p w14:paraId="669EDBB8"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r>
      <w:tr w:rsidR="0097627B" w14:paraId="2D6DA66C" w14:textId="77777777">
        <w:trPr>
          <w:jc w:val="center"/>
        </w:trPr>
        <w:tc>
          <w:tcPr>
            <w:tcW w:w="2310" w:type="pct"/>
            <w:shd w:val="clear" w:color="auto" w:fill="FFFFFF"/>
            <w:tcMar>
              <w:top w:w="40" w:type="dxa"/>
              <w:left w:w="200" w:type="dxa"/>
              <w:bottom w:w="40" w:type="dxa"/>
              <w:right w:w="200" w:type="dxa"/>
            </w:tcMar>
            <w:vAlign w:val="center"/>
          </w:tcPr>
          <w:p w14:paraId="38FF31F8"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312CD56E"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004AABD"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6E16DCF7"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E27D46E"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590D84F5"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6B294BA"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3C0088B9"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B8A036F"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8B2BE8B"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C44D932"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84D595C"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4A6A048D"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603D5EE0" w14:textId="77777777" w:rsidR="0097627B" w:rsidRDefault="00C25470">
            <w:pPr>
              <w:jc w:val="center"/>
            </w:pPr>
            <w:r>
              <w:rPr>
                <w:rFonts w:eastAsia="Times New Roman" w:cs="Times New Roman"/>
                <w:sz w:val="22"/>
              </w:rPr>
              <w:t>182,07</w:t>
            </w:r>
          </w:p>
        </w:tc>
      </w:tr>
      <w:tr w:rsidR="0097627B" w14:paraId="3525470E" w14:textId="77777777">
        <w:trPr>
          <w:jc w:val="center"/>
        </w:trPr>
        <w:tc>
          <w:tcPr>
            <w:tcW w:w="2310" w:type="pct"/>
            <w:shd w:val="clear" w:color="auto" w:fill="FFFFFF"/>
            <w:tcMar>
              <w:top w:w="40" w:type="dxa"/>
              <w:left w:w="200" w:type="dxa"/>
              <w:bottom w:w="40" w:type="dxa"/>
              <w:right w:w="200" w:type="dxa"/>
            </w:tcMar>
            <w:vAlign w:val="center"/>
          </w:tcPr>
          <w:p w14:paraId="6296380D" w14:textId="77777777" w:rsidR="0097627B" w:rsidRDefault="00C25470">
            <w:r>
              <w:rPr>
                <w:rFonts w:eastAsia="Times New Roman" w:cs="Times New Roman"/>
                <w:sz w:val="22"/>
              </w:rPr>
              <w:lastRenderedPageBreak/>
              <w:t>Летний</w:t>
            </w:r>
          </w:p>
        </w:tc>
        <w:tc>
          <w:tcPr>
            <w:tcW w:w="2310" w:type="pct"/>
            <w:shd w:val="clear" w:color="auto" w:fill="FFFFFF"/>
            <w:tcMar>
              <w:top w:w="40" w:type="dxa"/>
              <w:left w:w="200" w:type="dxa"/>
              <w:bottom w:w="40" w:type="dxa"/>
              <w:right w:w="200" w:type="dxa"/>
            </w:tcMar>
            <w:vAlign w:val="center"/>
          </w:tcPr>
          <w:p w14:paraId="37F13B1E"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C75B30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A63130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5DDBF7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706525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891392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64A88E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471CEF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D1CDE0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77E6A5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7C357F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C13557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CC24D89" w14:textId="77777777" w:rsidR="0097627B" w:rsidRDefault="00C25470">
            <w:pPr>
              <w:jc w:val="center"/>
            </w:pPr>
            <w:r>
              <w:rPr>
                <w:rFonts w:eastAsia="Times New Roman" w:cs="Times New Roman"/>
                <w:sz w:val="22"/>
              </w:rPr>
              <w:t>0,00</w:t>
            </w:r>
          </w:p>
        </w:tc>
      </w:tr>
      <w:tr w:rsidR="0097627B" w14:paraId="0630FE1E" w14:textId="77777777">
        <w:trPr>
          <w:jc w:val="center"/>
        </w:trPr>
        <w:tc>
          <w:tcPr>
            <w:tcW w:w="2310" w:type="pct"/>
            <w:vMerge w:val="restart"/>
            <w:shd w:val="clear" w:color="auto" w:fill="FFFFFF"/>
            <w:tcMar>
              <w:top w:w="40" w:type="dxa"/>
              <w:left w:w="200" w:type="dxa"/>
              <w:bottom w:w="40" w:type="dxa"/>
              <w:right w:w="200" w:type="dxa"/>
            </w:tcMar>
            <w:vAlign w:val="center"/>
          </w:tcPr>
          <w:p w14:paraId="7223A618"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5CA7E7E5"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0781BBA"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0ACC78C1"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614130D8"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1CFBB92B"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FFB7345"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6C82174C"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55C4BAEA"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7438A08"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5134BBD"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004D952A"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3B601758" w14:textId="77777777" w:rsidR="0097627B" w:rsidRDefault="00C25470">
            <w:pPr>
              <w:jc w:val="center"/>
            </w:pPr>
            <w:r>
              <w:rPr>
                <w:rFonts w:eastAsia="Times New Roman" w:cs="Times New Roman"/>
                <w:sz w:val="22"/>
              </w:rPr>
              <w:t>182,07</w:t>
            </w:r>
          </w:p>
        </w:tc>
        <w:tc>
          <w:tcPr>
            <w:tcW w:w="2310" w:type="pct"/>
            <w:shd w:val="clear" w:color="auto" w:fill="FFFFFF"/>
            <w:tcMar>
              <w:top w:w="40" w:type="dxa"/>
              <w:left w:w="200" w:type="dxa"/>
              <w:bottom w:w="40" w:type="dxa"/>
              <w:right w:w="200" w:type="dxa"/>
            </w:tcMar>
            <w:vAlign w:val="center"/>
          </w:tcPr>
          <w:p w14:paraId="706C4F74" w14:textId="77777777" w:rsidR="0097627B" w:rsidRDefault="00C25470">
            <w:pPr>
              <w:jc w:val="center"/>
            </w:pPr>
            <w:r>
              <w:rPr>
                <w:rFonts w:eastAsia="Times New Roman" w:cs="Times New Roman"/>
                <w:sz w:val="22"/>
              </w:rPr>
              <w:t>182,07</w:t>
            </w:r>
          </w:p>
        </w:tc>
      </w:tr>
      <w:tr w:rsidR="0097627B" w14:paraId="5213986F" w14:textId="77777777">
        <w:trPr>
          <w:jc w:val="center"/>
        </w:trPr>
        <w:tc>
          <w:tcPr>
            <w:tcW w:w="2310" w:type="pct"/>
            <w:vMerge/>
          </w:tcPr>
          <w:p w14:paraId="20918ACF" w14:textId="77777777" w:rsidR="0097627B" w:rsidRDefault="0097627B"/>
        </w:tc>
        <w:tc>
          <w:tcPr>
            <w:tcW w:w="2310" w:type="pct"/>
            <w:shd w:val="clear" w:color="auto" w:fill="FFFFFF"/>
            <w:tcMar>
              <w:top w:w="40" w:type="dxa"/>
              <w:left w:w="200" w:type="dxa"/>
              <w:bottom w:w="40" w:type="dxa"/>
              <w:right w:w="200" w:type="dxa"/>
            </w:tcMar>
            <w:vAlign w:val="center"/>
          </w:tcPr>
          <w:p w14:paraId="0A86ECBC"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7534B159"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0184A75C"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591529FF"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1BF8F09C"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38334EDD"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36544FC"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7F144312"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475E0D56"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7E32898F"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73D433AC"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ECF5016" w14:textId="77777777" w:rsidR="0097627B" w:rsidRDefault="00C25470">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6240268B" w14:textId="77777777" w:rsidR="0097627B" w:rsidRDefault="00C25470">
            <w:pPr>
              <w:jc w:val="center"/>
            </w:pPr>
            <w:r>
              <w:rPr>
                <w:rFonts w:eastAsia="Times New Roman" w:cs="Times New Roman"/>
                <w:sz w:val="22"/>
              </w:rPr>
              <w:t>210,00</w:t>
            </w:r>
          </w:p>
        </w:tc>
      </w:tr>
      <w:tr w:rsidR="0097627B" w14:paraId="723863D0" w14:textId="77777777">
        <w:trPr>
          <w:jc w:val="center"/>
        </w:trPr>
        <w:tc>
          <w:tcPr>
            <w:tcW w:w="2310" w:type="pct"/>
            <w:shd w:val="clear" w:color="auto" w:fill="FFFFFF"/>
            <w:tcMar>
              <w:top w:w="40" w:type="dxa"/>
              <w:left w:w="200" w:type="dxa"/>
              <w:bottom w:w="40" w:type="dxa"/>
              <w:right w:w="200" w:type="dxa"/>
            </w:tcMar>
            <w:vAlign w:val="center"/>
          </w:tcPr>
          <w:p w14:paraId="54CBB06A"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253BC766"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015D5552"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749EE647"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0EF53A8B"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70D3922D"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7F9BC493"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15D141E7"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17D9F032"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1EE06743"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21E6388D"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18145071"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5E5EC302" w14:textId="77777777" w:rsidR="0097627B" w:rsidRDefault="00C25470">
            <w:pPr>
              <w:jc w:val="center"/>
            </w:pPr>
            <w:r>
              <w:rPr>
                <w:rFonts w:eastAsia="Times New Roman" w:cs="Times New Roman"/>
                <w:sz w:val="22"/>
              </w:rPr>
              <w:t>2181,05</w:t>
            </w:r>
          </w:p>
        </w:tc>
        <w:tc>
          <w:tcPr>
            <w:tcW w:w="2310" w:type="pct"/>
            <w:shd w:val="clear" w:color="auto" w:fill="FFFFFF"/>
            <w:tcMar>
              <w:top w:w="40" w:type="dxa"/>
              <w:left w:w="200" w:type="dxa"/>
              <w:bottom w:w="40" w:type="dxa"/>
              <w:right w:w="200" w:type="dxa"/>
            </w:tcMar>
            <w:vAlign w:val="center"/>
          </w:tcPr>
          <w:p w14:paraId="746C1A43" w14:textId="77777777" w:rsidR="0097627B" w:rsidRDefault="00C25470">
            <w:pPr>
              <w:jc w:val="center"/>
            </w:pPr>
            <w:r>
              <w:rPr>
                <w:rFonts w:eastAsia="Times New Roman" w:cs="Times New Roman"/>
                <w:sz w:val="22"/>
              </w:rPr>
              <w:t>2181,05</w:t>
            </w:r>
          </w:p>
        </w:tc>
      </w:tr>
      <w:tr w:rsidR="0097627B" w14:paraId="3414550A" w14:textId="77777777">
        <w:trPr>
          <w:jc w:val="center"/>
        </w:trPr>
        <w:tc>
          <w:tcPr>
            <w:tcW w:w="2310" w:type="pct"/>
            <w:gridSpan w:val="14"/>
            <w:shd w:val="clear" w:color="auto" w:fill="FFFFFF"/>
            <w:tcMar>
              <w:top w:w="40" w:type="dxa"/>
              <w:left w:w="200" w:type="dxa"/>
              <w:bottom w:w="40" w:type="dxa"/>
              <w:right w:w="200" w:type="dxa"/>
            </w:tcMar>
            <w:vAlign w:val="center"/>
          </w:tcPr>
          <w:p w14:paraId="785A1CEB" w14:textId="77777777" w:rsidR="0097627B" w:rsidRPr="00C25470" w:rsidRDefault="00C25470">
            <w:pPr>
              <w:jc w:val="center"/>
            </w:pPr>
            <w:r w:rsidRPr="00C25470">
              <w:rPr>
                <w:rFonts w:eastAsia="Times New Roman" w:cs="Times New Roman"/>
                <w:sz w:val="22"/>
              </w:rPr>
              <w:t>Котельная музея, ул. Забабонова, 1а</w:t>
            </w:r>
          </w:p>
        </w:tc>
      </w:tr>
      <w:tr w:rsidR="0097627B" w14:paraId="6331EB5C" w14:textId="77777777">
        <w:trPr>
          <w:jc w:val="center"/>
        </w:trPr>
        <w:tc>
          <w:tcPr>
            <w:tcW w:w="2310" w:type="pct"/>
            <w:shd w:val="clear" w:color="auto" w:fill="FFFFFF"/>
            <w:tcMar>
              <w:top w:w="40" w:type="dxa"/>
              <w:left w:w="200" w:type="dxa"/>
              <w:bottom w:w="40" w:type="dxa"/>
              <w:right w:w="200" w:type="dxa"/>
            </w:tcMar>
            <w:vAlign w:val="center"/>
          </w:tcPr>
          <w:p w14:paraId="0B0F293E"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5FADE35F"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CF8A807"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5A52D953"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7683B9D"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4C3D68B"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580A6A89"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22A5F405"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538F2D05"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6BF046A"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59192A0D"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56F22DE"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039978F1"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1C1644F" w14:textId="77777777" w:rsidR="0097627B" w:rsidRDefault="00C25470">
            <w:pPr>
              <w:jc w:val="center"/>
            </w:pPr>
            <w:r>
              <w:rPr>
                <w:rFonts w:eastAsia="Times New Roman" w:cs="Times New Roman"/>
                <w:sz w:val="22"/>
              </w:rPr>
              <w:t>146,52</w:t>
            </w:r>
          </w:p>
        </w:tc>
      </w:tr>
      <w:tr w:rsidR="0097627B" w14:paraId="0873FA62" w14:textId="77777777">
        <w:trPr>
          <w:jc w:val="center"/>
        </w:trPr>
        <w:tc>
          <w:tcPr>
            <w:tcW w:w="2310" w:type="pct"/>
            <w:shd w:val="clear" w:color="auto" w:fill="FFFFFF"/>
            <w:tcMar>
              <w:top w:w="40" w:type="dxa"/>
              <w:left w:w="200" w:type="dxa"/>
              <w:bottom w:w="40" w:type="dxa"/>
              <w:right w:w="200" w:type="dxa"/>
            </w:tcMar>
            <w:vAlign w:val="center"/>
          </w:tcPr>
          <w:p w14:paraId="0D1F1F43"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7DFF03F6"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B47DE2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F22DD6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793B03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7DB65D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DE2C9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460732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32E1C5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B01535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CE85EB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9859DD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6043BE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B7A2897" w14:textId="77777777" w:rsidR="0097627B" w:rsidRDefault="00C25470">
            <w:pPr>
              <w:jc w:val="center"/>
            </w:pPr>
            <w:r>
              <w:rPr>
                <w:rFonts w:eastAsia="Times New Roman" w:cs="Times New Roman"/>
                <w:sz w:val="22"/>
              </w:rPr>
              <w:t>0,00</w:t>
            </w:r>
          </w:p>
        </w:tc>
      </w:tr>
      <w:tr w:rsidR="0097627B" w14:paraId="65FF4300" w14:textId="77777777">
        <w:trPr>
          <w:jc w:val="center"/>
        </w:trPr>
        <w:tc>
          <w:tcPr>
            <w:tcW w:w="2310" w:type="pct"/>
            <w:vMerge w:val="restart"/>
            <w:shd w:val="clear" w:color="auto" w:fill="FFFFFF"/>
            <w:tcMar>
              <w:top w:w="40" w:type="dxa"/>
              <w:left w:w="200" w:type="dxa"/>
              <w:bottom w:w="40" w:type="dxa"/>
              <w:right w:w="200" w:type="dxa"/>
            </w:tcMar>
            <w:vAlign w:val="center"/>
          </w:tcPr>
          <w:p w14:paraId="645926B0"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4B2E2AC5"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52B9292"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33A2BE10"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0562292F"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21D29A7C"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277D598B"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0EE102D0"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6935ACD1"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4B33C42A"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1BF94ADD"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45B9BE53"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01C75F48" w14:textId="77777777" w:rsidR="0097627B" w:rsidRDefault="00C25470">
            <w:pPr>
              <w:jc w:val="center"/>
            </w:pPr>
            <w:r>
              <w:rPr>
                <w:rFonts w:eastAsia="Times New Roman" w:cs="Times New Roman"/>
                <w:sz w:val="22"/>
              </w:rPr>
              <w:t>146,52</w:t>
            </w:r>
          </w:p>
        </w:tc>
        <w:tc>
          <w:tcPr>
            <w:tcW w:w="2310" w:type="pct"/>
            <w:shd w:val="clear" w:color="auto" w:fill="FFFFFF"/>
            <w:tcMar>
              <w:top w:w="40" w:type="dxa"/>
              <w:left w:w="200" w:type="dxa"/>
              <w:bottom w:w="40" w:type="dxa"/>
              <w:right w:w="200" w:type="dxa"/>
            </w:tcMar>
            <w:vAlign w:val="center"/>
          </w:tcPr>
          <w:p w14:paraId="589EFA90" w14:textId="77777777" w:rsidR="0097627B" w:rsidRDefault="00C25470">
            <w:pPr>
              <w:jc w:val="center"/>
            </w:pPr>
            <w:r>
              <w:rPr>
                <w:rFonts w:eastAsia="Times New Roman" w:cs="Times New Roman"/>
                <w:sz w:val="22"/>
              </w:rPr>
              <w:t>146,52</w:t>
            </w:r>
          </w:p>
        </w:tc>
      </w:tr>
      <w:tr w:rsidR="0097627B" w14:paraId="0C4BA0AF" w14:textId="77777777">
        <w:trPr>
          <w:jc w:val="center"/>
        </w:trPr>
        <w:tc>
          <w:tcPr>
            <w:tcW w:w="2310" w:type="pct"/>
            <w:vMerge/>
          </w:tcPr>
          <w:p w14:paraId="0CBA3BEF" w14:textId="77777777" w:rsidR="0097627B" w:rsidRDefault="0097627B"/>
        </w:tc>
        <w:tc>
          <w:tcPr>
            <w:tcW w:w="2310" w:type="pct"/>
            <w:shd w:val="clear" w:color="auto" w:fill="FFFFFF"/>
            <w:tcMar>
              <w:top w:w="40" w:type="dxa"/>
              <w:left w:w="200" w:type="dxa"/>
              <w:bottom w:w="40" w:type="dxa"/>
              <w:right w:w="200" w:type="dxa"/>
            </w:tcMar>
            <w:vAlign w:val="center"/>
          </w:tcPr>
          <w:p w14:paraId="5F99E6A3" w14:textId="77777777" w:rsidR="0097627B" w:rsidRDefault="00C25470">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2E31D881"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494B85CF"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715931D5"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05D9BE34"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0D629441"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19DE4068"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7E59917F"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4D2FAC6C"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38F68BAB"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6558F031"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2003762C" w14:textId="77777777" w:rsidR="0097627B" w:rsidRDefault="00C25470">
            <w:pPr>
              <w:jc w:val="center"/>
            </w:pPr>
            <w:r>
              <w:rPr>
                <w:rFonts w:eastAsia="Times New Roman" w:cs="Times New Roman"/>
                <w:sz w:val="22"/>
              </w:rPr>
              <w:t>169,00</w:t>
            </w:r>
          </w:p>
        </w:tc>
        <w:tc>
          <w:tcPr>
            <w:tcW w:w="2310" w:type="pct"/>
            <w:shd w:val="clear" w:color="auto" w:fill="FFFFFF"/>
            <w:tcMar>
              <w:top w:w="40" w:type="dxa"/>
              <w:left w:w="200" w:type="dxa"/>
              <w:bottom w:w="40" w:type="dxa"/>
              <w:right w:w="200" w:type="dxa"/>
            </w:tcMar>
            <w:vAlign w:val="center"/>
          </w:tcPr>
          <w:p w14:paraId="3FD93ED1" w14:textId="77777777" w:rsidR="0097627B" w:rsidRDefault="00C25470">
            <w:pPr>
              <w:jc w:val="center"/>
            </w:pPr>
            <w:r>
              <w:rPr>
                <w:rFonts w:eastAsia="Times New Roman" w:cs="Times New Roman"/>
                <w:sz w:val="22"/>
              </w:rPr>
              <w:t>169,00</w:t>
            </w:r>
          </w:p>
        </w:tc>
      </w:tr>
      <w:tr w:rsidR="0097627B" w14:paraId="0CDC3479" w14:textId="77777777">
        <w:trPr>
          <w:jc w:val="center"/>
        </w:trPr>
        <w:tc>
          <w:tcPr>
            <w:tcW w:w="2310" w:type="pct"/>
            <w:shd w:val="clear" w:color="auto" w:fill="FFFFFF"/>
            <w:tcMar>
              <w:top w:w="40" w:type="dxa"/>
              <w:left w:w="200" w:type="dxa"/>
              <w:bottom w:w="40" w:type="dxa"/>
              <w:right w:w="200" w:type="dxa"/>
            </w:tcMar>
            <w:vAlign w:val="center"/>
          </w:tcPr>
          <w:p w14:paraId="4C601B5C"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1E0684B2"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7B1D6632"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31E67B95"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721FE0DD"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4C02610A"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1251A60F"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615C56BA"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2E781023"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4F0FDE23"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2EC9D33C"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0FB97B91"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59C62A30" w14:textId="77777777" w:rsidR="0097627B" w:rsidRDefault="00C25470">
            <w:pPr>
              <w:jc w:val="center"/>
            </w:pPr>
            <w:r>
              <w:rPr>
                <w:rFonts w:eastAsia="Times New Roman" w:cs="Times New Roman"/>
                <w:sz w:val="22"/>
              </w:rPr>
              <w:t>27,53</w:t>
            </w:r>
          </w:p>
        </w:tc>
        <w:tc>
          <w:tcPr>
            <w:tcW w:w="2310" w:type="pct"/>
            <w:shd w:val="clear" w:color="auto" w:fill="FFFFFF"/>
            <w:tcMar>
              <w:top w:w="40" w:type="dxa"/>
              <w:left w:w="200" w:type="dxa"/>
              <w:bottom w:w="40" w:type="dxa"/>
              <w:right w:w="200" w:type="dxa"/>
            </w:tcMar>
            <w:vAlign w:val="center"/>
          </w:tcPr>
          <w:p w14:paraId="224D5C57" w14:textId="77777777" w:rsidR="0097627B" w:rsidRDefault="00C25470">
            <w:pPr>
              <w:jc w:val="center"/>
            </w:pPr>
            <w:r>
              <w:rPr>
                <w:rFonts w:eastAsia="Times New Roman" w:cs="Times New Roman"/>
                <w:sz w:val="22"/>
              </w:rPr>
              <w:t>27,53</w:t>
            </w:r>
          </w:p>
        </w:tc>
      </w:tr>
      <w:tr w:rsidR="0097627B" w14:paraId="027F2EBF" w14:textId="77777777">
        <w:trPr>
          <w:jc w:val="center"/>
        </w:trPr>
        <w:tc>
          <w:tcPr>
            <w:tcW w:w="2310" w:type="pct"/>
            <w:gridSpan w:val="14"/>
            <w:shd w:val="clear" w:color="auto" w:fill="FFFFFF"/>
            <w:tcMar>
              <w:top w:w="40" w:type="dxa"/>
              <w:left w:w="200" w:type="dxa"/>
              <w:bottom w:w="40" w:type="dxa"/>
              <w:right w:w="200" w:type="dxa"/>
            </w:tcMar>
            <w:vAlign w:val="center"/>
          </w:tcPr>
          <w:p w14:paraId="76D5C8A4" w14:textId="77777777" w:rsidR="0097627B" w:rsidRDefault="00C25470">
            <w:pPr>
              <w:jc w:val="center"/>
            </w:pPr>
            <w:r>
              <w:rPr>
                <w:rFonts w:eastAsia="Times New Roman" w:cs="Times New Roman"/>
                <w:sz w:val="22"/>
              </w:rPr>
              <w:t>Котельная школы № 21, пер. Эстакадный, 9</w:t>
            </w:r>
          </w:p>
        </w:tc>
      </w:tr>
      <w:tr w:rsidR="0097627B" w14:paraId="7CB66137" w14:textId="77777777">
        <w:trPr>
          <w:jc w:val="center"/>
        </w:trPr>
        <w:tc>
          <w:tcPr>
            <w:tcW w:w="2310" w:type="pct"/>
            <w:shd w:val="clear" w:color="auto" w:fill="FFFFFF"/>
            <w:tcMar>
              <w:top w:w="40" w:type="dxa"/>
              <w:left w:w="200" w:type="dxa"/>
              <w:bottom w:w="40" w:type="dxa"/>
              <w:right w:w="200" w:type="dxa"/>
            </w:tcMar>
            <w:vAlign w:val="center"/>
          </w:tcPr>
          <w:p w14:paraId="64310FE7"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493C0BCD"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F9DA41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DADFB4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68D873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8A350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7224AA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995D59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2F9FD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21354A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AA3F6F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F47441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C0B193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0D23E8C" w14:textId="77777777" w:rsidR="0097627B" w:rsidRDefault="00C25470">
            <w:pPr>
              <w:jc w:val="center"/>
            </w:pPr>
            <w:r>
              <w:rPr>
                <w:rFonts w:eastAsia="Times New Roman" w:cs="Times New Roman"/>
                <w:sz w:val="22"/>
              </w:rPr>
              <w:t>0,00</w:t>
            </w:r>
          </w:p>
        </w:tc>
      </w:tr>
      <w:tr w:rsidR="0097627B" w14:paraId="4564DAFE" w14:textId="77777777">
        <w:trPr>
          <w:jc w:val="center"/>
        </w:trPr>
        <w:tc>
          <w:tcPr>
            <w:tcW w:w="2310" w:type="pct"/>
            <w:shd w:val="clear" w:color="auto" w:fill="FFFFFF"/>
            <w:tcMar>
              <w:top w:w="40" w:type="dxa"/>
              <w:left w:w="200" w:type="dxa"/>
              <w:bottom w:w="40" w:type="dxa"/>
              <w:right w:w="200" w:type="dxa"/>
            </w:tcMar>
            <w:vAlign w:val="center"/>
          </w:tcPr>
          <w:p w14:paraId="7BBC6B72"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0672E6FC"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0113FAB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684DAB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1C6D7A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44CD45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27B45A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E2B0F8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4FF5FF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4109FB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CCB9F9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AB676F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4FDC48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6696C18" w14:textId="77777777" w:rsidR="0097627B" w:rsidRDefault="00C25470">
            <w:pPr>
              <w:jc w:val="center"/>
            </w:pPr>
            <w:r>
              <w:rPr>
                <w:rFonts w:eastAsia="Times New Roman" w:cs="Times New Roman"/>
                <w:sz w:val="22"/>
              </w:rPr>
              <w:t>0,00</w:t>
            </w:r>
          </w:p>
        </w:tc>
      </w:tr>
      <w:tr w:rsidR="0097627B" w14:paraId="3073E60C" w14:textId="77777777">
        <w:trPr>
          <w:jc w:val="center"/>
        </w:trPr>
        <w:tc>
          <w:tcPr>
            <w:tcW w:w="2310" w:type="pct"/>
            <w:vMerge w:val="restart"/>
            <w:shd w:val="clear" w:color="auto" w:fill="FFFFFF"/>
            <w:tcMar>
              <w:top w:w="40" w:type="dxa"/>
              <w:left w:w="200" w:type="dxa"/>
              <w:bottom w:w="40" w:type="dxa"/>
              <w:right w:w="200" w:type="dxa"/>
            </w:tcMar>
            <w:vAlign w:val="center"/>
          </w:tcPr>
          <w:p w14:paraId="493208EE"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1F8D7751"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12724A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5B53C4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4D58EE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FD85FC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AE02F8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58C828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A78FE4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EC0370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F0BA85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D46C0D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60D5C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3F59C23" w14:textId="77777777" w:rsidR="0097627B" w:rsidRDefault="00C25470">
            <w:pPr>
              <w:jc w:val="center"/>
            </w:pPr>
            <w:r>
              <w:rPr>
                <w:rFonts w:eastAsia="Times New Roman" w:cs="Times New Roman"/>
                <w:sz w:val="22"/>
              </w:rPr>
              <w:t>0,00</w:t>
            </w:r>
          </w:p>
        </w:tc>
      </w:tr>
      <w:tr w:rsidR="0097627B" w14:paraId="72FF5632" w14:textId="77777777">
        <w:trPr>
          <w:jc w:val="center"/>
        </w:trPr>
        <w:tc>
          <w:tcPr>
            <w:tcW w:w="2310" w:type="pct"/>
            <w:vMerge/>
          </w:tcPr>
          <w:p w14:paraId="694D3399" w14:textId="77777777" w:rsidR="0097627B" w:rsidRDefault="0097627B"/>
        </w:tc>
        <w:tc>
          <w:tcPr>
            <w:tcW w:w="2310" w:type="pct"/>
            <w:shd w:val="clear" w:color="auto" w:fill="FFFFFF"/>
            <w:tcMar>
              <w:top w:w="40" w:type="dxa"/>
              <w:left w:w="200" w:type="dxa"/>
              <w:bottom w:w="40" w:type="dxa"/>
              <w:right w:w="200" w:type="dxa"/>
            </w:tcMar>
            <w:vAlign w:val="center"/>
          </w:tcPr>
          <w:p w14:paraId="51C15B3C" w14:textId="77777777" w:rsidR="0097627B" w:rsidRDefault="00C25470">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01D5E0C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51D96F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B35B66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6A2BBF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C11AC4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D0AE67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637AEA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133433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6A6379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1AFBF4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E49C05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E649043" w14:textId="77777777" w:rsidR="0097627B" w:rsidRDefault="00C25470">
            <w:pPr>
              <w:jc w:val="center"/>
            </w:pPr>
            <w:r>
              <w:rPr>
                <w:rFonts w:eastAsia="Times New Roman" w:cs="Times New Roman"/>
                <w:sz w:val="22"/>
              </w:rPr>
              <w:t>0,00</w:t>
            </w:r>
          </w:p>
        </w:tc>
      </w:tr>
      <w:tr w:rsidR="0097627B" w14:paraId="453988B4" w14:textId="77777777">
        <w:trPr>
          <w:jc w:val="center"/>
        </w:trPr>
        <w:tc>
          <w:tcPr>
            <w:tcW w:w="2310" w:type="pct"/>
            <w:shd w:val="clear" w:color="auto" w:fill="FFFFFF"/>
            <w:tcMar>
              <w:top w:w="40" w:type="dxa"/>
              <w:left w:w="200" w:type="dxa"/>
              <w:bottom w:w="40" w:type="dxa"/>
              <w:right w:w="200" w:type="dxa"/>
            </w:tcMar>
            <w:vAlign w:val="center"/>
          </w:tcPr>
          <w:p w14:paraId="489A9FBE" w14:textId="77777777" w:rsidR="0097627B" w:rsidRDefault="00C25470">
            <w:r>
              <w:rPr>
                <w:rFonts w:eastAsia="Times New Roman" w:cs="Times New Roman"/>
                <w:sz w:val="22"/>
              </w:rPr>
              <w:lastRenderedPageBreak/>
              <w:t>Максимально часовой расход</w:t>
            </w:r>
          </w:p>
        </w:tc>
        <w:tc>
          <w:tcPr>
            <w:tcW w:w="2310" w:type="pct"/>
            <w:shd w:val="clear" w:color="auto" w:fill="FFFFFF"/>
            <w:tcMar>
              <w:top w:w="40" w:type="dxa"/>
              <w:left w:w="200" w:type="dxa"/>
              <w:bottom w:w="40" w:type="dxa"/>
              <w:right w:w="200" w:type="dxa"/>
            </w:tcMar>
            <w:vAlign w:val="center"/>
          </w:tcPr>
          <w:p w14:paraId="6EEF254C"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6776B65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03D15DF"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27CDAB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ADE612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041555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5735AA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56951B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46FE6C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3F4C39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000889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F85EC8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FD04D7E" w14:textId="77777777" w:rsidR="0097627B" w:rsidRDefault="00C25470">
            <w:pPr>
              <w:jc w:val="center"/>
            </w:pPr>
            <w:r>
              <w:rPr>
                <w:rFonts w:eastAsia="Times New Roman" w:cs="Times New Roman"/>
                <w:sz w:val="22"/>
              </w:rPr>
              <w:t>0,00</w:t>
            </w:r>
          </w:p>
        </w:tc>
      </w:tr>
      <w:tr w:rsidR="0097627B" w14:paraId="2F6FE137" w14:textId="77777777">
        <w:trPr>
          <w:jc w:val="center"/>
        </w:trPr>
        <w:tc>
          <w:tcPr>
            <w:tcW w:w="2310" w:type="pct"/>
            <w:gridSpan w:val="14"/>
            <w:shd w:val="clear" w:color="auto" w:fill="DBE5F1"/>
            <w:tcMar>
              <w:top w:w="40" w:type="dxa"/>
              <w:left w:w="200" w:type="dxa"/>
              <w:bottom w:w="40" w:type="dxa"/>
              <w:right w:w="200" w:type="dxa"/>
            </w:tcMar>
            <w:vAlign w:val="center"/>
          </w:tcPr>
          <w:p w14:paraId="4B3E487E" w14:textId="77777777" w:rsidR="0097627B" w:rsidRDefault="00C25470">
            <w:pPr>
              <w:jc w:val="center"/>
            </w:pPr>
            <w:r>
              <w:rPr>
                <w:rFonts w:eastAsia="Times New Roman" w:cs="Times New Roman"/>
                <w:sz w:val="22"/>
              </w:rPr>
              <w:t>ООО "СибТЭК"</w:t>
            </w:r>
          </w:p>
        </w:tc>
      </w:tr>
      <w:tr w:rsidR="0097627B" w14:paraId="4A0EEFA4" w14:textId="77777777">
        <w:trPr>
          <w:jc w:val="center"/>
        </w:trPr>
        <w:tc>
          <w:tcPr>
            <w:tcW w:w="2310" w:type="pct"/>
            <w:gridSpan w:val="14"/>
            <w:shd w:val="clear" w:color="auto" w:fill="FFFFFF"/>
            <w:tcMar>
              <w:top w:w="40" w:type="dxa"/>
              <w:left w:w="200" w:type="dxa"/>
              <w:bottom w:w="40" w:type="dxa"/>
              <w:right w:w="200" w:type="dxa"/>
            </w:tcMar>
            <w:vAlign w:val="center"/>
          </w:tcPr>
          <w:p w14:paraId="721FD3D8"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r>
      <w:tr w:rsidR="0097627B" w14:paraId="6D263696" w14:textId="77777777">
        <w:trPr>
          <w:jc w:val="center"/>
        </w:trPr>
        <w:tc>
          <w:tcPr>
            <w:tcW w:w="2310" w:type="pct"/>
            <w:shd w:val="clear" w:color="auto" w:fill="FFFFFF"/>
            <w:tcMar>
              <w:top w:w="40" w:type="dxa"/>
              <w:left w:w="200" w:type="dxa"/>
              <w:bottom w:w="40" w:type="dxa"/>
              <w:right w:w="200" w:type="dxa"/>
            </w:tcMar>
            <w:vAlign w:val="center"/>
          </w:tcPr>
          <w:p w14:paraId="3A0C4F41"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054940F1"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664D063C"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33F51DD7"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5D86861D"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0CD3EB8B"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38FFE147"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4B7239F5"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78264BAF"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7032770D"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5B0E1EF0"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47C5C8B6"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09B1BAB3"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02540A92" w14:textId="77777777" w:rsidR="0097627B" w:rsidRDefault="00C25470">
            <w:pPr>
              <w:jc w:val="center"/>
            </w:pPr>
            <w:r>
              <w:rPr>
                <w:rFonts w:eastAsia="Times New Roman" w:cs="Times New Roman"/>
                <w:sz w:val="22"/>
              </w:rPr>
              <w:t>2283,92</w:t>
            </w:r>
          </w:p>
        </w:tc>
      </w:tr>
      <w:tr w:rsidR="0097627B" w14:paraId="03E7A12A" w14:textId="77777777">
        <w:trPr>
          <w:jc w:val="center"/>
        </w:trPr>
        <w:tc>
          <w:tcPr>
            <w:tcW w:w="2310" w:type="pct"/>
            <w:shd w:val="clear" w:color="auto" w:fill="FFFFFF"/>
            <w:tcMar>
              <w:top w:w="40" w:type="dxa"/>
              <w:left w:w="200" w:type="dxa"/>
              <w:bottom w:w="40" w:type="dxa"/>
              <w:right w:w="200" w:type="dxa"/>
            </w:tcMar>
            <w:vAlign w:val="center"/>
          </w:tcPr>
          <w:p w14:paraId="6E09177F"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6DD74F68"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80E34C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40AA03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6B1183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2FA3B8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4CADCE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5892D2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A95596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E948FE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4615A9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5DC821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77740F7"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503F556" w14:textId="77777777" w:rsidR="0097627B" w:rsidRDefault="00C25470">
            <w:pPr>
              <w:jc w:val="center"/>
            </w:pPr>
            <w:r>
              <w:rPr>
                <w:rFonts w:eastAsia="Times New Roman" w:cs="Times New Roman"/>
                <w:sz w:val="22"/>
              </w:rPr>
              <w:t>0,00</w:t>
            </w:r>
          </w:p>
        </w:tc>
      </w:tr>
      <w:tr w:rsidR="0097627B" w14:paraId="528DAEBD" w14:textId="77777777">
        <w:trPr>
          <w:jc w:val="center"/>
        </w:trPr>
        <w:tc>
          <w:tcPr>
            <w:tcW w:w="2310" w:type="pct"/>
            <w:vMerge w:val="restart"/>
            <w:shd w:val="clear" w:color="auto" w:fill="FFFFFF"/>
            <w:tcMar>
              <w:top w:w="40" w:type="dxa"/>
              <w:left w:w="200" w:type="dxa"/>
              <w:bottom w:w="40" w:type="dxa"/>
              <w:right w:w="200" w:type="dxa"/>
            </w:tcMar>
            <w:vAlign w:val="center"/>
          </w:tcPr>
          <w:p w14:paraId="681E6F38"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729DA290"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4726BBF"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549C348F"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0799384E"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1C11C076"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70112437"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5CA73868"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162BD350"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2A565C43"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4E1E32A8"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778A3956"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0CC67E13" w14:textId="77777777" w:rsidR="0097627B" w:rsidRDefault="00C25470">
            <w:pPr>
              <w:jc w:val="center"/>
            </w:pPr>
            <w:r>
              <w:rPr>
                <w:rFonts w:eastAsia="Times New Roman" w:cs="Times New Roman"/>
                <w:sz w:val="22"/>
              </w:rPr>
              <w:t>2283,92</w:t>
            </w:r>
          </w:p>
        </w:tc>
        <w:tc>
          <w:tcPr>
            <w:tcW w:w="2310" w:type="pct"/>
            <w:shd w:val="clear" w:color="auto" w:fill="FFFFFF"/>
            <w:tcMar>
              <w:top w:w="40" w:type="dxa"/>
              <w:left w:w="200" w:type="dxa"/>
              <w:bottom w:w="40" w:type="dxa"/>
              <w:right w:w="200" w:type="dxa"/>
            </w:tcMar>
            <w:vAlign w:val="center"/>
          </w:tcPr>
          <w:p w14:paraId="35DF4CAF" w14:textId="77777777" w:rsidR="0097627B" w:rsidRDefault="00C25470">
            <w:pPr>
              <w:jc w:val="center"/>
            </w:pPr>
            <w:r>
              <w:rPr>
                <w:rFonts w:eastAsia="Times New Roman" w:cs="Times New Roman"/>
                <w:sz w:val="22"/>
              </w:rPr>
              <w:t>2283,92</w:t>
            </w:r>
          </w:p>
        </w:tc>
      </w:tr>
      <w:tr w:rsidR="0097627B" w14:paraId="3DCF8F54" w14:textId="77777777">
        <w:trPr>
          <w:jc w:val="center"/>
        </w:trPr>
        <w:tc>
          <w:tcPr>
            <w:tcW w:w="2310" w:type="pct"/>
            <w:vMerge/>
          </w:tcPr>
          <w:p w14:paraId="20756859" w14:textId="77777777" w:rsidR="0097627B" w:rsidRDefault="0097627B"/>
        </w:tc>
        <w:tc>
          <w:tcPr>
            <w:tcW w:w="2310" w:type="pct"/>
            <w:shd w:val="clear" w:color="auto" w:fill="FFFFFF"/>
            <w:tcMar>
              <w:top w:w="40" w:type="dxa"/>
              <w:left w:w="200" w:type="dxa"/>
              <w:bottom w:w="40" w:type="dxa"/>
              <w:right w:w="200" w:type="dxa"/>
            </w:tcMar>
            <w:vAlign w:val="center"/>
          </w:tcPr>
          <w:p w14:paraId="5330D015"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12ABA6D9"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5E2C97EA"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6FCCD7FA"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20868836"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642432CB"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5BBD71E8"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0DC7BB29"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4263BA42"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06ED4FD2"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591BD699"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1C0484F9" w14:textId="77777777" w:rsidR="0097627B" w:rsidRDefault="00C25470">
            <w:pPr>
              <w:jc w:val="center"/>
            </w:pPr>
            <w:r>
              <w:rPr>
                <w:rFonts w:eastAsia="Times New Roman" w:cs="Times New Roman"/>
                <w:sz w:val="22"/>
              </w:rPr>
              <w:t>2023724,00</w:t>
            </w:r>
          </w:p>
        </w:tc>
        <w:tc>
          <w:tcPr>
            <w:tcW w:w="2310" w:type="pct"/>
            <w:shd w:val="clear" w:color="auto" w:fill="FFFFFF"/>
            <w:tcMar>
              <w:top w:w="40" w:type="dxa"/>
              <w:left w:w="200" w:type="dxa"/>
              <w:bottom w:w="40" w:type="dxa"/>
              <w:right w:w="200" w:type="dxa"/>
            </w:tcMar>
            <w:vAlign w:val="center"/>
          </w:tcPr>
          <w:p w14:paraId="746E12AE" w14:textId="77777777" w:rsidR="0097627B" w:rsidRDefault="00C25470">
            <w:pPr>
              <w:jc w:val="center"/>
            </w:pPr>
            <w:r>
              <w:rPr>
                <w:rFonts w:eastAsia="Times New Roman" w:cs="Times New Roman"/>
                <w:sz w:val="22"/>
              </w:rPr>
              <w:t>2023724,00</w:t>
            </w:r>
          </w:p>
        </w:tc>
      </w:tr>
      <w:tr w:rsidR="0097627B" w14:paraId="6ED0263D" w14:textId="77777777">
        <w:trPr>
          <w:jc w:val="center"/>
        </w:trPr>
        <w:tc>
          <w:tcPr>
            <w:tcW w:w="2310" w:type="pct"/>
            <w:shd w:val="clear" w:color="auto" w:fill="FFFFFF"/>
            <w:tcMar>
              <w:top w:w="40" w:type="dxa"/>
              <w:left w:w="200" w:type="dxa"/>
              <w:bottom w:w="40" w:type="dxa"/>
              <w:right w:w="200" w:type="dxa"/>
            </w:tcMar>
            <w:vAlign w:val="center"/>
          </w:tcPr>
          <w:p w14:paraId="5EBA5591"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2D718387"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76CFA270"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16979F12"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51BE3D18"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0A3AAD78"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081D8FB7"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711F1F04"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51F5DDDB"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604CE8B5"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018852E8"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65E13804"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0C2ED1F7" w14:textId="77777777" w:rsidR="0097627B" w:rsidRDefault="00C25470">
            <w:pPr>
              <w:jc w:val="center"/>
            </w:pPr>
            <w:r>
              <w:rPr>
                <w:rFonts w:eastAsia="Times New Roman" w:cs="Times New Roman"/>
                <w:sz w:val="22"/>
              </w:rPr>
              <w:t>513,79</w:t>
            </w:r>
          </w:p>
        </w:tc>
        <w:tc>
          <w:tcPr>
            <w:tcW w:w="2310" w:type="pct"/>
            <w:shd w:val="clear" w:color="auto" w:fill="FFFFFF"/>
            <w:tcMar>
              <w:top w:w="40" w:type="dxa"/>
              <w:left w:w="200" w:type="dxa"/>
              <w:bottom w:w="40" w:type="dxa"/>
              <w:right w:w="200" w:type="dxa"/>
            </w:tcMar>
            <w:vAlign w:val="center"/>
          </w:tcPr>
          <w:p w14:paraId="7B39ADDE" w14:textId="77777777" w:rsidR="0097627B" w:rsidRDefault="00C25470">
            <w:pPr>
              <w:jc w:val="center"/>
            </w:pPr>
            <w:r>
              <w:rPr>
                <w:rFonts w:eastAsia="Times New Roman" w:cs="Times New Roman"/>
                <w:sz w:val="22"/>
              </w:rPr>
              <w:t>513,79</w:t>
            </w:r>
          </w:p>
        </w:tc>
      </w:tr>
      <w:tr w:rsidR="0097627B" w14:paraId="43BD22BD" w14:textId="77777777">
        <w:trPr>
          <w:jc w:val="center"/>
        </w:trPr>
        <w:tc>
          <w:tcPr>
            <w:tcW w:w="2310" w:type="pct"/>
            <w:gridSpan w:val="14"/>
            <w:shd w:val="clear" w:color="auto" w:fill="FFFFFF"/>
            <w:tcMar>
              <w:top w:w="40" w:type="dxa"/>
              <w:left w:w="200" w:type="dxa"/>
              <w:bottom w:w="40" w:type="dxa"/>
              <w:right w:w="200" w:type="dxa"/>
            </w:tcMar>
            <w:vAlign w:val="center"/>
          </w:tcPr>
          <w:p w14:paraId="4257F775" w14:textId="77777777" w:rsidR="0097627B" w:rsidRPr="00C25470" w:rsidRDefault="00C25470">
            <w:pPr>
              <w:jc w:val="center"/>
            </w:pPr>
            <w:r w:rsidRPr="00C25470">
              <w:rPr>
                <w:rFonts w:eastAsia="Times New Roman" w:cs="Times New Roman"/>
                <w:sz w:val="22"/>
              </w:rPr>
              <w:t>БМК "ЦРБ", ул. Лесная, 3б</w:t>
            </w:r>
          </w:p>
        </w:tc>
      </w:tr>
      <w:tr w:rsidR="0097627B" w14:paraId="0C5AD081" w14:textId="77777777">
        <w:trPr>
          <w:jc w:val="center"/>
        </w:trPr>
        <w:tc>
          <w:tcPr>
            <w:tcW w:w="2310" w:type="pct"/>
            <w:shd w:val="clear" w:color="auto" w:fill="FFFFFF"/>
            <w:tcMar>
              <w:top w:w="40" w:type="dxa"/>
              <w:left w:w="200" w:type="dxa"/>
              <w:bottom w:w="40" w:type="dxa"/>
              <w:right w:w="200" w:type="dxa"/>
            </w:tcMar>
            <w:vAlign w:val="center"/>
          </w:tcPr>
          <w:p w14:paraId="49EA8154"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44705718"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4CA1CEC"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78C43E1B"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1B8F90BD"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6DB0711C"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24F01FD5"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2B01EE25"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0419CB06"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6C8E66E4"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2E0E1E22"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6EA6C801"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0F53BD69" w14:textId="77777777" w:rsidR="0097627B" w:rsidRDefault="00C25470">
            <w:pPr>
              <w:jc w:val="center"/>
            </w:pPr>
            <w:r>
              <w:rPr>
                <w:rFonts w:eastAsia="Times New Roman" w:cs="Times New Roman"/>
                <w:sz w:val="22"/>
              </w:rPr>
              <w:t>356,44</w:t>
            </w:r>
          </w:p>
        </w:tc>
        <w:tc>
          <w:tcPr>
            <w:tcW w:w="2310" w:type="pct"/>
            <w:shd w:val="clear" w:color="auto" w:fill="FFFFFF"/>
            <w:tcMar>
              <w:top w:w="40" w:type="dxa"/>
              <w:left w:w="200" w:type="dxa"/>
              <w:bottom w:w="40" w:type="dxa"/>
              <w:right w:w="200" w:type="dxa"/>
            </w:tcMar>
            <w:vAlign w:val="center"/>
          </w:tcPr>
          <w:p w14:paraId="1A96201E" w14:textId="77777777" w:rsidR="0097627B" w:rsidRDefault="00C25470">
            <w:pPr>
              <w:jc w:val="center"/>
            </w:pPr>
            <w:r>
              <w:rPr>
                <w:rFonts w:eastAsia="Times New Roman" w:cs="Times New Roman"/>
                <w:sz w:val="22"/>
              </w:rPr>
              <w:t>356,44</w:t>
            </w:r>
          </w:p>
        </w:tc>
      </w:tr>
      <w:tr w:rsidR="0097627B" w14:paraId="4854E084" w14:textId="77777777">
        <w:trPr>
          <w:jc w:val="center"/>
        </w:trPr>
        <w:tc>
          <w:tcPr>
            <w:tcW w:w="2310" w:type="pct"/>
            <w:shd w:val="clear" w:color="auto" w:fill="FFFFFF"/>
            <w:tcMar>
              <w:top w:w="40" w:type="dxa"/>
              <w:left w:w="200" w:type="dxa"/>
              <w:bottom w:w="40" w:type="dxa"/>
              <w:right w:w="200" w:type="dxa"/>
            </w:tcMar>
            <w:vAlign w:val="center"/>
          </w:tcPr>
          <w:p w14:paraId="12FDA1C8"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273442FC"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1AFA8269"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1769A6DA"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4B32AF38"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7278CFC2"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1FC72C35"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36F7A1EE"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550BF589"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46D76CF3"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517B7A7F"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09173A46"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5B2344A1" w14:textId="77777777" w:rsidR="0097627B" w:rsidRDefault="00C25470">
            <w:pPr>
              <w:jc w:val="center"/>
            </w:pPr>
            <w:r>
              <w:rPr>
                <w:rFonts w:eastAsia="Times New Roman" w:cs="Times New Roman"/>
                <w:sz w:val="22"/>
              </w:rPr>
              <w:t>13,42</w:t>
            </w:r>
          </w:p>
        </w:tc>
        <w:tc>
          <w:tcPr>
            <w:tcW w:w="2310" w:type="pct"/>
            <w:shd w:val="clear" w:color="auto" w:fill="FFFFFF"/>
            <w:tcMar>
              <w:top w:w="40" w:type="dxa"/>
              <w:left w:w="200" w:type="dxa"/>
              <w:bottom w:w="40" w:type="dxa"/>
              <w:right w:w="200" w:type="dxa"/>
            </w:tcMar>
            <w:vAlign w:val="center"/>
          </w:tcPr>
          <w:p w14:paraId="730CACFA" w14:textId="77777777" w:rsidR="0097627B" w:rsidRDefault="00C25470">
            <w:pPr>
              <w:jc w:val="center"/>
            </w:pPr>
            <w:r>
              <w:rPr>
                <w:rFonts w:eastAsia="Times New Roman" w:cs="Times New Roman"/>
                <w:sz w:val="22"/>
              </w:rPr>
              <w:t>13,42</w:t>
            </w:r>
          </w:p>
        </w:tc>
      </w:tr>
      <w:tr w:rsidR="0097627B" w14:paraId="68C234F6" w14:textId="77777777">
        <w:trPr>
          <w:jc w:val="center"/>
        </w:trPr>
        <w:tc>
          <w:tcPr>
            <w:tcW w:w="2310" w:type="pct"/>
            <w:vMerge w:val="restart"/>
            <w:shd w:val="clear" w:color="auto" w:fill="FFFFFF"/>
            <w:tcMar>
              <w:top w:w="40" w:type="dxa"/>
              <w:left w:w="200" w:type="dxa"/>
              <w:bottom w:w="40" w:type="dxa"/>
              <w:right w:w="200" w:type="dxa"/>
            </w:tcMar>
            <w:vAlign w:val="center"/>
          </w:tcPr>
          <w:p w14:paraId="7B35FECB"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617C9F97"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050348CA"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6A0C1432"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6C6F9F73"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1144DE17"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1A08CDA2"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5EC578F2"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58BDC57D"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034E23A1"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67B99B72"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568D5AF4"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07E71AC3" w14:textId="77777777" w:rsidR="0097627B" w:rsidRDefault="00C25470">
            <w:pPr>
              <w:jc w:val="center"/>
            </w:pPr>
            <w:r>
              <w:rPr>
                <w:rFonts w:eastAsia="Times New Roman" w:cs="Times New Roman"/>
                <w:sz w:val="22"/>
              </w:rPr>
              <w:t>369,86</w:t>
            </w:r>
          </w:p>
        </w:tc>
        <w:tc>
          <w:tcPr>
            <w:tcW w:w="2310" w:type="pct"/>
            <w:shd w:val="clear" w:color="auto" w:fill="FFFFFF"/>
            <w:tcMar>
              <w:top w:w="40" w:type="dxa"/>
              <w:left w:w="200" w:type="dxa"/>
              <w:bottom w:w="40" w:type="dxa"/>
              <w:right w:w="200" w:type="dxa"/>
            </w:tcMar>
            <w:vAlign w:val="center"/>
          </w:tcPr>
          <w:p w14:paraId="47FA4F54" w14:textId="77777777" w:rsidR="0097627B" w:rsidRDefault="00C25470">
            <w:pPr>
              <w:jc w:val="center"/>
            </w:pPr>
            <w:r>
              <w:rPr>
                <w:rFonts w:eastAsia="Times New Roman" w:cs="Times New Roman"/>
                <w:sz w:val="22"/>
              </w:rPr>
              <w:t>369,86</w:t>
            </w:r>
          </w:p>
        </w:tc>
      </w:tr>
      <w:tr w:rsidR="0097627B" w14:paraId="38333042" w14:textId="77777777">
        <w:trPr>
          <w:jc w:val="center"/>
        </w:trPr>
        <w:tc>
          <w:tcPr>
            <w:tcW w:w="2310" w:type="pct"/>
            <w:vMerge/>
          </w:tcPr>
          <w:p w14:paraId="7D76AD56" w14:textId="77777777" w:rsidR="0097627B" w:rsidRDefault="0097627B"/>
        </w:tc>
        <w:tc>
          <w:tcPr>
            <w:tcW w:w="2310" w:type="pct"/>
            <w:shd w:val="clear" w:color="auto" w:fill="FFFFFF"/>
            <w:tcMar>
              <w:top w:w="40" w:type="dxa"/>
              <w:left w:w="200" w:type="dxa"/>
              <w:bottom w:w="40" w:type="dxa"/>
              <w:right w:w="200" w:type="dxa"/>
            </w:tcMar>
            <w:vAlign w:val="center"/>
          </w:tcPr>
          <w:p w14:paraId="4CE4B2A1"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7CA5A406"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79927CB4"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03C6EF6B"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01DB9040"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5F399973"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3FC0C572"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616369C6"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3DDDB615"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7D9F25B5"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5D76880A"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274DC811" w14:textId="77777777" w:rsidR="0097627B" w:rsidRDefault="00C25470">
            <w:pPr>
              <w:jc w:val="center"/>
            </w:pPr>
            <w:r>
              <w:rPr>
                <w:rFonts w:eastAsia="Times New Roman" w:cs="Times New Roman"/>
                <w:sz w:val="22"/>
              </w:rPr>
              <w:t>309528,00</w:t>
            </w:r>
          </w:p>
        </w:tc>
        <w:tc>
          <w:tcPr>
            <w:tcW w:w="2310" w:type="pct"/>
            <w:shd w:val="clear" w:color="auto" w:fill="FFFFFF"/>
            <w:tcMar>
              <w:top w:w="40" w:type="dxa"/>
              <w:left w:w="200" w:type="dxa"/>
              <w:bottom w:w="40" w:type="dxa"/>
              <w:right w:w="200" w:type="dxa"/>
            </w:tcMar>
            <w:vAlign w:val="center"/>
          </w:tcPr>
          <w:p w14:paraId="6E01053F" w14:textId="77777777" w:rsidR="0097627B" w:rsidRDefault="00C25470">
            <w:pPr>
              <w:jc w:val="center"/>
            </w:pPr>
            <w:r>
              <w:rPr>
                <w:rFonts w:eastAsia="Times New Roman" w:cs="Times New Roman"/>
                <w:sz w:val="22"/>
              </w:rPr>
              <w:t>309528,00</w:t>
            </w:r>
          </w:p>
        </w:tc>
      </w:tr>
      <w:tr w:rsidR="0097627B" w14:paraId="16186C3C" w14:textId="77777777">
        <w:trPr>
          <w:jc w:val="center"/>
        </w:trPr>
        <w:tc>
          <w:tcPr>
            <w:tcW w:w="2310" w:type="pct"/>
            <w:shd w:val="clear" w:color="auto" w:fill="FFFFFF"/>
            <w:tcMar>
              <w:top w:w="40" w:type="dxa"/>
              <w:left w:w="200" w:type="dxa"/>
              <w:bottom w:w="40" w:type="dxa"/>
              <w:right w:w="200" w:type="dxa"/>
            </w:tcMar>
            <w:vAlign w:val="center"/>
          </w:tcPr>
          <w:p w14:paraId="1ECF1CE2"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0A93D9D4"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651857AE"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71E89ADB"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0389ABF0"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5395CAB6"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348E8E9F"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5C022FD1"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5AF15EC2"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78CD1FA6"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70442813"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01C25C03"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1850A35A" w14:textId="77777777" w:rsidR="0097627B" w:rsidRDefault="00C25470">
            <w:pPr>
              <w:jc w:val="center"/>
            </w:pPr>
            <w:r>
              <w:rPr>
                <w:rFonts w:eastAsia="Times New Roman" w:cs="Times New Roman"/>
                <w:sz w:val="22"/>
              </w:rPr>
              <w:t>80,18</w:t>
            </w:r>
          </w:p>
        </w:tc>
        <w:tc>
          <w:tcPr>
            <w:tcW w:w="2310" w:type="pct"/>
            <w:shd w:val="clear" w:color="auto" w:fill="FFFFFF"/>
            <w:tcMar>
              <w:top w:w="40" w:type="dxa"/>
              <w:left w:w="200" w:type="dxa"/>
              <w:bottom w:w="40" w:type="dxa"/>
              <w:right w:w="200" w:type="dxa"/>
            </w:tcMar>
            <w:vAlign w:val="center"/>
          </w:tcPr>
          <w:p w14:paraId="68977961" w14:textId="77777777" w:rsidR="0097627B" w:rsidRDefault="00C25470">
            <w:pPr>
              <w:jc w:val="center"/>
            </w:pPr>
            <w:r>
              <w:rPr>
                <w:rFonts w:eastAsia="Times New Roman" w:cs="Times New Roman"/>
                <w:sz w:val="22"/>
              </w:rPr>
              <w:t>80,18</w:t>
            </w:r>
          </w:p>
        </w:tc>
      </w:tr>
      <w:tr w:rsidR="0097627B" w14:paraId="22E1BD2B" w14:textId="77777777">
        <w:trPr>
          <w:jc w:val="center"/>
        </w:trPr>
        <w:tc>
          <w:tcPr>
            <w:tcW w:w="2310" w:type="pct"/>
            <w:gridSpan w:val="14"/>
            <w:shd w:val="clear" w:color="auto" w:fill="DBE5F1"/>
            <w:tcMar>
              <w:top w:w="40" w:type="dxa"/>
              <w:left w:w="200" w:type="dxa"/>
              <w:bottom w:w="40" w:type="dxa"/>
              <w:right w:w="200" w:type="dxa"/>
            </w:tcMar>
            <w:vAlign w:val="center"/>
          </w:tcPr>
          <w:p w14:paraId="41FD0626" w14:textId="77777777" w:rsidR="0097627B" w:rsidRDefault="00C25470">
            <w:pPr>
              <w:jc w:val="center"/>
            </w:pPr>
            <w:r>
              <w:rPr>
                <w:rFonts w:eastAsia="Times New Roman" w:cs="Times New Roman"/>
                <w:sz w:val="22"/>
              </w:rPr>
              <w:t>ГАУССО БПНИ</w:t>
            </w:r>
          </w:p>
        </w:tc>
      </w:tr>
      <w:tr w:rsidR="0097627B" w14:paraId="59269149" w14:textId="77777777">
        <w:trPr>
          <w:jc w:val="center"/>
        </w:trPr>
        <w:tc>
          <w:tcPr>
            <w:tcW w:w="2310" w:type="pct"/>
            <w:gridSpan w:val="14"/>
            <w:shd w:val="clear" w:color="auto" w:fill="FFFFFF"/>
            <w:tcMar>
              <w:top w:w="40" w:type="dxa"/>
              <w:left w:w="200" w:type="dxa"/>
              <w:bottom w:w="40" w:type="dxa"/>
              <w:right w:w="200" w:type="dxa"/>
            </w:tcMar>
            <w:vAlign w:val="center"/>
          </w:tcPr>
          <w:p w14:paraId="4922DA89" w14:textId="77777777" w:rsidR="0097627B" w:rsidRDefault="00C25470">
            <w:pPr>
              <w:jc w:val="center"/>
            </w:pPr>
            <w:r>
              <w:rPr>
                <w:rFonts w:eastAsia="Times New Roman" w:cs="Times New Roman"/>
                <w:sz w:val="22"/>
              </w:rPr>
              <w:lastRenderedPageBreak/>
              <w:t>Котельная, ул. Промышленная, 37</w:t>
            </w:r>
          </w:p>
        </w:tc>
      </w:tr>
      <w:tr w:rsidR="0097627B" w14:paraId="7B8B32C5" w14:textId="77777777">
        <w:trPr>
          <w:jc w:val="center"/>
        </w:trPr>
        <w:tc>
          <w:tcPr>
            <w:tcW w:w="2310" w:type="pct"/>
            <w:shd w:val="clear" w:color="auto" w:fill="FFFFFF"/>
            <w:tcMar>
              <w:top w:w="40" w:type="dxa"/>
              <w:left w:w="200" w:type="dxa"/>
              <w:bottom w:w="40" w:type="dxa"/>
              <w:right w:w="200" w:type="dxa"/>
            </w:tcMar>
            <w:vAlign w:val="center"/>
          </w:tcPr>
          <w:p w14:paraId="37A07D5B"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22F5CBC0"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A96475C"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023C809F"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661F1253"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10EEDB2"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44C19397"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147DE19"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4D20418B"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697F50E1"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44EAA58"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68E9CD4E"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6C761348"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08CEAB38" w14:textId="77777777" w:rsidR="0097627B" w:rsidRDefault="00C25470">
            <w:pPr>
              <w:jc w:val="center"/>
            </w:pPr>
            <w:r>
              <w:rPr>
                <w:rFonts w:eastAsia="Times New Roman" w:cs="Times New Roman"/>
                <w:sz w:val="22"/>
              </w:rPr>
              <w:t>1127,00</w:t>
            </w:r>
          </w:p>
        </w:tc>
      </w:tr>
      <w:tr w:rsidR="0097627B" w14:paraId="67696910" w14:textId="77777777">
        <w:trPr>
          <w:jc w:val="center"/>
        </w:trPr>
        <w:tc>
          <w:tcPr>
            <w:tcW w:w="2310" w:type="pct"/>
            <w:shd w:val="clear" w:color="auto" w:fill="FFFFFF"/>
            <w:tcMar>
              <w:top w:w="40" w:type="dxa"/>
              <w:left w:w="200" w:type="dxa"/>
              <w:bottom w:w="40" w:type="dxa"/>
              <w:right w:w="200" w:type="dxa"/>
            </w:tcMar>
            <w:vAlign w:val="center"/>
          </w:tcPr>
          <w:p w14:paraId="2627AEF2"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5B6F4BA9"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57B672C0"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D5D203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8A9D078"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5AF7A6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7F800C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042F56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3CDA78B"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3A156A4"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F858E9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1BB4B56"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7945E2FA"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9218EA1" w14:textId="77777777" w:rsidR="0097627B" w:rsidRDefault="00C25470">
            <w:pPr>
              <w:jc w:val="center"/>
            </w:pPr>
            <w:r>
              <w:rPr>
                <w:rFonts w:eastAsia="Times New Roman" w:cs="Times New Roman"/>
                <w:sz w:val="22"/>
              </w:rPr>
              <w:t>0,00</w:t>
            </w:r>
          </w:p>
        </w:tc>
      </w:tr>
      <w:tr w:rsidR="0097627B" w14:paraId="7C608865" w14:textId="77777777">
        <w:trPr>
          <w:jc w:val="center"/>
        </w:trPr>
        <w:tc>
          <w:tcPr>
            <w:tcW w:w="2310" w:type="pct"/>
            <w:vMerge w:val="restart"/>
            <w:shd w:val="clear" w:color="auto" w:fill="FFFFFF"/>
            <w:tcMar>
              <w:top w:w="40" w:type="dxa"/>
              <w:left w:w="200" w:type="dxa"/>
              <w:bottom w:w="40" w:type="dxa"/>
              <w:right w:w="200" w:type="dxa"/>
            </w:tcMar>
            <w:vAlign w:val="center"/>
          </w:tcPr>
          <w:p w14:paraId="51F07BF4"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11D0241F"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90682FD"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09DC19ED"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BDB4FDE"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0793EF63"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153667B"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078F5B66"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21B1FBF3"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441B4CFA"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6664F965"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4AC08B15"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7A473FA" w14:textId="77777777" w:rsidR="0097627B" w:rsidRDefault="00C25470">
            <w:pPr>
              <w:jc w:val="center"/>
            </w:pPr>
            <w:r>
              <w:rPr>
                <w:rFonts w:eastAsia="Times New Roman" w:cs="Times New Roman"/>
                <w:sz w:val="22"/>
              </w:rPr>
              <w:t>1127,00</w:t>
            </w:r>
          </w:p>
        </w:tc>
        <w:tc>
          <w:tcPr>
            <w:tcW w:w="2310" w:type="pct"/>
            <w:shd w:val="clear" w:color="auto" w:fill="FFFFFF"/>
            <w:tcMar>
              <w:top w:w="40" w:type="dxa"/>
              <w:left w:w="200" w:type="dxa"/>
              <w:bottom w:w="40" w:type="dxa"/>
              <w:right w:w="200" w:type="dxa"/>
            </w:tcMar>
            <w:vAlign w:val="center"/>
          </w:tcPr>
          <w:p w14:paraId="5B02255F" w14:textId="77777777" w:rsidR="0097627B" w:rsidRDefault="00C25470">
            <w:pPr>
              <w:jc w:val="center"/>
            </w:pPr>
            <w:r>
              <w:rPr>
                <w:rFonts w:eastAsia="Times New Roman" w:cs="Times New Roman"/>
                <w:sz w:val="22"/>
              </w:rPr>
              <w:t>1127,00</w:t>
            </w:r>
          </w:p>
        </w:tc>
      </w:tr>
      <w:tr w:rsidR="0097627B" w14:paraId="07237BF9" w14:textId="77777777">
        <w:trPr>
          <w:jc w:val="center"/>
        </w:trPr>
        <w:tc>
          <w:tcPr>
            <w:tcW w:w="2310" w:type="pct"/>
            <w:vMerge/>
          </w:tcPr>
          <w:p w14:paraId="1E5D978F" w14:textId="77777777" w:rsidR="0097627B" w:rsidRDefault="0097627B"/>
        </w:tc>
        <w:tc>
          <w:tcPr>
            <w:tcW w:w="2310" w:type="pct"/>
            <w:shd w:val="clear" w:color="auto" w:fill="FFFFFF"/>
            <w:tcMar>
              <w:top w:w="40" w:type="dxa"/>
              <w:left w:w="200" w:type="dxa"/>
              <w:bottom w:w="40" w:type="dxa"/>
              <w:right w:w="200" w:type="dxa"/>
            </w:tcMar>
            <w:vAlign w:val="center"/>
          </w:tcPr>
          <w:p w14:paraId="078C0F03" w14:textId="77777777" w:rsidR="0097627B" w:rsidRDefault="00C25470">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23289333"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66A3CC57"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34E30404"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041DE233"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097B82B7"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62526532"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0E010A48"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58F41AD6"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27B663CD"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1B1F8412"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231A5CCA" w14:textId="77777777" w:rsidR="0097627B" w:rsidRDefault="00C25470">
            <w:pPr>
              <w:jc w:val="center"/>
            </w:pPr>
            <w:r>
              <w:rPr>
                <w:rFonts w:eastAsia="Times New Roman" w:cs="Times New Roman"/>
                <w:sz w:val="22"/>
              </w:rPr>
              <w:t>1300,00</w:t>
            </w:r>
          </w:p>
        </w:tc>
        <w:tc>
          <w:tcPr>
            <w:tcW w:w="2310" w:type="pct"/>
            <w:shd w:val="clear" w:color="auto" w:fill="FFFFFF"/>
            <w:tcMar>
              <w:top w:w="40" w:type="dxa"/>
              <w:left w:w="200" w:type="dxa"/>
              <w:bottom w:w="40" w:type="dxa"/>
              <w:right w:w="200" w:type="dxa"/>
            </w:tcMar>
            <w:vAlign w:val="center"/>
          </w:tcPr>
          <w:p w14:paraId="45667857" w14:textId="77777777" w:rsidR="0097627B" w:rsidRDefault="00C25470">
            <w:pPr>
              <w:jc w:val="center"/>
            </w:pPr>
            <w:r>
              <w:rPr>
                <w:rFonts w:eastAsia="Times New Roman" w:cs="Times New Roman"/>
                <w:sz w:val="22"/>
              </w:rPr>
              <w:t>1300,00</w:t>
            </w:r>
          </w:p>
        </w:tc>
      </w:tr>
      <w:tr w:rsidR="0097627B" w14:paraId="01A2CF1F" w14:textId="77777777">
        <w:trPr>
          <w:jc w:val="center"/>
        </w:trPr>
        <w:tc>
          <w:tcPr>
            <w:tcW w:w="2310" w:type="pct"/>
            <w:shd w:val="clear" w:color="auto" w:fill="FFFFFF"/>
            <w:tcMar>
              <w:top w:w="40" w:type="dxa"/>
              <w:left w:w="200" w:type="dxa"/>
              <w:bottom w:w="40" w:type="dxa"/>
              <w:right w:w="200" w:type="dxa"/>
            </w:tcMar>
            <w:vAlign w:val="center"/>
          </w:tcPr>
          <w:p w14:paraId="7757B52D"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7ACE889D"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605BE63F"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409CD86D"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5C27A9C2"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78A86159"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6EAB866B"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4550B713"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448C25A6"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4F8D31A9"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76B710DC"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680EBA69"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18123CF7" w14:textId="77777777" w:rsidR="0097627B" w:rsidRDefault="00C25470">
            <w:pPr>
              <w:jc w:val="center"/>
            </w:pPr>
            <w:r>
              <w:rPr>
                <w:rFonts w:eastAsia="Times New Roman" w:cs="Times New Roman"/>
                <w:sz w:val="22"/>
              </w:rPr>
              <w:t>295,09</w:t>
            </w:r>
          </w:p>
        </w:tc>
        <w:tc>
          <w:tcPr>
            <w:tcW w:w="2310" w:type="pct"/>
            <w:shd w:val="clear" w:color="auto" w:fill="FFFFFF"/>
            <w:tcMar>
              <w:top w:w="40" w:type="dxa"/>
              <w:left w:w="200" w:type="dxa"/>
              <w:bottom w:w="40" w:type="dxa"/>
              <w:right w:w="200" w:type="dxa"/>
            </w:tcMar>
            <w:vAlign w:val="center"/>
          </w:tcPr>
          <w:p w14:paraId="0EB99C03" w14:textId="77777777" w:rsidR="0097627B" w:rsidRDefault="00C25470">
            <w:pPr>
              <w:jc w:val="center"/>
            </w:pPr>
            <w:r>
              <w:rPr>
                <w:rFonts w:eastAsia="Times New Roman" w:cs="Times New Roman"/>
                <w:sz w:val="22"/>
              </w:rPr>
              <w:t>295,09</w:t>
            </w:r>
          </w:p>
        </w:tc>
      </w:tr>
      <w:tr w:rsidR="0097627B" w14:paraId="72A8E6C0" w14:textId="77777777">
        <w:trPr>
          <w:jc w:val="center"/>
        </w:trPr>
        <w:tc>
          <w:tcPr>
            <w:tcW w:w="2310" w:type="pct"/>
            <w:gridSpan w:val="14"/>
            <w:shd w:val="clear" w:color="auto" w:fill="DBE5F1"/>
            <w:tcMar>
              <w:top w:w="40" w:type="dxa"/>
              <w:left w:w="200" w:type="dxa"/>
              <w:bottom w:w="40" w:type="dxa"/>
              <w:right w:w="200" w:type="dxa"/>
            </w:tcMar>
            <w:vAlign w:val="center"/>
          </w:tcPr>
          <w:p w14:paraId="5DF09C4C" w14:textId="77777777" w:rsidR="0097627B" w:rsidRDefault="00C25470">
            <w:pPr>
              <w:jc w:val="center"/>
            </w:pPr>
            <w:r>
              <w:rPr>
                <w:rFonts w:eastAsia="Times New Roman" w:cs="Times New Roman"/>
                <w:sz w:val="22"/>
              </w:rPr>
              <w:t>ЗАО "Болотнинская гофротара"</w:t>
            </w:r>
          </w:p>
        </w:tc>
      </w:tr>
      <w:tr w:rsidR="0097627B" w14:paraId="7C6BA763" w14:textId="77777777">
        <w:trPr>
          <w:jc w:val="center"/>
        </w:trPr>
        <w:tc>
          <w:tcPr>
            <w:tcW w:w="2310" w:type="pct"/>
            <w:gridSpan w:val="14"/>
            <w:shd w:val="clear" w:color="auto" w:fill="FFFFFF"/>
            <w:tcMar>
              <w:top w:w="40" w:type="dxa"/>
              <w:left w:w="200" w:type="dxa"/>
              <w:bottom w:w="40" w:type="dxa"/>
              <w:right w:w="200" w:type="dxa"/>
            </w:tcMar>
            <w:vAlign w:val="center"/>
          </w:tcPr>
          <w:p w14:paraId="54A94291" w14:textId="77777777" w:rsidR="0097627B" w:rsidRDefault="00C25470">
            <w:pPr>
              <w:jc w:val="center"/>
            </w:pPr>
            <w:r>
              <w:rPr>
                <w:rFonts w:eastAsia="Times New Roman" w:cs="Times New Roman"/>
                <w:sz w:val="22"/>
              </w:rPr>
              <w:t>Котельная, ул. Комитетская, 8</w:t>
            </w:r>
          </w:p>
        </w:tc>
      </w:tr>
      <w:tr w:rsidR="0097627B" w14:paraId="314F193E" w14:textId="77777777">
        <w:trPr>
          <w:jc w:val="center"/>
        </w:trPr>
        <w:tc>
          <w:tcPr>
            <w:tcW w:w="2310" w:type="pct"/>
            <w:shd w:val="clear" w:color="auto" w:fill="FFFFFF"/>
            <w:tcMar>
              <w:top w:w="40" w:type="dxa"/>
              <w:left w:w="200" w:type="dxa"/>
              <w:bottom w:w="40" w:type="dxa"/>
              <w:right w:w="200" w:type="dxa"/>
            </w:tcMar>
            <w:vAlign w:val="center"/>
          </w:tcPr>
          <w:p w14:paraId="490184B0"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5A4C3A5D"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967E73D"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621EE6C0"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56873A8D"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1CDE1528"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0EDE6285"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04764AA2"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4919D2D0"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7EB9449C"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248A06B7"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5E305FA3"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00D1E329"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0F044170" w14:textId="77777777" w:rsidR="0097627B" w:rsidRDefault="00C25470">
            <w:pPr>
              <w:jc w:val="center"/>
            </w:pPr>
            <w:r>
              <w:rPr>
                <w:rFonts w:eastAsia="Times New Roman" w:cs="Times New Roman"/>
                <w:sz w:val="22"/>
              </w:rPr>
              <w:t>1350,00</w:t>
            </w:r>
          </w:p>
        </w:tc>
      </w:tr>
      <w:tr w:rsidR="0097627B" w14:paraId="52955A86" w14:textId="77777777">
        <w:trPr>
          <w:jc w:val="center"/>
        </w:trPr>
        <w:tc>
          <w:tcPr>
            <w:tcW w:w="2310" w:type="pct"/>
            <w:shd w:val="clear" w:color="auto" w:fill="FFFFFF"/>
            <w:tcMar>
              <w:top w:w="40" w:type="dxa"/>
              <w:left w:w="200" w:type="dxa"/>
              <w:bottom w:w="40" w:type="dxa"/>
              <w:right w:w="200" w:type="dxa"/>
            </w:tcMar>
            <w:vAlign w:val="center"/>
          </w:tcPr>
          <w:p w14:paraId="42881D4D" w14:textId="77777777" w:rsidR="0097627B" w:rsidRDefault="00C25470">
            <w:r>
              <w:rPr>
                <w:rFonts w:eastAsia="Times New Roman" w:cs="Times New Roman"/>
                <w:sz w:val="22"/>
              </w:rPr>
              <w:t>Летний</w:t>
            </w:r>
          </w:p>
        </w:tc>
        <w:tc>
          <w:tcPr>
            <w:tcW w:w="2310" w:type="pct"/>
            <w:shd w:val="clear" w:color="auto" w:fill="FFFFFF"/>
            <w:tcMar>
              <w:top w:w="40" w:type="dxa"/>
              <w:left w:w="200" w:type="dxa"/>
              <w:bottom w:w="40" w:type="dxa"/>
              <w:right w:w="200" w:type="dxa"/>
            </w:tcMar>
            <w:vAlign w:val="center"/>
          </w:tcPr>
          <w:p w14:paraId="7AD8F6E3"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708457CD"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293EB3"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95709CE"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B200731"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6C0B71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4A3CFAD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06F21B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26DDBCC"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B960B49"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363BB1C2"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B1F28D5" w14:textId="77777777" w:rsidR="0097627B" w:rsidRDefault="00C25470">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56E468C" w14:textId="77777777" w:rsidR="0097627B" w:rsidRDefault="00C25470">
            <w:pPr>
              <w:jc w:val="center"/>
            </w:pPr>
            <w:r>
              <w:rPr>
                <w:rFonts w:eastAsia="Times New Roman" w:cs="Times New Roman"/>
                <w:sz w:val="22"/>
              </w:rPr>
              <w:t>0,00</w:t>
            </w:r>
          </w:p>
        </w:tc>
      </w:tr>
      <w:tr w:rsidR="0097627B" w14:paraId="080A98D2" w14:textId="77777777">
        <w:trPr>
          <w:jc w:val="center"/>
        </w:trPr>
        <w:tc>
          <w:tcPr>
            <w:tcW w:w="2310" w:type="pct"/>
            <w:vMerge w:val="restart"/>
            <w:shd w:val="clear" w:color="auto" w:fill="FFFFFF"/>
            <w:tcMar>
              <w:top w:w="40" w:type="dxa"/>
              <w:left w:w="200" w:type="dxa"/>
              <w:bottom w:w="40" w:type="dxa"/>
              <w:right w:w="200" w:type="dxa"/>
            </w:tcMar>
            <w:vAlign w:val="center"/>
          </w:tcPr>
          <w:p w14:paraId="46BEB593"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1D489BA6"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05880194"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4DB14F2D"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263744F8"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315DACD8"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71BCB0A2"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6ED132B5"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6A932D55"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2B3EFF28"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2ACF5CE0"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702AD1D1"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35C033F7" w14:textId="77777777" w:rsidR="0097627B" w:rsidRDefault="00C25470">
            <w:pPr>
              <w:jc w:val="center"/>
            </w:pPr>
            <w:r>
              <w:rPr>
                <w:rFonts w:eastAsia="Times New Roman" w:cs="Times New Roman"/>
                <w:sz w:val="22"/>
              </w:rPr>
              <w:t>1350,00</w:t>
            </w:r>
          </w:p>
        </w:tc>
        <w:tc>
          <w:tcPr>
            <w:tcW w:w="2310" w:type="pct"/>
            <w:shd w:val="clear" w:color="auto" w:fill="FFFFFF"/>
            <w:tcMar>
              <w:top w:w="40" w:type="dxa"/>
              <w:left w:w="200" w:type="dxa"/>
              <w:bottom w:w="40" w:type="dxa"/>
              <w:right w:w="200" w:type="dxa"/>
            </w:tcMar>
            <w:vAlign w:val="center"/>
          </w:tcPr>
          <w:p w14:paraId="29965A15" w14:textId="77777777" w:rsidR="0097627B" w:rsidRDefault="00C25470">
            <w:pPr>
              <w:jc w:val="center"/>
            </w:pPr>
            <w:r>
              <w:rPr>
                <w:rFonts w:eastAsia="Times New Roman" w:cs="Times New Roman"/>
                <w:sz w:val="22"/>
              </w:rPr>
              <w:t>1350,00</w:t>
            </w:r>
          </w:p>
        </w:tc>
      </w:tr>
      <w:tr w:rsidR="0097627B" w14:paraId="4F42A6C8" w14:textId="77777777">
        <w:trPr>
          <w:jc w:val="center"/>
        </w:trPr>
        <w:tc>
          <w:tcPr>
            <w:tcW w:w="2310" w:type="pct"/>
            <w:vMerge/>
          </w:tcPr>
          <w:p w14:paraId="199564D1" w14:textId="77777777" w:rsidR="0097627B" w:rsidRDefault="0097627B"/>
        </w:tc>
        <w:tc>
          <w:tcPr>
            <w:tcW w:w="2310" w:type="pct"/>
            <w:shd w:val="clear" w:color="auto" w:fill="FFFFFF"/>
            <w:tcMar>
              <w:top w:w="40" w:type="dxa"/>
              <w:left w:w="200" w:type="dxa"/>
              <w:bottom w:w="40" w:type="dxa"/>
              <w:right w:w="200" w:type="dxa"/>
            </w:tcMar>
            <w:vAlign w:val="center"/>
          </w:tcPr>
          <w:p w14:paraId="13496611"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01DD603D"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24C1B145"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35BA64E2"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4ABD0127"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4FE200D8"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2C4749D8"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45E8A21C"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089FE052"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786D5C96"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1685EC8B"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2AD04253" w14:textId="77777777" w:rsidR="0097627B" w:rsidRDefault="00C25470">
            <w:pPr>
              <w:jc w:val="center"/>
            </w:pPr>
            <w:r>
              <w:rPr>
                <w:rFonts w:eastAsia="Times New Roman" w:cs="Times New Roman"/>
                <w:sz w:val="22"/>
              </w:rPr>
              <w:t>1200,00</w:t>
            </w:r>
          </w:p>
        </w:tc>
        <w:tc>
          <w:tcPr>
            <w:tcW w:w="2310" w:type="pct"/>
            <w:shd w:val="clear" w:color="auto" w:fill="FFFFFF"/>
            <w:tcMar>
              <w:top w:w="40" w:type="dxa"/>
              <w:left w:w="200" w:type="dxa"/>
              <w:bottom w:w="40" w:type="dxa"/>
              <w:right w:w="200" w:type="dxa"/>
            </w:tcMar>
            <w:vAlign w:val="center"/>
          </w:tcPr>
          <w:p w14:paraId="128D3BFA" w14:textId="77777777" w:rsidR="0097627B" w:rsidRDefault="00C25470">
            <w:pPr>
              <w:jc w:val="center"/>
            </w:pPr>
            <w:r>
              <w:rPr>
                <w:rFonts w:eastAsia="Times New Roman" w:cs="Times New Roman"/>
                <w:sz w:val="22"/>
              </w:rPr>
              <w:t>1200,00</w:t>
            </w:r>
          </w:p>
        </w:tc>
      </w:tr>
      <w:tr w:rsidR="0097627B" w14:paraId="379E8E34" w14:textId="77777777">
        <w:trPr>
          <w:jc w:val="center"/>
        </w:trPr>
        <w:tc>
          <w:tcPr>
            <w:tcW w:w="2310" w:type="pct"/>
            <w:shd w:val="clear" w:color="auto" w:fill="FFFFFF"/>
            <w:tcMar>
              <w:top w:w="40" w:type="dxa"/>
              <w:left w:w="200" w:type="dxa"/>
              <w:bottom w:w="40" w:type="dxa"/>
              <w:right w:w="200" w:type="dxa"/>
            </w:tcMar>
            <w:vAlign w:val="center"/>
          </w:tcPr>
          <w:p w14:paraId="4B053301"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218279DE"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2589FE96"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39F8782A"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0C26BB87"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44F4DC78"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00BACACE"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1902E0D5"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1E78145D"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7FB1EF9D"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68424897"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51E7B653"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414A7674" w14:textId="77777777" w:rsidR="0097627B" w:rsidRDefault="00C25470">
            <w:pPr>
              <w:jc w:val="center"/>
            </w:pPr>
            <w:r>
              <w:rPr>
                <w:rFonts w:eastAsia="Times New Roman" w:cs="Times New Roman"/>
                <w:sz w:val="22"/>
              </w:rPr>
              <w:t>267,30</w:t>
            </w:r>
          </w:p>
        </w:tc>
        <w:tc>
          <w:tcPr>
            <w:tcW w:w="2310" w:type="pct"/>
            <w:shd w:val="clear" w:color="auto" w:fill="FFFFFF"/>
            <w:tcMar>
              <w:top w:w="40" w:type="dxa"/>
              <w:left w:w="200" w:type="dxa"/>
              <w:bottom w:w="40" w:type="dxa"/>
              <w:right w:w="200" w:type="dxa"/>
            </w:tcMar>
            <w:vAlign w:val="center"/>
          </w:tcPr>
          <w:p w14:paraId="60AF13FC" w14:textId="77777777" w:rsidR="0097627B" w:rsidRDefault="00C25470">
            <w:pPr>
              <w:jc w:val="center"/>
            </w:pPr>
            <w:r>
              <w:rPr>
                <w:rFonts w:eastAsia="Times New Roman" w:cs="Times New Roman"/>
                <w:sz w:val="22"/>
              </w:rPr>
              <w:t>267,30</w:t>
            </w:r>
          </w:p>
        </w:tc>
      </w:tr>
      <w:tr w:rsidR="0097627B" w14:paraId="2BECC548" w14:textId="77777777">
        <w:trPr>
          <w:jc w:val="center"/>
        </w:trPr>
        <w:tc>
          <w:tcPr>
            <w:tcW w:w="2310" w:type="pct"/>
            <w:gridSpan w:val="14"/>
            <w:shd w:val="clear" w:color="auto" w:fill="DBE5F1"/>
            <w:tcMar>
              <w:top w:w="40" w:type="dxa"/>
              <w:left w:w="200" w:type="dxa"/>
              <w:bottom w:w="40" w:type="dxa"/>
              <w:right w:w="200" w:type="dxa"/>
            </w:tcMar>
            <w:vAlign w:val="center"/>
          </w:tcPr>
          <w:p w14:paraId="58C22AB2"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A306DDC" w14:textId="77777777">
        <w:trPr>
          <w:jc w:val="center"/>
        </w:trPr>
        <w:tc>
          <w:tcPr>
            <w:tcW w:w="2310" w:type="pct"/>
            <w:gridSpan w:val="14"/>
            <w:shd w:val="clear" w:color="auto" w:fill="FFFFFF"/>
            <w:tcMar>
              <w:top w:w="40" w:type="dxa"/>
              <w:left w:w="200" w:type="dxa"/>
              <w:bottom w:w="40" w:type="dxa"/>
              <w:right w:w="200" w:type="dxa"/>
            </w:tcMar>
            <w:vAlign w:val="center"/>
          </w:tcPr>
          <w:p w14:paraId="35593419" w14:textId="77777777" w:rsidR="0097627B" w:rsidRDefault="00C25470">
            <w:pPr>
              <w:jc w:val="center"/>
            </w:pPr>
            <w:r>
              <w:rPr>
                <w:rFonts w:eastAsia="Times New Roman" w:cs="Times New Roman"/>
                <w:sz w:val="22"/>
              </w:rPr>
              <w:t>Котельная, ул. 3-я Кондукторская, 10</w:t>
            </w:r>
          </w:p>
        </w:tc>
      </w:tr>
      <w:tr w:rsidR="0097627B" w14:paraId="13A70F0E" w14:textId="77777777">
        <w:trPr>
          <w:jc w:val="center"/>
        </w:trPr>
        <w:tc>
          <w:tcPr>
            <w:tcW w:w="2310" w:type="pct"/>
            <w:shd w:val="clear" w:color="auto" w:fill="FFFFFF"/>
            <w:tcMar>
              <w:top w:w="40" w:type="dxa"/>
              <w:left w:w="200" w:type="dxa"/>
              <w:bottom w:w="40" w:type="dxa"/>
              <w:right w:w="200" w:type="dxa"/>
            </w:tcMar>
            <w:vAlign w:val="center"/>
          </w:tcPr>
          <w:p w14:paraId="6EF37566" w14:textId="77777777" w:rsidR="0097627B" w:rsidRDefault="00C25470">
            <w:r>
              <w:rPr>
                <w:rFonts w:eastAsia="Times New Roman" w:cs="Times New Roman"/>
                <w:sz w:val="22"/>
              </w:rPr>
              <w:t>Зимний</w:t>
            </w:r>
          </w:p>
        </w:tc>
        <w:tc>
          <w:tcPr>
            <w:tcW w:w="2310" w:type="pct"/>
            <w:shd w:val="clear" w:color="auto" w:fill="FFFFFF"/>
            <w:tcMar>
              <w:top w:w="40" w:type="dxa"/>
              <w:left w:w="200" w:type="dxa"/>
              <w:bottom w:w="40" w:type="dxa"/>
              <w:right w:w="200" w:type="dxa"/>
            </w:tcMar>
            <w:vAlign w:val="center"/>
          </w:tcPr>
          <w:p w14:paraId="0CEBBA27"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4A511374"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23642634"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541A634B"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13601C40"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69287B38"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510C077B"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5587E85A"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59E9A966"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74148CB0"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53662596"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10BCC9D5" w14:textId="77777777" w:rsidR="0097627B" w:rsidRDefault="00C25470">
            <w:pPr>
              <w:jc w:val="center"/>
            </w:pPr>
            <w:r>
              <w:rPr>
                <w:rFonts w:eastAsia="Times New Roman" w:cs="Times New Roman"/>
                <w:sz w:val="22"/>
              </w:rPr>
              <w:t>3297000,00</w:t>
            </w:r>
          </w:p>
        </w:tc>
        <w:tc>
          <w:tcPr>
            <w:tcW w:w="2310" w:type="pct"/>
            <w:shd w:val="clear" w:color="auto" w:fill="FFFFFF"/>
            <w:tcMar>
              <w:top w:w="40" w:type="dxa"/>
              <w:left w:w="200" w:type="dxa"/>
              <w:bottom w:w="40" w:type="dxa"/>
              <w:right w:w="200" w:type="dxa"/>
            </w:tcMar>
            <w:vAlign w:val="center"/>
          </w:tcPr>
          <w:p w14:paraId="359797CB" w14:textId="77777777" w:rsidR="0097627B" w:rsidRDefault="00C25470">
            <w:pPr>
              <w:jc w:val="center"/>
            </w:pPr>
            <w:r>
              <w:rPr>
                <w:rFonts w:eastAsia="Times New Roman" w:cs="Times New Roman"/>
                <w:sz w:val="22"/>
              </w:rPr>
              <w:t>3297000,00</w:t>
            </w:r>
          </w:p>
        </w:tc>
      </w:tr>
      <w:tr w:rsidR="0097627B" w14:paraId="2EA53A77" w14:textId="77777777">
        <w:trPr>
          <w:jc w:val="center"/>
        </w:trPr>
        <w:tc>
          <w:tcPr>
            <w:tcW w:w="2310" w:type="pct"/>
            <w:shd w:val="clear" w:color="auto" w:fill="FFFFFF"/>
            <w:tcMar>
              <w:top w:w="40" w:type="dxa"/>
              <w:left w:w="200" w:type="dxa"/>
              <w:bottom w:w="40" w:type="dxa"/>
              <w:right w:w="200" w:type="dxa"/>
            </w:tcMar>
            <w:vAlign w:val="center"/>
          </w:tcPr>
          <w:p w14:paraId="0AF94A6E" w14:textId="77777777" w:rsidR="0097627B" w:rsidRDefault="00C25470">
            <w:r>
              <w:rPr>
                <w:rFonts w:eastAsia="Times New Roman" w:cs="Times New Roman"/>
                <w:sz w:val="22"/>
              </w:rPr>
              <w:lastRenderedPageBreak/>
              <w:t>Летний</w:t>
            </w:r>
          </w:p>
        </w:tc>
        <w:tc>
          <w:tcPr>
            <w:tcW w:w="2310" w:type="pct"/>
            <w:shd w:val="clear" w:color="auto" w:fill="FFFFFF"/>
            <w:tcMar>
              <w:top w:w="40" w:type="dxa"/>
              <w:left w:w="200" w:type="dxa"/>
              <w:bottom w:w="40" w:type="dxa"/>
              <w:right w:w="200" w:type="dxa"/>
            </w:tcMar>
            <w:vAlign w:val="center"/>
          </w:tcPr>
          <w:p w14:paraId="18A9163C"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29C6BF16"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489D66D0"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597E1FC3"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569572C0"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3E6013B4"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06E0C612"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781B66AB"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4E3EAEEC"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55C976DD"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2CE1E20A"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70A966BB" w14:textId="77777777" w:rsidR="0097627B" w:rsidRDefault="00C25470">
            <w:pPr>
              <w:jc w:val="center"/>
            </w:pPr>
            <w:r>
              <w:rPr>
                <w:rFonts w:eastAsia="Times New Roman" w:cs="Times New Roman"/>
                <w:sz w:val="22"/>
              </w:rPr>
              <w:t>141300,00</w:t>
            </w:r>
          </w:p>
        </w:tc>
        <w:tc>
          <w:tcPr>
            <w:tcW w:w="2310" w:type="pct"/>
            <w:shd w:val="clear" w:color="auto" w:fill="FFFFFF"/>
            <w:tcMar>
              <w:top w:w="40" w:type="dxa"/>
              <w:left w:w="200" w:type="dxa"/>
              <w:bottom w:w="40" w:type="dxa"/>
              <w:right w:w="200" w:type="dxa"/>
            </w:tcMar>
            <w:vAlign w:val="center"/>
          </w:tcPr>
          <w:p w14:paraId="2DD7109E" w14:textId="77777777" w:rsidR="0097627B" w:rsidRDefault="00C25470">
            <w:pPr>
              <w:jc w:val="center"/>
            </w:pPr>
            <w:r>
              <w:rPr>
                <w:rFonts w:eastAsia="Times New Roman" w:cs="Times New Roman"/>
                <w:sz w:val="22"/>
              </w:rPr>
              <w:t>141300,00</w:t>
            </w:r>
          </w:p>
        </w:tc>
      </w:tr>
      <w:tr w:rsidR="0097627B" w14:paraId="2BF20682" w14:textId="77777777">
        <w:trPr>
          <w:jc w:val="center"/>
        </w:trPr>
        <w:tc>
          <w:tcPr>
            <w:tcW w:w="2310" w:type="pct"/>
            <w:vMerge w:val="restart"/>
            <w:shd w:val="clear" w:color="auto" w:fill="FFFFFF"/>
            <w:tcMar>
              <w:top w:w="40" w:type="dxa"/>
              <w:left w:w="200" w:type="dxa"/>
              <w:bottom w:w="40" w:type="dxa"/>
              <w:right w:w="200" w:type="dxa"/>
            </w:tcMar>
            <w:vAlign w:val="center"/>
          </w:tcPr>
          <w:p w14:paraId="13C0C27F" w14:textId="77777777" w:rsidR="0097627B" w:rsidRDefault="00C25470">
            <w:r>
              <w:rPr>
                <w:rFonts w:eastAsia="Times New Roman" w:cs="Times New Roman"/>
                <w:sz w:val="22"/>
              </w:rPr>
              <w:t>Годовое потребление</w:t>
            </w:r>
          </w:p>
        </w:tc>
        <w:tc>
          <w:tcPr>
            <w:tcW w:w="2310" w:type="pct"/>
            <w:shd w:val="clear" w:color="auto" w:fill="FFFFFF"/>
            <w:tcMar>
              <w:top w:w="40" w:type="dxa"/>
              <w:left w:w="200" w:type="dxa"/>
              <w:bottom w:w="40" w:type="dxa"/>
              <w:right w:w="200" w:type="dxa"/>
            </w:tcMar>
            <w:vAlign w:val="center"/>
          </w:tcPr>
          <w:p w14:paraId="64F23EC0" w14:textId="77777777" w:rsidR="0097627B" w:rsidRDefault="00C25470">
            <w:pPr>
              <w:jc w:val="center"/>
            </w:pPr>
            <w:r>
              <w:rPr>
                <w:rFonts w:eastAsia="Times New Roman" w:cs="Times New Roman"/>
                <w:sz w:val="22"/>
              </w:rPr>
              <w:t>т.у.т.</w:t>
            </w:r>
          </w:p>
        </w:tc>
        <w:tc>
          <w:tcPr>
            <w:tcW w:w="2310" w:type="pct"/>
            <w:shd w:val="clear" w:color="auto" w:fill="FFFFFF"/>
            <w:tcMar>
              <w:top w:w="40" w:type="dxa"/>
              <w:left w:w="200" w:type="dxa"/>
              <w:bottom w:w="40" w:type="dxa"/>
              <w:right w:w="200" w:type="dxa"/>
            </w:tcMar>
            <w:vAlign w:val="center"/>
          </w:tcPr>
          <w:p w14:paraId="3C5E49EE"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084704CF"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27902868"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606AE1E4"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7F68C5EF"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717E676B"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19526EFB"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0A785772"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45BF7619"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5D227413"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0DCBD253" w14:textId="77777777" w:rsidR="0097627B" w:rsidRDefault="00C25470">
            <w:pPr>
              <w:jc w:val="center"/>
            </w:pPr>
            <w:r>
              <w:rPr>
                <w:rFonts w:eastAsia="Times New Roman" w:cs="Times New Roman"/>
                <w:sz w:val="22"/>
              </w:rPr>
              <w:t>3438300,00</w:t>
            </w:r>
          </w:p>
        </w:tc>
        <w:tc>
          <w:tcPr>
            <w:tcW w:w="2310" w:type="pct"/>
            <w:shd w:val="clear" w:color="auto" w:fill="FFFFFF"/>
            <w:tcMar>
              <w:top w:w="40" w:type="dxa"/>
              <w:left w:w="200" w:type="dxa"/>
              <w:bottom w:w="40" w:type="dxa"/>
              <w:right w:w="200" w:type="dxa"/>
            </w:tcMar>
            <w:vAlign w:val="center"/>
          </w:tcPr>
          <w:p w14:paraId="5F507053" w14:textId="77777777" w:rsidR="0097627B" w:rsidRDefault="00C25470">
            <w:pPr>
              <w:jc w:val="center"/>
            </w:pPr>
            <w:r>
              <w:rPr>
                <w:rFonts w:eastAsia="Times New Roman" w:cs="Times New Roman"/>
                <w:sz w:val="22"/>
              </w:rPr>
              <w:t>3438300,00</w:t>
            </w:r>
          </w:p>
        </w:tc>
      </w:tr>
      <w:tr w:rsidR="0097627B" w14:paraId="150CC747" w14:textId="77777777">
        <w:trPr>
          <w:jc w:val="center"/>
        </w:trPr>
        <w:tc>
          <w:tcPr>
            <w:tcW w:w="2310" w:type="pct"/>
            <w:vMerge/>
          </w:tcPr>
          <w:p w14:paraId="7EF06158" w14:textId="77777777" w:rsidR="0097627B" w:rsidRDefault="0097627B"/>
        </w:tc>
        <w:tc>
          <w:tcPr>
            <w:tcW w:w="2310" w:type="pct"/>
            <w:shd w:val="clear" w:color="auto" w:fill="FFFFFF"/>
            <w:tcMar>
              <w:top w:w="40" w:type="dxa"/>
              <w:left w:w="200" w:type="dxa"/>
              <w:bottom w:w="40" w:type="dxa"/>
              <w:right w:w="200" w:type="dxa"/>
            </w:tcMar>
            <w:vAlign w:val="center"/>
          </w:tcPr>
          <w:p w14:paraId="66D36F0B" w14:textId="77777777" w:rsidR="0097627B" w:rsidRDefault="00C25470">
            <w:pPr>
              <w:jc w:val="center"/>
            </w:pPr>
            <w:r>
              <w:rPr>
                <w:rFonts w:eastAsia="Times New Roman" w:cs="Times New Roman"/>
                <w:sz w:val="22"/>
              </w:rPr>
              <w:t>тыс. м3</w:t>
            </w:r>
          </w:p>
        </w:tc>
        <w:tc>
          <w:tcPr>
            <w:tcW w:w="2310" w:type="pct"/>
            <w:shd w:val="clear" w:color="auto" w:fill="FFFFFF"/>
            <w:tcMar>
              <w:top w:w="40" w:type="dxa"/>
              <w:left w:w="200" w:type="dxa"/>
              <w:bottom w:w="40" w:type="dxa"/>
              <w:right w:w="200" w:type="dxa"/>
            </w:tcMar>
            <w:vAlign w:val="center"/>
          </w:tcPr>
          <w:p w14:paraId="5857DF6C"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3E2317B0"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63509287"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25122BD9"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4528DF66"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4C0F3567"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7E809917"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267DFE0B"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4A87BB0C"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541F8709"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588C4FA4" w14:textId="77777777" w:rsidR="0097627B" w:rsidRDefault="00C25470">
            <w:pPr>
              <w:jc w:val="center"/>
            </w:pPr>
            <w:r>
              <w:rPr>
                <w:rFonts w:eastAsia="Times New Roman" w:cs="Times New Roman"/>
                <w:sz w:val="22"/>
              </w:rPr>
              <w:t>2190000,00</w:t>
            </w:r>
          </w:p>
        </w:tc>
        <w:tc>
          <w:tcPr>
            <w:tcW w:w="2310" w:type="pct"/>
            <w:shd w:val="clear" w:color="auto" w:fill="FFFFFF"/>
            <w:tcMar>
              <w:top w:w="40" w:type="dxa"/>
              <w:left w:w="200" w:type="dxa"/>
              <w:bottom w:w="40" w:type="dxa"/>
              <w:right w:w="200" w:type="dxa"/>
            </w:tcMar>
            <w:vAlign w:val="center"/>
          </w:tcPr>
          <w:p w14:paraId="19D82B96" w14:textId="77777777" w:rsidR="0097627B" w:rsidRDefault="00C25470">
            <w:pPr>
              <w:jc w:val="center"/>
            </w:pPr>
            <w:r>
              <w:rPr>
                <w:rFonts w:eastAsia="Times New Roman" w:cs="Times New Roman"/>
                <w:sz w:val="22"/>
              </w:rPr>
              <w:t>2190000,00</w:t>
            </w:r>
          </w:p>
        </w:tc>
      </w:tr>
      <w:tr w:rsidR="0097627B" w14:paraId="724DF060" w14:textId="77777777">
        <w:trPr>
          <w:jc w:val="center"/>
        </w:trPr>
        <w:tc>
          <w:tcPr>
            <w:tcW w:w="2310" w:type="pct"/>
            <w:shd w:val="clear" w:color="auto" w:fill="FFFFFF"/>
            <w:tcMar>
              <w:top w:w="40" w:type="dxa"/>
              <w:left w:w="200" w:type="dxa"/>
              <w:bottom w:w="40" w:type="dxa"/>
              <w:right w:w="200" w:type="dxa"/>
            </w:tcMar>
            <w:vAlign w:val="center"/>
          </w:tcPr>
          <w:p w14:paraId="2645A199" w14:textId="77777777" w:rsidR="0097627B" w:rsidRDefault="00C25470">
            <w:r>
              <w:rPr>
                <w:rFonts w:eastAsia="Times New Roman" w:cs="Times New Roman"/>
                <w:sz w:val="22"/>
              </w:rPr>
              <w:t>Максимально часовой расход</w:t>
            </w:r>
          </w:p>
        </w:tc>
        <w:tc>
          <w:tcPr>
            <w:tcW w:w="2310" w:type="pct"/>
            <w:shd w:val="clear" w:color="auto" w:fill="FFFFFF"/>
            <w:tcMar>
              <w:top w:w="40" w:type="dxa"/>
              <w:left w:w="200" w:type="dxa"/>
              <w:bottom w:w="40" w:type="dxa"/>
              <w:right w:w="200" w:type="dxa"/>
            </w:tcMar>
            <w:vAlign w:val="center"/>
          </w:tcPr>
          <w:p w14:paraId="585523E7" w14:textId="77777777" w:rsidR="0097627B" w:rsidRDefault="00C25470">
            <w:pPr>
              <w:jc w:val="center"/>
            </w:pPr>
            <w:r>
              <w:rPr>
                <w:rFonts w:eastAsia="Times New Roman" w:cs="Times New Roman"/>
                <w:sz w:val="22"/>
              </w:rPr>
              <w:t>кг.у.т/ч</w:t>
            </w:r>
          </w:p>
        </w:tc>
        <w:tc>
          <w:tcPr>
            <w:tcW w:w="2310" w:type="pct"/>
            <w:shd w:val="clear" w:color="auto" w:fill="FFFFFF"/>
            <w:tcMar>
              <w:top w:w="40" w:type="dxa"/>
              <w:left w:w="200" w:type="dxa"/>
              <w:bottom w:w="40" w:type="dxa"/>
              <w:right w:w="200" w:type="dxa"/>
            </w:tcMar>
            <w:vAlign w:val="center"/>
          </w:tcPr>
          <w:p w14:paraId="554F2D08"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597F7D1F"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0AEFF9B6"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334B80BA"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72962F97"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06ACB3C3"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2A78F5B7"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7D7737F5"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61AAA0F9"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69EE4ABE"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75B65681" w14:textId="77777777" w:rsidR="0097627B" w:rsidRDefault="00C25470">
            <w:pPr>
              <w:jc w:val="center"/>
            </w:pPr>
            <w:r>
              <w:rPr>
                <w:rFonts w:eastAsia="Times New Roman" w:cs="Times New Roman"/>
                <w:sz w:val="22"/>
              </w:rPr>
              <w:t>705273,44</w:t>
            </w:r>
          </w:p>
        </w:tc>
        <w:tc>
          <w:tcPr>
            <w:tcW w:w="2310" w:type="pct"/>
            <w:shd w:val="clear" w:color="auto" w:fill="FFFFFF"/>
            <w:tcMar>
              <w:top w:w="40" w:type="dxa"/>
              <w:left w:w="200" w:type="dxa"/>
              <w:bottom w:w="40" w:type="dxa"/>
              <w:right w:w="200" w:type="dxa"/>
            </w:tcMar>
            <w:vAlign w:val="center"/>
          </w:tcPr>
          <w:p w14:paraId="6F2179E3" w14:textId="77777777" w:rsidR="0097627B" w:rsidRDefault="00C25470">
            <w:pPr>
              <w:jc w:val="center"/>
            </w:pPr>
            <w:r>
              <w:rPr>
                <w:rFonts w:eastAsia="Times New Roman" w:cs="Times New Roman"/>
                <w:sz w:val="22"/>
              </w:rPr>
              <w:t>705273,44</w:t>
            </w:r>
          </w:p>
        </w:tc>
      </w:tr>
    </w:tbl>
    <w:p w14:paraId="330B76E8" w14:textId="77777777" w:rsidR="00C25470" w:rsidRPr="00DA4459" w:rsidRDefault="00C25470" w:rsidP="00C25470">
      <w:pPr>
        <w:pStyle w:val="a0"/>
        <w:rPr>
          <w:lang w:eastAsia="ru-RU"/>
        </w:rPr>
      </w:pPr>
    </w:p>
    <w:p w14:paraId="59DD68A3" w14:textId="77777777" w:rsidR="0097627B" w:rsidRDefault="0097627B">
      <w:pPr>
        <w:sectPr w:rsidR="0097627B">
          <w:pgSz w:w="16838" w:h="11906" w:orient="landscape"/>
          <w:pgMar w:top="1134" w:right="850" w:bottom="1134" w:left="1701" w:header="708" w:footer="708" w:gutter="0"/>
          <w:cols w:space="708"/>
          <w:docGrid w:linePitch="360"/>
        </w:sectPr>
      </w:pPr>
    </w:p>
    <w:p w14:paraId="1E042490" w14:textId="77777777" w:rsidR="00C25470" w:rsidRPr="00CD0DCA" w:rsidRDefault="00AC59A6" w:rsidP="00C25470">
      <w:pPr>
        <w:rPr>
          <w:b/>
        </w:rPr>
      </w:pPr>
      <w:hyperlink r:id="rId121" w:anchor="bookmark108" w:history="1">
        <w:r w:rsidR="00C25470" w:rsidRPr="00E444E8">
          <w:rPr>
            <w:b/>
          </w:rPr>
          <w:t xml:space="preserve">ЧАСТЬ </w:t>
        </w:r>
        <w:r w:rsidR="00C25470">
          <w:rPr>
            <w:b/>
          </w:rPr>
          <w:t>2</w:t>
        </w:r>
        <w:r w:rsidR="00C25470" w:rsidRPr="00E444E8">
          <w:rPr>
            <w:b/>
          </w:rPr>
          <w:t xml:space="preserve">. </w:t>
        </w:r>
      </w:hyperlink>
      <w:r w:rsidR="00C25470" w:rsidRPr="00E444E8">
        <w:rPr>
          <w:b/>
        </w:rPr>
        <w:t>РЕЗУЛЬТАТЫ РАСЧЕТОВ ПО КАЖДОМУ ИСТОЧНИКУ ТЕПЛОВОЙ ЭНЕРГИИ НОРМАТИВНЫХ ЗАПАСОВ ТОПЛИВА</w:t>
      </w:r>
    </w:p>
    <w:p w14:paraId="1FFB58A5" w14:textId="77777777" w:rsidR="00C25470" w:rsidRDefault="00C25470" w:rsidP="00C25470">
      <w:pPr>
        <w:pStyle w:val="a0"/>
        <w:ind w:firstLine="567"/>
        <w:jc w:val="both"/>
        <w:rPr>
          <w:rFonts w:cs="Times New Roman"/>
          <w:highlight w:val="yellow"/>
          <w:lang w:eastAsia="ru-RU"/>
        </w:rPr>
      </w:pPr>
    </w:p>
    <w:p w14:paraId="08846B7D" w14:textId="77777777" w:rsidR="00C25470" w:rsidRPr="00282F62" w:rsidRDefault="00C25470" w:rsidP="00C25470">
      <w:pPr>
        <w:pStyle w:val="a0"/>
        <w:ind w:firstLine="567"/>
        <w:jc w:val="both"/>
        <w:rPr>
          <w:rFonts w:cs="Times New Roman"/>
          <w:lang w:eastAsia="ru-RU"/>
        </w:rPr>
      </w:pPr>
      <w:r w:rsidRPr="00282F62">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5B1C6111" w14:textId="77777777" w:rsidR="00C25470" w:rsidRPr="00282F62" w:rsidRDefault="00C25470" w:rsidP="00C25470">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6AC4AE07" w14:textId="77777777" w:rsidR="00C25470" w:rsidRPr="00282F62" w:rsidRDefault="00C25470" w:rsidP="00C25470">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16552F1E" w14:textId="77777777" w:rsidR="00C25470" w:rsidRPr="00282F62" w:rsidRDefault="00C25470" w:rsidP="00C25470">
      <w:pPr>
        <w:shd w:val="clear" w:color="auto" w:fill="FFFFFF"/>
        <w:spacing w:line="315" w:lineRule="atLeast"/>
        <w:jc w:val="center"/>
        <w:textAlignment w:val="baseline"/>
        <w:rPr>
          <w:rFonts w:eastAsia="Times New Roman" w:cs="Times New Roman"/>
          <w:noProof/>
          <w:color w:val="2D2D2D"/>
          <w:spacing w:val="2"/>
          <w:szCs w:val="24"/>
          <w:lang w:eastAsia="ru-RU"/>
        </w:rPr>
      </w:pPr>
    </w:p>
    <w:p w14:paraId="5CFD4D04" w14:textId="77777777" w:rsidR="00C25470" w:rsidRPr="00282F62" w:rsidRDefault="00C25470" w:rsidP="00C25470">
      <w:pPr>
        <w:shd w:val="clear" w:color="auto" w:fill="FFFFFF"/>
        <w:spacing w:line="315" w:lineRule="atLeast"/>
        <w:jc w:val="center"/>
        <w:textAlignment w:val="baseline"/>
        <w:rPr>
          <w:rFonts w:cs="Times New Roman"/>
          <w:szCs w:val="24"/>
          <w:lang w:eastAsia="ru-RU"/>
        </w:rPr>
      </w:pPr>
      <w:r w:rsidRPr="00282F62">
        <w:rPr>
          <w:rFonts w:ascii="Arial" w:eastAsia="Times New Roman" w:hAnsi="Arial" w:cs="Arial"/>
          <w:noProof/>
          <w:color w:val="2D2D2D"/>
          <w:spacing w:val="2"/>
          <w:sz w:val="21"/>
          <w:szCs w:val="21"/>
          <w:lang w:eastAsia="ru-RU"/>
        </w:rPr>
        <w:drawing>
          <wp:inline distT="0" distB="0" distL="0" distR="0" wp14:anchorId="3872A455" wp14:editId="211720D4">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7C80785A" w14:textId="77777777" w:rsidR="00C25470" w:rsidRPr="00282F62" w:rsidRDefault="00C25470" w:rsidP="00C25470">
      <w:pPr>
        <w:pStyle w:val="a0"/>
        <w:rPr>
          <w:lang w:eastAsia="ru-RU"/>
        </w:rPr>
      </w:pPr>
    </w:p>
    <w:p w14:paraId="67961618" w14:textId="77777777" w:rsidR="00C25470" w:rsidRPr="00282F62" w:rsidRDefault="00C25470" w:rsidP="00C25470">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где </w:t>
      </w:r>
      <w:r w:rsidRPr="00282F62">
        <w:rPr>
          <w:rFonts w:cs="Times New Roman"/>
          <w:lang w:val="en-US" w:eastAsia="ru-RU"/>
        </w:rPr>
        <w:t>Qmax</w:t>
      </w:r>
      <w:r w:rsidRPr="00282F62">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03DA8B3C" w14:textId="77777777" w:rsidR="00C25470" w:rsidRPr="00282F62" w:rsidRDefault="00C25470" w:rsidP="00C25470">
      <w:pPr>
        <w:shd w:val="clear" w:color="auto" w:fill="FFFFFF"/>
        <w:spacing w:line="315" w:lineRule="atLeast"/>
        <w:ind w:firstLine="567"/>
        <w:textAlignment w:val="baseline"/>
        <w:rPr>
          <w:rFonts w:cs="Times New Roman"/>
          <w:lang w:eastAsia="ru-RU"/>
        </w:rPr>
      </w:pPr>
      <w:r w:rsidRPr="00282F62">
        <w:rPr>
          <w:rFonts w:cs="Times New Roman"/>
          <w:lang w:val="en-US" w:eastAsia="ru-RU"/>
        </w:rPr>
        <w:t>Hcp</w:t>
      </w:r>
      <w:r w:rsidRPr="00282F62">
        <w:rPr>
          <w:rFonts w:cs="Times New Roman"/>
          <w:lang w:eastAsia="ru-RU"/>
        </w:rPr>
        <w:t>.</w:t>
      </w:r>
      <w:r w:rsidRPr="00282F62">
        <w:rPr>
          <w:rFonts w:cs="Times New Roman"/>
          <w:lang w:val="en-US" w:eastAsia="ru-RU"/>
        </w:rPr>
        <w:t>m</w:t>
      </w:r>
      <w:r w:rsidRPr="00282F62">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721C4194" w14:textId="77777777" w:rsidR="00C25470" w:rsidRPr="00282F62" w:rsidRDefault="00C25470" w:rsidP="00C25470">
      <w:pPr>
        <w:shd w:val="clear" w:color="auto" w:fill="FFFFFF"/>
        <w:spacing w:line="315" w:lineRule="atLeast"/>
        <w:ind w:firstLine="567"/>
        <w:textAlignment w:val="baseline"/>
        <w:rPr>
          <w:rFonts w:cs="Times New Roman"/>
          <w:lang w:eastAsia="ru-RU"/>
        </w:rPr>
      </w:pPr>
      <w:r w:rsidRPr="00282F62">
        <w:rPr>
          <w:rFonts w:cs="Times New Roman"/>
          <w:lang w:eastAsia="ru-RU"/>
        </w:rPr>
        <w:t>K - коэффициент перевода натурального топлива в условное;</w:t>
      </w:r>
    </w:p>
    <w:p w14:paraId="410CC13A" w14:textId="77777777" w:rsidR="00C25470" w:rsidRPr="00282F62" w:rsidRDefault="00C25470" w:rsidP="00C25470">
      <w:pPr>
        <w:shd w:val="clear" w:color="auto" w:fill="FFFFFF"/>
        <w:spacing w:line="315" w:lineRule="atLeast"/>
        <w:ind w:firstLine="567"/>
        <w:textAlignment w:val="baseline"/>
        <w:rPr>
          <w:rFonts w:cs="Times New Roman"/>
          <w:lang w:eastAsia="ru-RU"/>
        </w:rPr>
      </w:pPr>
      <w:r w:rsidRPr="00282F62">
        <w:rPr>
          <w:rFonts w:cs="Times New Roman"/>
          <w:lang w:eastAsia="ru-RU"/>
        </w:rPr>
        <w:t>Т - длительность периода формирования объема неснижаемого запаса топлива, сут.</w:t>
      </w:r>
    </w:p>
    <w:p w14:paraId="215DAEA8" w14:textId="77777777" w:rsidR="00C25470" w:rsidRPr="00282F62" w:rsidRDefault="00C25470" w:rsidP="00C25470">
      <w:pPr>
        <w:pStyle w:val="a0"/>
        <w:ind w:firstLine="567"/>
        <w:jc w:val="both"/>
        <w:rPr>
          <w:rFonts w:cs="Times New Roman"/>
          <w:lang w:eastAsia="ru-RU"/>
        </w:rPr>
      </w:pPr>
      <w:r w:rsidRPr="00282F62">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22021BAE" w14:textId="77777777" w:rsidR="00C25470" w:rsidRPr="00282F62" w:rsidRDefault="00C25470" w:rsidP="00C25470">
      <w:pPr>
        <w:pStyle w:val="a0"/>
        <w:ind w:firstLine="567"/>
        <w:jc w:val="both"/>
        <w:rPr>
          <w:rFonts w:cs="Times New Roman"/>
          <w:lang w:eastAsia="ru-RU"/>
        </w:rPr>
      </w:pPr>
    </w:p>
    <w:p w14:paraId="45ECA1FA" w14:textId="77777777" w:rsidR="00C25470" w:rsidRPr="00282F62" w:rsidRDefault="00C25470" w:rsidP="00C25470">
      <w:pPr>
        <w:pStyle w:val="a0"/>
        <w:jc w:val="both"/>
        <w:rPr>
          <w:rFonts w:cs="Times New Roman"/>
          <w:b/>
          <w:lang w:eastAsia="ru-RU"/>
        </w:rPr>
      </w:pPr>
      <w:r w:rsidRPr="00282F62">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C25470" w:rsidRPr="00282F62" w14:paraId="33BE4BE7" w14:textId="77777777" w:rsidTr="00C25470">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20EBD67"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A84DA22"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5B1094B"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Объем запаса топлива, сут.</w:t>
            </w:r>
          </w:p>
        </w:tc>
      </w:tr>
      <w:tr w:rsidR="00C25470" w:rsidRPr="00282F62" w14:paraId="7BD49EF4" w14:textId="77777777" w:rsidTr="00C25470">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72A59A"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1747BFC4"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6948C3C"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14</w:t>
            </w:r>
          </w:p>
        </w:tc>
      </w:tr>
      <w:tr w:rsidR="00C25470" w:rsidRPr="00282F62" w14:paraId="12462DB7" w14:textId="77777777" w:rsidTr="00C25470">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26E2E995" w14:textId="77777777" w:rsidR="00C25470" w:rsidRPr="00282F62" w:rsidRDefault="00C25470" w:rsidP="00C25470">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6A27C52E"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12C45D91"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7</w:t>
            </w:r>
          </w:p>
        </w:tc>
      </w:tr>
      <w:tr w:rsidR="00C25470" w:rsidRPr="00282F62" w14:paraId="290E060C" w14:textId="77777777" w:rsidTr="00C25470">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547523"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281E8746"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6384DD0"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10</w:t>
            </w:r>
          </w:p>
        </w:tc>
      </w:tr>
      <w:tr w:rsidR="00C25470" w:rsidRPr="00BB2B10" w14:paraId="1292416E" w14:textId="77777777" w:rsidTr="00C25470">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1A0AB9E7" w14:textId="77777777" w:rsidR="00C25470" w:rsidRPr="00282F62" w:rsidRDefault="00C25470" w:rsidP="00C25470">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288A8798"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6580A04B" w14:textId="77777777" w:rsidR="00C25470" w:rsidRPr="00282F62" w:rsidRDefault="00C25470" w:rsidP="00C25470">
            <w:pPr>
              <w:jc w:val="center"/>
              <w:rPr>
                <w:rFonts w:eastAsia="Times New Roman" w:cs="Times New Roman"/>
                <w:color w:val="000000"/>
                <w:sz w:val="22"/>
                <w:lang w:eastAsia="ru-RU"/>
              </w:rPr>
            </w:pPr>
            <w:r w:rsidRPr="00282F62">
              <w:rPr>
                <w:rFonts w:eastAsia="Times New Roman" w:cs="Times New Roman"/>
                <w:color w:val="000000"/>
                <w:sz w:val="22"/>
                <w:lang w:eastAsia="ru-RU"/>
              </w:rPr>
              <w:t>5</w:t>
            </w:r>
          </w:p>
        </w:tc>
      </w:tr>
    </w:tbl>
    <w:p w14:paraId="0FE4C6D2" w14:textId="77777777" w:rsidR="00C25470" w:rsidRPr="00282F62" w:rsidRDefault="00C25470" w:rsidP="00C25470">
      <w:pPr>
        <w:pStyle w:val="a0"/>
        <w:rPr>
          <w:rFonts w:cs="Times New Roman"/>
          <w:lang w:eastAsia="ru-RU"/>
        </w:rPr>
      </w:pPr>
    </w:p>
    <w:p w14:paraId="56AC200F" w14:textId="77777777" w:rsidR="00C25470" w:rsidRPr="00282F62" w:rsidRDefault="00C25470" w:rsidP="00C25470">
      <w:pPr>
        <w:pStyle w:val="a0"/>
        <w:ind w:firstLine="567"/>
        <w:jc w:val="both"/>
        <w:rPr>
          <w:rFonts w:cs="Times New Roman"/>
          <w:lang w:eastAsia="ru-RU"/>
        </w:rPr>
      </w:pPr>
      <w:bookmarkStart w:id="265" w:name="OLE_LINK278"/>
      <w:bookmarkStart w:id="266" w:name="OLE_LINK279"/>
      <w:bookmarkStart w:id="267" w:name="OLE_LINK280"/>
      <w:bookmarkStart w:id="268" w:name="OLE_LINK281"/>
      <w:bookmarkEnd w:id="265"/>
      <w:bookmarkEnd w:id="266"/>
      <w:bookmarkEnd w:id="267"/>
      <w:bookmarkEnd w:id="268"/>
      <w:r w:rsidRPr="00282F62">
        <w:rPr>
          <w:rFonts w:cs="Times New Roman"/>
          <w:lang w:eastAsia="ru-RU"/>
        </w:rPr>
        <w:t>Расчеты необходимого неснижаемого запаса резервного топлива выполнены для котельных, на которых предусматривается резервное топливо.</w:t>
      </w:r>
    </w:p>
    <w:p w14:paraId="2456BB03" w14:textId="77777777" w:rsidR="00C25470" w:rsidRPr="00282F62" w:rsidRDefault="00C25470" w:rsidP="00C25470">
      <w:pPr>
        <w:pStyle w:val="a0"/>
        <w:ind w:firstLine="567"/>
        <w:jc w:val="center"/>
        <w:rPr>
          <w:rFonts w:cs="Times New Roman"/>
          <w:lang w:eastAsia="ru-RU"/>
        </w:rPr>
      </w:pPr>
    </w:p>
    <w:p w14:paraId="2E513A95" w14:textId="77777777" w:rsidR="0097627B" w:rsidRDefault="00C25470">
      <w:pPr>
        <w:spacing w:before="400" w:after="200"/>
      </w:pPr>
      <w:r>
        <w:rPr>
          <w:b/>
        </w:rPr>
        <w:t>Таблица 10.2.1 - Несжигаемый нормативный запас резервного топлива</w:t>
      </w:r>
    </w:p>
    <w:tbl>
      <w:tblPr>
        <w:tblStyle w:val="a9"/>
        <w:tblW w:w="5000" w:type="pct"/>
        <w:jc w:val="center"/>
        <w:tblInd w:w="0" w:type="dxa"/>
        <w:tblLook w:val="04A0" w:firstRow="1" w:lastRow="0" w:firstColumn="1" w:lastColumn="0" w:noHBand="0" w:noVBand="1"/>
      </w:tblPr>
      <w:tblGrid>
        <w:gridCol w:w="4672"/>
        <w:gridCol w:w="4673"/>
      </w:tblGrid>
      <w:tr w:rsidR="0097627B" w14:paraId="0661B3AD" w14:textId="77777777" w:rsidTr="00731D13">
        <w:trPr>
          <w:jc w:val="center"/>
        </w:trPr>
        <w:tc>
          <w:tcPr>
            <w:tcW w:w="2500" w:type="pct"/>
            <w:shd w:val="clear" w:color="auto" w:fill="F2F2F2"/>
            <w:tcMar>
              <w:top w:w="40" w:type="dxa"/>
              <w:left w:w="200" w:type="dxa"/>
              <w:bottom w:w="40" w:type="dxa"/>
              <w:right w:w="400" w:type="dxa"/>
            </w:tcMar>
            <w:vAlign w:val="center"/>
          </w:tcPr>
          <w:p w14:paraId="7D412D75" w14:textId="77777777" w:rsidR="0097627B" w:rsidRDefault="00C25470">
            <w:pPr>
              <w:jc w:val="center"/>
            </w:pPr>
            <w:r>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14:paraId="4879DEB5" w14:textId="77777777" w:rsidR="0097627B" w:rsidRDefault="00C25470">
            <w:pPr>
              <w:jc w:val="center"/>
            </w:pPr>
            <w:r>
              <w:rPr>
                <w:rFonts w:eastAsia="Times New Roman" w:cs="Times New Roman"/>
                <w:sz w:val="22"/>
              </w:rPr>
              <w:t>Котельная, ул. Промышленная, 37</w:t>
            </w:r>
          </w:p>
        </w:tc>
      </w:tr>
      <w:tr w:rsidR="0097627B" w14:paraId="58F00FFC" w14:textId="77777777" w:rsidTr="00731D13">
        <w:trPr>
          <w:jc w:val="center"/>
        </w:trPr>
        <w:tc>
          <w:tcPr>
            <w:tcW w:w="2500" w:type="pct"/>
            <w:shd w:val="clear" w:color="auto" w:fill="F2F2F2"/>
            <w:tcMar>
              <w:top w:w="40" w:type="dxa"/>
              <w:left w:w="200" w:type="dxa"/>
              <w:bottom w:w="40" w:type="dxa"/>
              <w:right w:w="400" w:type="dxa"/>
            </w:tcMar>
            <w:vAlign w:val="center"/>
          </w:tcPr>
          <w:p w14:paraId="6D36B93B" w14:textId="77777777" w:rsidR="0097627B" w:rsidRDefault="00C25470">
            <w:r>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14:paraId="676CEDEA" w14:textId="77777777" w:rsidR="0097627B" w:rsidRDefault="0097627B">
            <w:pPr>
              <w:jc w:val="center"/>
              <w:rPr>
                <w:sz w:val="22"/>
              </w:rPr>
            </w:pPr>
          </w:p>
        </w:tc>
      </w:tr>
      <w:tr w:rsidR="0097627B" w14:paraId="040497B1" w14:textId="77777777" w:rsidTr="00731D13">
        <w:trPr>
          <w:jc w:val="center"/>
        </w:trPr>
        <w:tc>
          <w:tcPr>
            <w:tcW w:w="2500" w:type="pct"/>
            <w:shd w:val="clear" w:color="auto" w:fill="F2F2F2"/>
            <w:tcMar>
              <w:top w:w="40" w:type="dxa"/>
              <w:left w:w="200" w:type="dxa"/>
              <w:bottom w:w="40" w:type="dxa"/>
              <w:right w:w="400" w:type="dxa"/>
            </w:tcMar>
            <w:vAlign w:val="center"/>
          </w:tcPr>
          <w:p w14:paraId="0CA2188E" w14:textId="77777777" w:rsidR="0097627B" w:rsidRPr="00C25470" w:rsidRDefault="00C25470">
            <w:r w:rsidRPr="00C25470">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14:paraId="4194C98A" w14:textId="77777777" w:rsidR="0097627B" w:rsidRDefault="00C25470">
            <w:pPr>
              <w:jc w:val="center"/>
            </w:pPr>
            <w:r>
              <w:rPr>
                <w:rFonts w:eastAsia="Times New Roman" w:cs="Times New Roman"/>
                <w:sz w:val="22"/>
              </w:rPr>
              <w:t>1,5600</w:t>
            </w:r>
          </w:p>
        </w:tc>
      </w:tr>
      <w:tr w:rsidR="0097627B" w14:paraId="2D425176" w14:textId="77777777" w:rsidTr="00731D13">
        <w:trPr>
          <w:jc w:val="center"/>
        </w:trPr>
        <w:tc>
          <w:tcPr>
            <w:tcW w:w="2500" w:type="pct"/>
            <w:shd w:val="clear" w:color="auto" w:fill="F2F2F2"/>
            <w:tcMar>
              <w:top w:w="40" w:type="dxa"/>
              <w:left w:w="200" w:type="dxa"/>
              <w:bottom w:w="40" w:type="dxa"/>
              <w:right w:w="400" w:type="dxa"/>
            </w:tcMar>
            <w:vAlign w:val="center"/>
          </w:tcPr>
          <w:p w14:paraId="3F3C0BA3" w14:textId="77777777" w:rsidR="0097627B" w:rsidRPr="00C25470" w:rsidRDefault="00C25470">
            <w:r w:rsidRPr="00C25470">
              <w:rPr>
                <w:rFonts w:eastAsia="Times New Roman" w:cs="Times New Roman"/>
                <w:sz w:val="22"/>
              </w:rPr>
              <w:lastRenderedPageBreak/>
              <w:t>Удельный расход условного топлива на полезный отпуск тепла, кг.у.т/Гкал</w:t>
            </w:r>
          </w:p>
        </w:tc>
        <w:tc>
          <w:tcPr>
            <w:tcW w:w="2500" w:type="pct"/>
            <w:shd w:val="clear" w:color="auto" w:fill="FFFFFF"/>
            <w:tcMar>
              <w:top w:w="40" w:type="dxa"/>
              <w:left w:w="200" w:type="dxa"/>
              <w:bottom w:w="40" w:type="dxa"/>
              <w:right w:w="200" w:type="dxa"/>
            </w:tcMar>
            <w:vAlign w:val="center"/>
          </w:tcPr>
          <w:p w14:paraId="7D9737BD" w14:textId="77777777" w:rsidR="0097627B" w:rsidRDefault="00C25470">
            <w:pPr>
              <w:jc w:val="center"/>
            </w:pPr>
            <w:r>
              <w:rPr>
                <w:rFonts w:eastAsia="Times New Roman" w:cs="Times New Roman"/>
                <w:sz w:val="22"/>
              </w:rPr>
              <w:t>0,0000</w:t>
            </w:r>
          </w:p>
        </w:tc>
      </w:tr>
      <w:tr w:rsidR="0097627B" w14:paraId="1B09DC8B" w14:textId="77777777" w:rsidTr="00731D13">
        <w:trPr>
          <w:jc w:val="center"/>
        </w:trPr>
        <w:tc>
          <w:tcPr>
            <w:tcW w:w="2500" w:type="pct"/>
            <w:shd w:val="clear" w:color="auto" w:fill="F2F2F2"/>
            <w:tcMar>
              <w:top w:w="40" w:type="dxa"/>
              <w:left w:w="200" w:type="dxa"/>
              <w:bottom w:w="40" w:type="dxa"/>
              <w:right w:w="400" w:type="dxa"/>
            </w:tcMar>
            <w:vAlign w:val="center"/>
          </w:tcPr>
          <w:p w14:paraId="643BE2D3" w14:textId="77777777" w:rsidR="0097627B" w:rsidRPr="00C25470" w:rsidRDefault="00C25470">
            <w:r w:rsidRPr="00C25470">
              <w:rPr>
                <w:rFonts w:eastAsia="Times New Roman" w:cs="Times New Roman"/>
                <w:sz w:val="22"/>
              </w:rPr>
              <w:t>Суточный полезный отпуск тепловой энергии Гкал/сут</w:t>
            </w:r>
          </w:p>
        </w:tc>
        <w:tc>
          <w:tcPr>
            <w:tcW w:w="2500" w:type="pct"/>
            <w:shd w:val="clear" w:color="auto" w:fill="FFFFFF"/>
            <w:tcMar>
              <w:top w:w="40" w:type="dxa"/>
              <w:left w:w="200" w:type="dxa"/>
              <w:bottom w:w="40" w:type="dxa"/>
              <w:right w:w="200" w:type="dxa"/>
            </w:tcMar>
            <w:vAlign w:val="center"/>
          </w:tcPr>
          <w:p w14:paraId="68799304" w14:textId="77777777" w:rsidR="0097627B" w:rsidRDefault="00C25470">
            <w:pPr>
              <w:jc w:val="center"/>
            </w:pPr>
            <w:r>
              <w:rPr>
                <w:rFonts w:eastAsia="Times New Roman" w:cs="Times New Roman"/>
                <w:sz w:val="22"/>
              </w:rPr>
              <w:t>37,4400</w:t>
            </w:r>
          </w:p>
        </w:tc>
      </w:tr>
      <w:tr w:rsidR="0097627B" w14:paraId="62AB7D25" w14:textId="77777777" w:rsidTr="00731D13">
        <w:trPr>
          <w:jc w:val="center"/>
        </w:trPr>
        <w:tc>
          <w:tcPr>
            <w:tcW w:w="2500" w:type="pct"/>
            <w:shd w:val="clear" w:color="auto" w:fill="F2F2F2"/>
            <w:tcMar>
              <w:top w:w="40" w:type="dxa"/>
              <w:left w:w="200" w:type="dxa"/>
              <w:bottom w:w="40" w:type="dxa"/>
              <w:right w:w="400" w:type="dxa"/>
            </w:tcMar>
            <w:vAlign w:val="center"/>
          </w:tcPr>
          <w:p w14:paraId="645E7D09" w14:textId="77777777" w:rsidR="0097627B" w:rsidRPr="00C25470" w:rsidRDefault="00C25470">
            <w:r w:rsidRPr="00C25470">
              <w:rPr>
                <w:rFonts w:eastAsia="Times New Roman" w:cs="Times New Roman"/>
                <w:sz w:val="22"/>
              </w:rPr>
              <w:t>Среднесуточный расход условного топлива, т.у.т/сут</w:t>
            </w:r>
          </w:p>
        </w:tc>
        <w:tc>
          <w:tcPr>
            <w:tcW w:w="2500" w:type="pct"/>
            <w:shd w:val="clear" w:color="auto" w:fill="FFFFFF"/>
            <w:tcMar>
              <w:top w:w="40" w:type="dxa"/>
              <w:left w:w="200" w:type="dxa"/>
              <w:bottom w:w="40" w:type="dxa"/>
              <w:right w:w="200" w:type="dxa"/>
            </w:tcMar>
            <w:vAlign w:val="center"/>
          </w:tcPr>
          <w:p w14:paraId="17EFB97C" w14:textId="77777777" w:rsidR="0097627B" w:rsidRDefault="00C25470">
            <w:pPr>
              <w:jc w:val="center"/>
            </w:pPr>
            <w:r>
              <w:rPr>
                <w:rFonts w:eastAsia="Times New Roman" w:cs="Times New Roman"/>
                <w:sz w:val="22"/>
              </w:rPr>
              <w:t>0,0000</w:t>
            </w:r>
          </w:p>
        </w:tc>
      </w:tr>
    </w:tbl>
    <w:p w14:paraId="67ECEFFF" w14:textId="77777777" w:rsidR="00C25470" w:rsidRPr="00BA5E34" w:rsidRDefault="00C25470" w:rsidP="00C25470">
      <w:pPr>
        <w:rPr>
          <w:lang w:eastAsia="ru-RU"/>
        </w:rPr>
      </w:pPr>
    </w:p>
    <w:p w14:paraId="07BFF7A3" w14:textId="77777777" w:rsidR="00C25470" w:rsidRPr="00BF108F" w:rsidRDefault="00AC59A6" w:rsidP="00C25470">
      <w:pPr>
        <w:pStyle w:val="2"/>
        <w:ind w:left="0" w:firstLine="0"/>
      </w:pPr>
      <w:hyperlink r:id="rId123" w:anchor="bookmark108" w:history="1">
        <w:bookmarkStart w:id="269" w:name="_Toc144299874"/>
        <w:r w:rsidR="00C25470" w:rsidRPr="00BF108F">
          <w:t xml:space="preserve">Часть </w:t>
        </w:r>
        <w:r w:rsidR="00C25470">
          <w:t>3</w:t>
        </w:r>
        <w:r w:rsidR="00C25470" w:rsidRPr="00BF108F">
          <w:t xml:space="preserve">. </w:t>
        </w:r>
      </w:hyperlink>
      <w:r w:rsidR="00C25470" w:rsidRPr="00BF108F">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269"/>
    </w:p>
    <w:p w14:paraId="6A8BCE34" w14:textId="77777777" w:rsidR="00C25470" w:rsidRPr="00EB33B4" w:rsidRDefault="00C25470" w:rsidP="00C25470">
      <w:pPr>
        <w:pStyle w:val="a0"/>
        <w:jc w:val="center"/>
        <w:rPr>
          <w:lang w:eastAsia="ru-RU"/>
        </w:rPr>
      </w:pPr>
    </w:p>
    <w:p w14:paraId="10727E41" w14:textId="77777777" w:rsidR="0097627B" w:rsidRDefault="00C25470">
      <w:pPr>
        <w:spacing w:before="400" w:after="200"/>
      </w:pPr>
      <w:r>
        <w:rPr>
          <w:b/>
        </w:rPr>
        <w:t>Таблица 10.3.1 - Потребляемые источником тепловой энергии виды топлива</w:t>
      </w:r>
    </w:p>
    <w:tbl>
      <w:tblPr>
        <w:tblStyle w:val="a9"/>
        <w:tblW w:w="5000" w:type="pct"/>
        <w:jc w:val="center"/>
        <w:tblInd w:w="0" w:type="dxa"/>
        <w:tblLook w:val="04A0" w:firstRow="1" w:lastRow="0" w:firstColumn="1" w:lastColumn="0" w:noHBand="0" w:noVBand="1"/>
      </w:tblPr>
      <w:tblGrid>
        <w:gridCol w:w="741"/>
        <w:gridCol w:w="2741"/>
        <w:gridCol w:w="1823"/>
        <w:gridCol w:w="2020"/>
        <w:gridCol w:w="2020"/>
      </w:tblGrid>
      <w:tr w:rsidR="0097627B" w14:paraId="5A5930BA" w14:textId="77777777">
        <w:trPr>
          <w:jc w:val="center"/>
        </w:trPr>
        <w:tc>
          <w:tcPr>
            <w:tcW w:w="0" w:type="dxa"/>
            <w:vMerge w:val="restart"/>
            <w:shd w:val="clear" w:color="auto" w:fill="F2F2F2"/>
            <w:tcMar>
              <w:top w:w="120" w:type="dxa"/>
              <w:left w:w="200" w:type="dxa"/>
              <w:bottom w:w="120" w:type="dxa"/>
              <w:right w:w="200" w:type="dxa"/>
            </w:tcMar>
            <w:vAlign w:val="center"/>
          </w:tcPr>
          <w:p w14:paraId="13624388" w14:textId="77777777" w:rsidR="0097627B" w:rsidRDefault="00C2547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3BC5698F" w14:textId="77777777" w:rsidR="0097627B" w:rsidRDefault="00C25470">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1F6F72C9" w14:textId="77777777" w:rsidR="0097627B" w:rsidRDefault="00C25470">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119348B6" w14:textId="77777777" w:rsidR="0097627B" w:rsidRDefault="00C25470">
            <w:pPr>
              <w:jc w:val="center"/>
            </w:pPr>
            <w:r>
              <w:rPr>
                <w:rFonts w:eastAsia="Times New Roman" w:cs="Times New Roman"/>
                <w:sz w:val="22"/>
              </w:rPr>
              <w:t>Фактический расход за 2022</w:t>
            </w:r>
          </w:p>
        </w:tc>
      </w:tr>
      <w:tr w:rsidR="0097627B" w14:paraId="1C2A6F4B" w14:textId="77777777">
        <w:trPr>
          <w:jc w:val="center"/>
        </w:trPr>
        <w:tc>
          <w:tcPr>
            <w:tcW w:w="0" w:type="dxa"/>
            <w:vMerge/>
          </w:tcPr>
          <w:p w14:paraId="2AAF3BC5" w14:textId="77777777" w:rsidR="0097627B" w:rsidRDefault="0097627B"/>
        </w:tc>
        <w:tc>
          <w:tcPr>
            <w:tcW w:w="0" w:type="dxa"/>
            <w:vMerge/>
          </w:tcPr>
          <w:p w14:paraId="1F94B322" w14:textId="77777777" w:rsidR="0097627B" w:rsidRDefault="0097627B"/>
        </w:tc>
        <w:tc>
          <w:tcPr>
            <w:tcW w:w="0" w:type="dxa"/>
            <w:vMerge/>
          </w:tcPr>
          <w:p w14:paraId="26A8EC88" w14:textId="77777777" w:rsidR="0097627B" w:rsidRDefault="0097627B"/>
        </w:tc>
        <w:tc>
          <w:tcPr>
            <w:tcW w:w="0" w:type="dxa"/>
            <w:shd w:val="clear" w:color="auto" w:fill="F2F2F2"/>
            <w:tcMar>
              <w:top w:w="120" w:type="dxa"/>
              <w:left w:w="200" w:type="dxa"/>
              <w:bottom w:w="120" w:type="dxa"/>
              <w:right w:w="200" w:type="dxa"/>
            </w:tcMar>
            <w:vAlign w:val="center"/>
          </w:tcPr>
          <w:p w14:paraId="3986D454" w14:textId="77777777" w:rsidR="0097627B" w:rsidRDefault="00C25470">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048C79D4" w14:textId="77777777" w:rsidR="0097627B" w:rsidRDefault="00C25470">
            <w:pPr>
              <w:jc w:val="center"/>
            </w:pPr>
            <w:r>
              <w:rPr>
                <w:rFonts w:eastAsia="Times New Roman" w:cs="Times New Roman"/>
                <w:sz w:val="22"/>
              </w:rPr>
              <w:t>В натуральном выражении</w:t>
            </w:r>
          </w:p>
        </w:tc>
      </w:tr>
      <w:tr w:rsidR="0097627B" w14:paraId="4396782E" w14:textId="77777777">
        <w:trPr>
          <w:jc w:val="center"/>
        </w:trPr>
        <w:tc>
          <w:tcPr>
            <w:tcW w:w="0" w:type="dxa"/>
            <w:gridSpan w:val="5"/>
            <w:shd w:val="clear" w:color="auto" w:fill="DBE5F1"/>
            <w:tcMar>
              <w:top w:w="40" w:type="dxa"/>
              <w:left w:w="20" w:type="dxa"/>
              <w:bottom w:w="40" w:type="dxa"/>
              <w:right w:w="20" w:type="dxa"/>
            </w:tcMar>
            <w:vAlign w:val="center"/>
          </w:tcPr>
          <w:p w14:paraId="22FC4958" w14:textId="77777777" w:rsidR="0097627B" w:rsidRDefault="00C25470">
            <w:pPr>
              <w:jc w:val="center"/>
            </w:pPr>
            <w:r>
              <w:rPr>
                <w:rFonts w:eastAsia="Times New Roman" w:cs="Times New Roman"/>
                <w:sz w:val="22"/>
              </w:rPr>
              <w:t>МУП "Коммунальное хозяйство"</w:t>
            </w:r>
          </w:p>
        </w:tc>
      </w:tr>
      <w:tr w:rsidR="0097627B" w14:paraId="0FEBCC05" w14:textId="77777777">
        <w:trPr>
          <w:jc w:val="center"/>
        </w:trPr>
        <w:tc>
          <w:tcPr>
            <w:tcW w:w="0" w:type="dxa"/>
            <w:shd w:val="clear" w:color="auto" w:fill="F2F2F2"/>
            <w:tcMar>
              <w:top w:w="20" w:type="dxa"/>
              <w:left w:w="20" w:type="dxa"/>
              <w:bottom w:w="20" w:type="dxa"/>
              <w:right w:w="20" w:type="dxa"/>
            </w:tcMar>
            <w:vAlign w:val="center"/>
          </w:tcPr>
          <w:p w14:paraId="7E8D53ED" w14:textId="77777777" w:rsidR="0097627B" w:rsidRDefault="00C2547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ED9956D" w14:textId="77777777" w:rsidR="0097627B" w:rsidRDefault="00C2547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C46207B" w14:textId="77777777" w:rsidR="0097627B" w:rsidRDefault="00C2547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958FD21" w14:textId="77777777" w:rsidR="0097627B" w:rsidRDefault="00C2547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5F3AACA" w14:textId="77777777" w:rsidR="0097627B" w:rsidRDefault="00C25470">
            <w:pPr>
              <w:jc w:val="center"/>
            </w:pPr>
            <w:r>
              <w:rPr>
                <w:rFonts w:eastAsia="Times New Roman" w:cs="Times New Roman"/>
                <w:sz w:val="16"/>
                <w:szCs w:val="16"/>
              </w:rPr>
              <w:t>5</w:t>
            </w:r>
          </w:p>
        </w:tc>
      </w:tr>
      <w:tr w:rsidR="0097627B" w14:paraId="3F86EB1A" w14:textId="77777777">
        <w:trPr>
          <w:jc w:val="center"/>
        </w:trPr>
        <w:tc>
          <w:tcPr>
            <w:tcW w:w="0" w:type="dxa"/>
            <w:shd w:val="clear" w:color="auto" w:fill="FFFFFF"/>
            <w:tcMar>
              <w:top w:w="40" w:type="dxa"/>
              <w:left w:w="20" w:type="dxa"/>
              <w:bottom w:w="40" w:type="dxa"/>
              <w:right w:w="20" w:type="dxa"/>
            </w:tcMar>
            <w:vAlign w:val="center"/>
          </w:tcPr>
          <w:p w14:paraId="63FE9DFA"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9FF6892"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165B8055"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4F5707CE" w14:textId="77777777" w:rsidR="0097627B" w:rsidRDefault="00C25470">
            <w:pPr>
              <w:jc w:val="center"/>
            </w:pPr>
            <w:r>
              <w:rPr>
                <w:rFonts w:eastAsia="Times New Roman" w:cs="Times New Roman"/>
                <w:sz w:val="22"/>
              </w:rPr>
              <w:t>1009,6070</w:t>
            </w:r>
          </w:p>
        </w:tc>
        <w:tc>
          <w:tcPr>
            <w:tcW w:w="0" w:type="dxa"/>
            <w:shd w:val="clear" w:color="auto" w:fill="FFFFFF"/>
            <w:tcMar>
              <w:top w:w="40" w:type="dxa"/>
              <w:left w:w="200" w:type="dxa"/>
              <w:bottom w:w="40" w:type="dxa"/>
              <w:right w:w="200" w:type="dxa"/>
            </w:tcMar>
            <w:vAlign w:val="center"/>
          </w:tcPr>
          <w:p w14:paraId="58D35C40" w14:textId="77777777" w:rsidR="0097627B" w:rsidRDefault="00C25470">
            <w:pPr>
              <w:jc w:val="center"/>
            </w:pPr>
            <w:r>
              <w:rPr>
                <w:rFonts w:eastAsia="Times New Roman" w:cs="Times New Roman"/>
                <w:sz w:val="22"/>
              </w:rPr>
              <w:t>874876,0000</w:t>
            </w:r>
          </w:p>
        </w:tc>
      </w:tr>
      <w:tr w:rsidR="0097627B" w14:paraId="0CBCAC74" w14:textId="77777777">
        <w:trPr>
          <w:jc w:val="center"/>
        </w:trPr>
        <w:tc>
          <w:tcPr>
            <w:tcW w:w="0" w:type="dxa"/>
            <w:shd w:val="clear" w:color="auto" w:fill="FFFFFF"/>
            <w:tcMar>
              <w:top w:w="40" w:type="dxa"/>
              <w:left w:w="20" w:type="dxa"/>
              <w:bottom w:w="40" w:type="dxa"/>
              <w:right w:w="20" w:type="dxa"/>
            </w:tcMar>
            <w:vAlign w:val="center"/>
          </w:tcPr>
          <w:p w14:paraId="35F614D8"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C8A787D"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273D1AF8"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6E40617A" w14:textId="77777777" w:rsidR="0097627B" w:rsidRDefault="00C25470">
            <w:pPr>
              <w:jc w:val="center"/>
            </w:pPr>
            <w:r>
              <w:rPr>
                <w:rFonts w:eastAsia="Times New Roman" w:cs="Times New Roman"/>
                <w:sz w:val="22"/>
              </w:rPr>
              <w:t>345,8460</w:t>
            </w:r>
          </w:p>
        </w:tc>
        <w:tc>
          <w:tcPr>
            <w:tcW w:w="0" w:type="dxa"/>
            <w:shd w:val="clear" w:color="auto" w:fill="FFFFFF"/>
            <w:tcMar>
              <w:top w:w="40" w:type="dxa"/>
              <w:left w:w="200" w:type="dxa"/>
              <w:bottom w:w="40" w:type="dxa"/>
              <w:right w:w="200" w:type="dxa"/>
            </w:tcMar>
            <w:vAlign w:val="center"/>
          </w:tcPr>
          <w:p w14:paraId="36E866CE" w14:textId="77777777" w:rsidR="0097627B" w:rsidRDefault="00C25470">
            <w:pPr>
              <w:jc w:val="center"/>
            </w:pPr>
            <w:r>
              <w:rPr>
                <w:rFonts w:eastAsia="Times New Roman" w:cs="Times New Roman"/>
                <w:sz w:val="22"/>
              </w:rPr>
              <w:t>299693,0000</w:t>
            </w:r>
          </w:p>
        </w:tc>
      </w:tr>
      <w:tr w:rsidR="0097627B" w14:paraId="193428F4" w14:textId="77777777">
        <w:trPr>
          <w:jc w:val="center"/>
        </w:trPr>
        <w:tc>
          <w:tcPr>
            <w:tcW w:w="0" w:type="dxa"/>
            <w:shd w:val="clear" w:color="auto" w:fill="FFFFFF"/>
            <w:tcMar>
              <w:top w:w="40" w:type="dxa"/>
              <w:left w:w="20" w:type="dxa"/>
              <w:bottom w:w="40" w:type="dxa"/>
              <w:right w:w="20" w:type="dxa"/>
            </w:tcMar>
            <w:vAlign w:val="center"/>
          </w:tcPr>
          <w:p w14:paraId="3D3099C9"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C887DFA"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6B559E02"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4E9BA9C9" w14:textId="77777777" w:rsidR="0097627B" w:rsidRDefault="00C25470">
            <w:pPr>
              <w:jc w:val="center"/>
            </w:pPr>
            <w:r>
              <w:rPr>
                <w:rFonts w:eastAsia="Times New Roman" w:cs="Times New Roman"/>
                <w:sz w:val="22"/>
              </w:rPr>
              <w:t>279,4230</w:t>
            </w:r>
          </w:p>
        </w:tc>
        <w:tc>
          <w:tcPr>
            <w:tcW w:w="0" w:type="dxa"/>
            <w:shd w:val="clear" w:color="auto" w:fill="FFFFFF"/>
            <w:tcMar>
              <w:top w:w="40" w:type="dxa"/>
              <w:left w:w="200" w:type="dxa"/>
              <w:bottom w:w="40" w:type="dxa"/>
              <w:right w:w="200" w:type="dxa"/>
            </w:tcMar>
            <w:vAlign w:val="center"/>
          </w:tcPr>
          <w:p w14:paraId="44CD75FC" w14:textId="77777777" w:rsidR="0097627B" w:rsidRDefault="00C25470">
            <w:pPr>
              <w:jc w:val="center"/>
            </w:pPr>
            <w:r>
              <w:rPr>
                <w:rFonts w:eastAsia="Times New Roman" w:cs="Times New Roman"/>
                <w:sz w:val="22"/>
              </w:rPr>
              <w:t>242134,0000</w:t>
            </w:r>
          </w:p>
        </w:tc>
      </w:tr>
      <w:tr w:rsidR="0097627B" w14:paraId="371962BF" w14:textId="77777777">
        <w:trPr>
          <w:jc w:val="center"/>
        </w:trPr>
        <w:tc>
          <w:tcPr>
            <w:tcW w:w="0" w:type="dxa"/>
            <w:shd w:val="clear" w:color="auto" w:fill="FFFFFF"/>
            <w:tcMar>
              <w:top w:w="40" w:type="dxa"/>
              <w:left w:w="20" w:type="dxa"/>
              <w:bottom w:w="40" w:type="dxa"/>
              <w:right w:w="20" w:type="dxa"/>
            </w:tcMar>
            <w:vAlign w:val="center"/>
          </w:tcPr>
          <w:p w14:paraId="0113DB68"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71D4D22F"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0C905821"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18919D2B" w14:textId="77777777" w:rsidR="0097627B" w:rsidRDefault="00C25470">
            <w:pPr>
              <w:jc w:val="center"/>
            </w:pPr>
            <w:r>
              <w:rPr>
                <w:rFonts w:eastAsia="Times New Roman" w:cs="Times New Roman"/>
                <w:sz w:val="22"/>
              </w:rPr>
              <w:t>190,2320</w:t>
            </w:r>
          </w:p>
        </w:tc>
        <w:tc>
          <w:tcPr>
            <w:tcW w:w="0" w:type="dxa"/>
            <w:shd w:val="clear" w:color="auto" w:fill="FFFFFF"/>
            <w:tcMar>
              <w:top w:w="40" w:type="dxa"/>
              <w:left w:w="200" w:type="dxa"/>
              <w:bottom w:w="40" w:type="dxa"/>
              <w:right w:w="200" w:type="dxa"/>
            </w:tcMar>
            <w:vAlign w:val="center"/>
          </w:tcPr>
          <w:p w14:paraId="2547306C" w14:textId="77777777" w:rsidR="0097627B" w:rsidRDefault="00C25470">
            <w:pPr>
              <w:jc w:val="center"/>
            </w:pPr>
            <w:r>
              <w:rPr>
                <w:rFonts w:eastAsia="Times New Roman" w:cs="Times New Roman"/>
                <w:sz w:val="22"/>
              </w:rPr>
              <w:t>164846,0000</w:t>
            </w:r>
          </w:p>
        </w:tc>
      </w:tr>
      <w:tr w:rsidR="0097627B" w14:paraId="04669D14" w14:textId="77777777">
        <w:trPr>
          <w:jc w:val="center"/>
        </w:trPr>
        <w:tc>
          <w:tcPr>
            <w:tcW w:w="0" w:type="dxa"/>
            <w:shd w:val="clear" w:color="auto" w:fill="FFFFFF"/>
            <w:tcMar>
              <w:top w:w="40" w:type="dxa"/>
              <w:left w:w="20" w:type="dxa"/>
              <w:bottom w:w="40" w:type="dxa"/>
              <w:right w:w="20" w:type="dxa"/>
            </w:tcMar>
            <w:vAlign w:val="center"/>
          </w:tcPr>
          <w:p w14:paraId="63EE061D"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D6D6060"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2817148C" w14:textId="77777777" w:rsidR="0097627B" w:rsidRDefault="00C2547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187C184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BBB1D79" w14:textId="77777777" w:rsidR="0097627B" w:rsidRDefault="00C25470">
            <w:pPr>
              <w:jc w:val="center"/>
            </w:pPr>
            <w:r>
              <w:rPr>
                <w:rFonts w:eastAsia="Times New Roman" w:cs="Times New Roman"/>
                <w:sz w:val="22"/>
              </w:rPr>
              <w:t>0,0000</w:t>
            </w:r>
          </w:p>
        </w:tc>
      </w:tr>
      <w:tr w:rsidR="0097627B" w14:paraId="08F9D59A" w14:textId="77777777">
        <w:trPr>
          <w:jc w:val="center"/>
        </w:trPr>
        <w:tc>
          <w:tcPr>
            <w:tcW w:w="0" w:type="dxa"/>
            <w:shd w:val="clear" w:color="auto" w:fill="FFFFFF"/>
            <w:tcMar>
              <w:top w:w="40" w:type="dxa"/>
              <w:left w:w="20" w:type="dxa"/>
              <w:bottom w:w="40" w:type="dxa"/>
              <w:right w:w="20" w:type="dxa"/>
            </w:tcMar>
            <w:vAlign w:val="center"/>
          </w:tcPr>
          <w:p w14:paraId="6FA4ADF4"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BB2517E"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22ED1F53" w14:textId="77777777" w:rsidR="0097627B" w:rsidRDefault="00C2547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7DD770B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D0D0EB3" w14:textId="77777777" w:rsidR="0097627B" w:rsidRDefault="00C25470">
            <w:pPr>
              <w:jc w:val="center"/>
            </w:pPr>
            <w:r>
              <w:rPr>
                <w:rFonts w:eastAsia="Times New Roman" w:cs="Times New Roman"/>
                <w:sz w:val="22"/>
              </w:rPr>
              <w:t>0,0000</w:t>
            </w:r>
          </w:p>
        </w:tc>
      </w:tr>
      <w:tr w:rsidR="0097627B" w14:paraId="3131DBD8" w14:textId="77777777">
        <w:trPr>
          <w:jc w:val="center"/>
        </w:trPr>
        <w:tc>
          <w:tcPr>
            <w:tcW w:w="0" w:type="dxa"/>
            <w:gridSpan w:val="5"/>
            <w:shd w:val="clear" w:color="auto" w:fill="DBE5F1"/>
            <w:tcMar>
              <w:top w:w="40" w:type="dxa"/>
              <w:left w:w="20" w:type="dxa"/>
              <w:bottom w:w="40" w:type="dxa"/>
              <w:right w:w="20" w:type="dxa"/>
            </w:tcMar>
            <w:vAlign w:val="center"/>
          </w:tcPr>
          <w:p w14:paraId="73842FFC"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03D64E69" w14:textId="77777777">
        <w:trPr>
          <w:jc w:val="center"/>
        </w:trPr>
        <w:tc>
          <w:tcPr>
            <w:tcW w:w="0" w:type="dxa"/>
            <w:shd w:val="clear" w:color="auto" w:fill="FFFFFF"/>
            <w:tcMar>
              <w:top w:w="40" w:type="dxa"/>
              <w:left w:w="20" w:type="dxa"/>
              <w:bottom w:w="40" w:type="dxa"/>
              <w:right w:w="20" w:type="dxa"/>
            </w:tcMar>
            <w:vAlign w:val="center"/>
          </w:tcPr>
          <w:p w14:paraId="60CBCCB3"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578EA10"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0AB82508"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557166BE" w14:textId="77777777" w:rsidR="0097627B" w:rsidRDefault="00C25470">
            <w:pPr>
              <w:jc w:val="center"/>
            </w:pPr>
            <w:r>
              <w:rPr>
                <w:rFonts w:eastAsia="Times New Roman" w:cs="Times New Roman"/>
                <w:sz w:val="22"/>
              </w:rPr>
              <w:t>182,0700</w:t>
            </w:r>
          </w:p>
        </w:tc>
        <w:tc>
          <w:tcPr>
            <w:tcW w:w="0" w:type="dxa"/>
            <w:shd w:val="clear" w:color="auto" w:fill="FFFFFF"/>
            <w:tcMar>
              <w:top w:w="40" w:type="dxa"/>
              <w:left w:w="200" w:type="dxa"/>
              <w:bottom w:w="40" w:type="dxa"/>
              <w:right w:w="200" w:type="dxa"/>
            </w:tcMar>
            <w:vAlign w:val="center"/>
          </w:tcPr>
          <w:p w14:paraId="7A7F61C2" w14:textId="77777777" w:rsidR="0097627B" w:rsidRDefault="00C25470">
            <w:pPr>
              <w:jc w:val="center"/>
            </w:pPr>
            <w:r>
              <w:rPr>
                <w:rFonts w:eastAsia="Times New Roman" w:cs="Times New Roman"/>
                <w:sz w:val="22"/>
              </w:rPr>
              <w:t>210,0000</w:t>
            </w:r>
          </w:p>
        </w:tc>
      </w:tr>
      <w:tr w:rsidR="0097627B" w14:paraId="1E4FF36D" w14:textId="77777777">
        <w:trPr>
          <w:jc w:val="center"/>
        </w:trPr>
        <w:tc>
          <w:tcPr>
            <w:tcW w:w="0" w:type="dxa"/>
            <w:shd w:val="clear" w:color="auto" w:fill="FFFFFF"/>
            <w:tcMar>
              <w:top w:w="40" w:type="dxa"/>
              <w:left w:w="20" w:type="dxa"/>
              <w:bottom w:w="40" w:type="dxa"/>
              <w:right w:w="20" w:type="dxa"/>
            </w:tcMar>
            <w:vAlign w:val="center"/>
          </w:tcPr>
          <w:p w14:paraId="4F8ABA3B"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18174A18"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50823A55" w14:textId="77777777" w:rsidR="0097627B" w:rsidRDefault="00C2547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F04B0E3" w14:textId="77777777" w:rsidR="0097627B" w:rsidRDefault="00C25470">
            <w:pPr>
              <w:jc w:val="center"/>
            </w:pPr>
            <w:r>
              <w:rPr>
                <w:rFonts w:eastAsia="Times New Roman" w:cs="Times New Roman"/>
                <w:sz w:val="22"/>
              </w:rPr>
              <w:t>146,5230</w:t>
            </w:r>
          </w:p>
        </w:tc>
        <w:tc>
          <w:tcPr>
            <w:tcW w:w="0" w:type="dxa"/>
            <w:shd w:val="clear" w:color="auto" w:fill="FFFFFF"/>
            <w:tcMar>
              <w:top w:w="40" w:type="dxa"/>
              <w:left w:w="200" w:type="dxa"/>
              <w:bottom w:w="40" w:type="dxa"/>
              <w:right w:w="200" w:type="dxa"/>
            </w:tcMar>
            <w:vAlign w:val="center"/>
          </w:tcPr>
          <w:p w14:paraId="6202BE6B" w14:textId="77777777" w:rsidR="0097627B" w:rsidRDefault="00C25470">
            <w:pPr>
              <w:jc w:val="center"/>
            </w:pPr>
            <w:r>
              <w:rPr>
                <w:rFonts w:eastAsia="Times New Roman" w:cs="Times New Roman"/>
                <w:sz w:val="22"/>
              </w:rPr>
              <w:t>169,0000</w:t>
            </w:r>
          </w:p>
        </w:tc>
      </w:tr>
      <w:tr w:rsidR="0097627B" w14:paraId="3DD9F81B" w14:textId="77777777">
        <w:trPr>
          <w:jc w:val="center"/>
        </w:trPr>
        <w:tc>
          <w:tcPr>
            <w:tcW w:w="0" w:type="dxa"/>
            <w:shd w:val="clear" w:color="auto" w:fill="FFFFFF"/>
            <w:tcMar>
              <w:top w:w="40" w:type="dxa"/>
              <w:left w:w="20" w:type="dxa"/>
              <w:bottom w:w="40" w:type="dxa"/>
              <w:right w:w="20" w:type="dxa"/>
            </w:tcMar>
            <w:vAlign w:val="center"/>
          </w:tcPr>
          <w:p w14:paraId="7C3A6D4B"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687FC823"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092DC427" w14:textId="77777777" w:rsidR="0097627B" w:rsidRDefault="00C2547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BCAD30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F0F6D1E" w14:textId="77777777" w:rsidR="0097627B" w:rsidRDefault="00C25470">
            <w:pPr>
              <w:jc w:val="center"/>
            </w:pPr>
            <w:r>
              <w:rPr>
                <w:rFonts w:eastAsia="Times New Roman" w:cs="Times New Roman"/>
                <w:sz w:val="22"/>
              </w:rPr>
              <w:t>0,0000</w:t>
            </w:r>
          </w:p>
        </w:tc>
      </w:tr>
      <w:tr w:rsidR="0097627B" w14:paraId="77D00BF9" w14:textId="77777777">
        <w:trPr>
          <w:jc w:val="center"/>
        </w:trPr>
        <w:tc>
          <w:tcPr>
            <w:tcW w:w="0" w:type="dxa"/>
            <w:gridSpan w:val="5"/>
            <w:shd w:val="clear" w:color="auto" w:fill="DBE5F1"/>
            <w:tcMar>
              <w:top w:w="40" w:type="dxa"/>
              <w:left w:w="20" w:type="dxa"/>
              <w:bottom w:w="40" w:type="dxa"/>
              <w:right w:w="20" w:type="dxa"/>
            </w:tcMar>
            <w:vAlign w:val="center"/>
          </w:tcPr>
          <w:p w14:paraId="6E100656" w14:textId="77777777" w:rsidR="0097627B" w:rsidRDefault="00C25470">
            <w:pPr>
              <w:jc w:val="center"/>
            </w:pPr>
            <w:r>
              <w:rPr>
                <w:rFonts w:eastAsia="Times New Roman" w:cs="Times New Roman"/>
                <w:sz w:val="22"/>
              </w:rPr>
              <w:t>ООО "СибТЭК"</w:t>
            </w:r>
          </w:p>
        </w:tc>
      </w:tr>
      <w:tr w:rsidR="0097627B" w14:paraId="540DEE49" w14:textId="77777777">
        <w:trPr>
          <w:jc w:val="center"/>
        </w:trPr>
        <w:tc>
          <w:tcPr>
            <w:tcW w:w="0" w:type="dxa"/>
            <w:shd w:val="clear" w:color="auto" w:fill="FFFFFF"/>
            <w:tcMar>
              <w:top w:w="40" w:type="dxa"/>
              <w:left w:w="20" w:type="dxa"/>
              <w:bottom w:w="40" w:type="dxa"/>
              <w:right w:w="20" w:type="dxa"/>
            </w:tcMar>
            <w:vAlign w:val="center"/>
          </w:tcPr>
          <w:p w14:paraId="03683DAE"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5112F72E"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5FA177AD"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50790B21" w14:textId="77777777" w:rsidR="0097627B" w:rsidRDefault="00C25470">
            <w:pPr>
              <w:jc w:val="center"/>
            </w:pPr>
            <w:r>
              <w:rPr>
                <w:rFonts w:eastAsia="Times New Roman" w:cs="Times New Roman"/>
                <w:sz w:val="22"/>
              </w:rPr>
              <w:t>2283,9167</w:t>
            </w:r>
          </w:p>
        </w:tc>
        <w:tc>
          <w:tcPr>
            <w:tcW w:w="0" w:type="dxa"/>
            <w:shd w:val="clear" w:color="auto" w:fill="FFFFFF"/>
            <w:tcMar>
              <w:top w:w="40" w:type="dxa"/>
              <w:left w:w="200" w:type="dxa"/>
              <w:bottom w:w="40" w:type="dxa"/>
              <w:right w:w="200" w:type="dxa"/>
            </w:tcMar>
            <w:vAlign w:val="center"/>
          </w:tcPr>
          <w:p w14:paraId="4EACBE50" w14:textId="77777777" w:rsidR="0097627B" w:rsidRDefault="00C25470">
            <w:pPr>
              <w:jc w:val="center"/>
            </w:pPr>
            <w:r>
              <w:rPr>
                <w:rFonts w:eastAsia="Times New Roman" w:cs="Times New Roman"/>
                <w:sz w:val="22"/>
              </w:rPr>
              <w:t>2023724,0000</w:t>
            </w:r>
          </w:p>
        </w:tc>
      </w:tr>
      <w:tr w:rsidR="0097627B" w14:paraId="077A6EA4" w14:textId="77777777">
        <w:trPr>
          <w:jc w:val="center"/>
        </w:trPr>
        <w:tc>
          <w:tcPr>
            <w:tcW w:w="0" w:type="dxa"/>
            <w:shd w:val="clear" w:color="auto" w:fill="FFFFFF"/>
            <w:tcMar>
              <w:top w:w="40" w:type="dxa"/>
              <w:left w:w="20" w:type="dxa"/>
              <w:bottom w:w="40" w:type="dxa"/>
              <w:right w:w="20" w:type="dxa"/>
            </w:tcMar>
            <w:vAlign w:val="center"/>
          </w:tcPr>
          <w:p w14:paraId="357B3D96"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53F67FE1"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3294B328"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0DA9C5E6" w14:textId="77777777" w:rsidR="0097627B" w:rsidRDefault="00C25470">
            <w:pPr>
              <w:jc w:val="center"/>
            </w:pPr>
            <w:r>
              <w:rPr>
                <w:rFonts w:eastAsia="Times New Roman" w:cs="Times New Roman"/>
                <w:sz w:val="22"/>
              </w:rPr>
              <w:t>369,8622</w:t>
            </w:r>
          </w:p>
        </w:tc>
        <w:tc>
          <w:tcPr>
            <w:tcW w:w="0" w:type="dxa"/>
            <w:shd w:val="clear" w:color="auto" w:fill="FFFFFF"/>
            <w:tcMar>
              <w:top w:w="40" w:type="dxa"/>
              <w:left w:w="200" w:type="dxa"/>
              <w:bottom w:w="40" w:type="dxa"/>
              <w:right w:w="200" w:type="dxa"/>
            </w:tcMar>
            <w:vAlign w:val="center"/>
          </w:tcPr>
          <w:p w14:paraId="4519BD28" w14:textId="77777777" w:rsidR="0097627B" w:rsidRDefault="00C25470">
            <w:pPr>
              <w:jc w:val="center"/>
            </w:pPr>
            <w:r>
              <w:rPr>
                <w:rFonts w:eastAsia="Times New Roman" w:cs="Times New Roman"/>
                <w:sz w:val="22"/>
              </w:rPr>
              <w:t>309528,0000</w:t>
            </w:r>
          </w:p>
        </w:tc>
      </w:tr>
      <w:tr w:rsidR="0097627B" w14:paraId="56A4DACC" w14:textId="77777777">
        <w:trPr>
          <w:jc w:val="center"/>
        </w:trPr>
        <w:tc>
          <w:tcPr>
            <w:tcW w:w="0" w:type="dxa"/>
            <w:gridSpan w:val="5"/>
            <w:shd w:val="clear" w:color="auto" w:fill="DBE5F1"/>
            <w:tcMar>
              <w:top w:w="40" w:type="dxa"/>
              <w:left w:w="20" w:type="dxa"/>
              <w:bottom w:w="40" w:type="dxa"/>
              <w:right w:w="20" w:type="dxa"/>
            </w:tcMar>
            <w:vAlign w:val="center"/>
          </w:tcPr>
          <w:p w14:paraId="7EF34B83" w14:textId="77777777" w:rsidR="0097627B" w:rsidRDefault="00C25470">
            <w:pPr>
              <w:jc w:val="center"/>
            </w:pPr>
            <w:r>
              <w:rPr>
                <w:rFonts w:eastAsia="Times New Roman" w:cs="Times New Roman"/>
                <w:sz w:val="22"/>
              </w:rPr>
              <w:t>ГАУССО БПНИ</w:t>
            </w:r>
          </w:p>
        </w:tc>
      </w:tr>
      <w:tr w:rsidR="0097627B" w14:paraId="77F3229E" w14:textId="77777777">
        <w:trPr>
          <w:jc w:val="center"/>
        </w:trPr>
        <w:tc>
          <w:tcPr>
            <w:tcW w:w="0" w:type="dxa"/>
            <w:shd w:val="clear" w:color="auto" w:fill="FFFFFF"/>
            <w:tcMar>
              <w:top w:w="40" w:type="dxa"/>
              <w:left w:w="20" w:type="dxa"/>
              <w:bottom w:w="40" w:type="dxa"/>
              <w:right w:w="20" w:type="dxa"/>
            </w:tcMar>
            <w:vAlign w:val="center"/>
          </w:tcPr>
          <w:p w14:paraId="0D6AA7D8" w14:textId="77777777" w:rsidR="0097627B" w:rsidRDefault="00C25470">
            <w:pPr>
              <w:jc w:val="center"/>
            </w:pPr>
            <w:r>
              <w:rPr>
                <w:rFonts w:eastAsia="Times New Roman" w:cs="Times New Roman"/>
                <w:sz w:val="22"/>
              </w:rPr>
              <w:lastRenderedPageBreak/>
              <w:t>12</w:t>
            </w:r>
          </w:p>
        </w:tc>
        <w:tc>
          <w:tcPr>
            <w:tcW w:w="0" w:type="dxa"/>
            <w:shd w:val="clear" w:color="auto" w:fill="FFFFFF"/>
            <w:tcMar>
              <w:top w:w="40" w:type="dxa"/>
              <w:left w:w="200" w:type="dxa"/>
              <w:bottom w:w="40" w:type="dxa"/>
              <w:right w:w="200" w:type="dxa"/>
            </w:tcMar>
            <w:vAlign w:val="center"/>
          </w:tcPr>
          <w:p w14:paraId="4FB5B3E1"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08C2913D" w14:textId="77777777" w:rsidR="0097627B" w:rsidRDefault="00C2547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B4A841D" w14:textId="77777777" w:rsidR="0097627B" w:rsidRDefault="00C25470">
            <w:pPr>
              <w:jc w:val="center"/>
            </w:pPr>
            <w:r>
              <w:rPr>
                <w:rFonts w:eastAsia="Times New Roman" w:cs="Times New Roman"/>
                <w:sz w:val="22"/>
              </w:rPr>
              <w:t>1127,0000</w:t>
            </w:r>
          </w:p>
        </w:tc>
        <w:tc>
          <w:tcPr>
            <w:tcW w:w="0" w:type="dxa"/>
            <w:shd w:val="clear" w:color="auto" w:fill="FFFFFF"/>
            <w:tcMar>
              <w:top w:w="40" w:type="dxa"/>
              <w:left w:w="200" w:type="dxa"/>
              <w:bottom w:w="40" w:type="dxa"/>
              <w:right w:w="200" w:type="dxa"/>
            </w:tcMar>
            <w:vAlign w:val="center"/>
          </w:tcPr>
          <w:p w14:paraId="64BB13CA" w14:textId="77777777" w:rsidR="0097627B" w:rsidRDefault="00C25470">
            <w:pPr>
              <w:jc w:val="center"/>
            </w:pPr>
            <w:r>
              <w:rPr>
                <w:rFonts w:eastAsia="Times New Roman" w:cs="Times New Roman"/>
                <w:sz w:val="22"/>
              </w:rPr>
              <w:t>1300,0000</w:t>
            </w:r>
          </w:p>
        </w:tc>
      </w:tr>
      <w:tr w:rsidR="0097627B" w14:paraId="73024943" w14:textId="77777777">
        <w:trPr>
          <w:jc w:val="center"/>
        </w:trPr>
        <w:tc>
          <w:tcPr>
            <w:tcW w:w="0" w:type="dxa"/>
            <w:gridSpan w:val="5"/>
            <w:shd w:val="clear" w:color="auto" w:fill="DBE5F1"/>
            <w:tcMar>
              <w:top w:w="40" w:type="dxa"/>
              <w:left w:w="20" w:type="dxa"/>
              <w:bottom w:w="40" w:type="dxa"/>
              <w:right w:w="20" w:type="dxa"/>
            </w:tcMar>
            <w:vAlign w:val="center"/>
          </w:tcPr>
          <w:p w14:paraId="4583F95D" w14:textId="77777777" w:rsidR="0097627B" w:rsidRDefault="00C25470">
            <w:pPr>
              <w:jc w:val="center"/>
            </w:pPr>
            <w:r>
              <w:rPr>
                <w:rFonts w:eastAsia="Times New Roman" w:cs="Times New Roman"/>
                <w:sz w:val="22"/>
              </w:rPr>
              <w:t>ЗАО "Болотнинская гофротара"</w:t>
            </w:r>
          </w:p>
        </w:tc>
      </w:tr>
      <w:tr w:rsidR="0097627B" w14:paraId="088FBBCF" w14:textId="77777777">
        <w:trPr>
          <w:jc w:val="center"/>
        </w:trPr>
        <w:tc>
          <w:tcPr>
            <w:tcW w:w="0" w:type="dxa"/>
            <w:shd w:val="clear" w:color="auto" w:fill="FFFFFF"/>
            <w:tcMar>
              <w:top w:w="40" w:type="dxa"/>
              <w:left w:w="20" w:type="dxa"/>
              <w:bottom w:w="40" w:type="dxa"/>
              <w:right w:w="20" w:type="dxa"/>
            </w:tcMar>
            <w:vAlign w:val="center"/>
          </w:tcPr>
          <w:p w14:paraId="39C17F6F"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F4294F9"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4859F185"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3D9345B8" w14:textId="77777777" w:rsidR="0097627B" w:rsidRDefault="00C25470">
            <w:pPr>
              <w:jc w:val="center"/>
            </w:pPr>
            <w:r>
              <w:rPr>
                <w:rFonts w:eastAsia="Times New Roman" w:cs="Times New Roman"/>
                <w:sz w:val="22"/>
              </w:rPr>
              <w:t>1350,0000</w:t>
            </w:r>
          </w:p>
        </w:tc>
        <w:tc>
          <w:tcPr>
            <w:tcW w:w="0" w:type="dxa"/>
            <w:shd w:val="clear" w:color="auto" w:fill="FFFFFF"/>
            <w:tcMar>
              <w:top w:w="40" w:type="dxa"/>
              <w:left w:w="200" w:type="dxa"/>
              <w:bottom w:w="40" w:type="dxa"/>
              <w:right w:w="200" w:type="dxa"/>
            </w:tcMar>
            <w:vAlign w:val="center"/>
          </w:tcPr>
          <w:p w14:paraId="55E68BD8" w14:textId="77777777" w:rsidR="0097627B" w:rsidRDefault="00C25470">
            <w:pPr>
              <w:jc w:val="center"/>
            </w:pPr>
            <w:r>
              <w:rPr>
                <w:rFonts w:eastAsia="Times New Roman" w:cs="Times New Roman"/>
                <w:sz w:val="22"/>
              </w:rPr>
              <w:t>1200,0000</w:t>
            </w:r>
          </w:p>
        </w:tc>
      </w:tr>
      <w:tr w:rsidR="0097627B" w14:paraId="50729E57" w14:textId="77777777">
        <w:trPr>
          <w:jc w:val="center"/>
        </w:trPr>
        <w:tc>
          <w:tcPr>
            <w:tcW w:w="0" w:type="dxa"/>
            <w:gridSpan w:val="5"/>
            <w:shd w:val="clear" w:color="auto" w:fill="DBE5F1"/>
            <w:tcMar>
              <w:top w:w="40" w:type="dxa"/>
              <w:left w:w="20" w:type="dxa"/>
              <w:bottom w:w="40" w:type="dxa"/>
              <w:right w:w="20" w:type="dxa"/>
            </w:tcMar>
            <w:vAlign w:val="center"/>
          </w:tcPr>
          <w:p w14:paraId="0D249B9D"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70E444A0" w14:textId="77777777">
        <w:trPr>
          <w:jc w:val="center"/>
        </w:trPr>
        <w:tc>
          <w:tcPr>
            <w:tcW w:w="0" w:type="dxa"/>
            <w:shd w:val="clear" w:color="auto" w:fill="FFFFFF"/>
            <w:tcMar>
              <w:top w:w="40" w:type="dxa"/>
              <w:left w:w="20" w:type="dxa"/>
              <w:bottom w:w="40" w:type="dxa"/>
              <w:right w:w="20" w:type="dxa"/>
            </w:tcMar>
            <w:vAlign w:val="center"/>
          </w:tcPr>
          <w:p w14:paraId="5831544F"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777C3955"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73B05B86" w14:textId="77777777" w:rsidR="0097627B" w:rsidRDefault="00C25470">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14:paraId="4FB42861" w14:textId="77777777" w:rsidR="0097627B" w:rsidRDefault="00C25470">
            <w:pPr>
              <w:jc w:val="center"/>
            </w:pPr>
            <w:r>
              <w:rPr>
                <w:rFonts w:eastAsia="Times New Roman" w:cs="Times New Roman"/>
                <w:sz w:val="22"/>
              </w:rPr>
              <w:t>3438300,0000</w:t>
            </w:r>
          </w:p>
        </w:tc>
        <w:tc>
          <w:tcPr>
            <w:tcW w:w="0" w:type="dxa"/>
            <w:shd w:val="clear" w:color="auto" w:fill="FFFFFF"/>
            <w:tcMar>
              <w:top w:w="40" w:type="dxa"/>
              <w:left w:w="200" w:type="dxa"/>
              <w:bottom w:w="40" w:type="dxa"/>
              <w:right w:w="200" w:type="dxa"/>
            </w:tcMar>
            <w:vAlign w:val="center"/>
          </w:tcPr>
          <w:p w14:paraId="4D7DDF17" w14:textId="77777777" w:rsidR="0097627B" w:rsidRDefault="00C25470">
            <w:pPr>
              <w:jc w:val="center"/>
            </w:pPr>
            <w:r>
              <w:rPr>
                <w:rFonts w:eastAsia="Times New Roman" w:cs="Times New Roman"/>
                <w:sz w:val="22"/>
              </w:rPr>
              <w:t>2190000,0000</w:t>
            </w:r>
          </w:p>
        </w:tc>
      </w:tr>
    </w:tbl>
    <w:p w14:paraId="0029B513" w14:textId="77777777" w:rsidR="00C25470" w:rsidRDefault="00C25470" w:rsidP="00C25470">
      <w:pPr>
        <w:pStyle w:val="af7"/>
        <w:spacing w:before="69" w:line="286" w:lineRule="auto"/>
        <w:ind w:left="0" w:right="120" w:firstLine="567"/>
        <w:jc w:val="both"/>
        <w:rPr>
          <w:rFonts w:eastAsiaTheme="minorHAnsi" w:cstheme="minorBidi"/>
          <w:szCs w:val="22"/>
        </w:rPr>
      </w:pPr>
      <w:r w:rsidRPr="00556AE5">
        <w:rPr>
          <w:spacing w:val="-6"/>
        </w:rPr>
        <w:t>Н</w:t>
      </w:r>
      <w:r w:rsidRPr="00556AE5">
        <w:t>а</w:t>
      </w:r>
      <w:r w:rsidRPr="00556AE5">
        <w:rPr>
          <w:spacing w:val="5"/>
        </w:rPr>
        <w:t xml:space="preserve"> </w:t>
      </w:r>
      <w:r w:rsidRPr="00556AE5">
        <w:rPr>
          <w:spacing w:val="-1"/>
        </w:rPr>
        <w:t>т</w:t>
      </w:r>
      <w:r w:rsidRPr="00556AE5">
        <w:rPr>
          <w:spacing w:val="1"/>
        </w:rPr>
        <w:t>е</w:t>
      </w:r>
      <w:r w:rsidRPr="00556AE5">
        <w:t>рри</w:t>
      </w:r>
      <w:r w:rsidRPr="00556AE5">
        <w:rPr>
          <w:spacing w:val="-2"/>
        </w:rPr>
        <w:t>т</w:t>
      </w:r>
      <w:r w:rsidRPr="00556AE5">
        <w:t>ор</w:t>
      </w:r>
      <w:r w:rsidRPr="00556AE5">
        <w:rPr>
          <w:spacing w:val="3"/>
        </w:rPr>
        <w:t>и</w:t>
      </w:r>
      <w:r w:rsidRPr="00556AE5">
        <w:t>и</w:t>
      </w:r>
      <w:r w:rsidRPr="00556AE5">
        <w:rPr>
          <w:spacing w:val="3"/>
        </w:rPr>
        <w:t xml:space="preserve"> м</w:t>
      </w:r>
      <w:r w:rsidRPr="00556AE5">
        <w:rPr>
          <w:spacing w:val="-5"/>
        </w:rPr>
        <w:t>у</w:t>
      </w:r>
      <w:r w:rsidRPr="00556AE5">
        <w:t>н</w:t>
      </w:r>
      <w:r w:rsidRPr="00556AE5">
        <w:rPr>
          <w:spacing w:val="-1"/>
        </w:rPr>
        <w:t>и</w:t>
      </w:r>
      <w:r w:rsidRPr="00556AE5">
        <w:t>ц</w:t>
      </w:r>
      <w:r w:rsidRPr="00556AE5">
        <w:rPr>
          <w:spacing w:val="-1"/>
        </w:rPr>
        <w:t>и</w:t>
      </w:r>
      <w:r w:rsidRPr="00556AE5">
        <w:t>пал</w:t>
      </w:r>
      <w:r w:rsidRPr="00556AE5">
        <w:rPr>
          <w:spacing w:val="-2"/>
        </w:rPr>
        <w:t>ь</w:t>
      </w:r>
      <w:r w:rsidRPr="00556AE5">
        <w:t>ного</w:t>
      </w:r>
      <w:r w:rsidRPr="00556AE5">
        <w:rPr>
          <w:spacing w:val="3"/>
        </w:rPr>
        <w:t xml:space="preserve"> </w:t>
      </w:r>
      <w:r w:rsidRPr="00556AE5">
        <w:t>о</w:t>
      </w:r>
      <w:r w:rsidRPr="00556AE5">
        <w:rPr>
          <w:spacing w:val="5"/>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я</w:t>
      </w:r>
      <w:r w:rsidRPr="00556AE5">
        <w:rPr>
          <w:spacing w:val="5"/>
        </w:rPr>
        <w:t xml:space="preserve"> </w:t>
      </w:r>
      <w:r w:rsidRPr="00556AE5">
        <w:rPr>
          <w:spacing w:val="-2"/>
        </w:rPr>
        <w:t>в</w:t>
      </w:r>
      <w:r w:rsidRPr="00556AE5">
        <w:t>озо</w:t>
      </w:r>
      <w:r w:rsidRPr="00556AE5">
        <w:rPr>
          <w:spacing w:val="1"/>
        </w:rPr>
        <w:t>б</w:t>
      </w:r>
      <w:r w:rsidRPr="00556AE5">
        <w:t>но</w:t>
      </w:r>
      <w:r w:rsidRPr="00556AE5">
        <w:rPr>
          <w:spacing w:val="-2"/>
        </w:rPr>
        <w:t>в</w:t>
      </w:r>
      <w:r w:rsidRPr="00556AE5">
        <w:t>л</w:t>
      </w:r>
      <w:r w:rsidRPr="00556AE5">
        <w:rPr>
          <w:spacing w:val="-3"/>
        </w:rPr>
        <w:t>я</w:t>
      </w:r>
      <w:r w:rsidRPr="00556AE5">
        <w:rPr>
          <w:spacing w:val="1"/>
        </w:rPr>
        <w:t>е</w:t>
      </w:r>
      <w:r w:rsidRPr="00556AE5">
        <w:t>м</w:t>
      </w:r>
      <w:r w:rsidRPr="00556AE5">
        <w:rPr>
          <w:spacing w:val="-2"/>
        </w:rPr>
        <w:t>ы</w:t>
      </w:r>
      <w:r w:rsidRPr="00556AE5">
        <w:t>е</w:t>
      </w:r>
      <w:r w:rsidRPr="00556AE5">
        <w:rPr>
          <w:spacing w:val="5"/>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ки</w:t>
      </w:r>
      <w:r w:rsidRPr="00556AE5">
        <w:rPr>
          <w:spacing w:val="2"/>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3"/>
        </w:rPr>
        <w:t xml:space="preserve"> </w:t>
      </w:r>
      <w:r w:rsidRPr="00556AE5">
        <w:t>о</w:t>
      </w:r>
      <w:r w:rsidRPr="00556AE5">
        <w:rPr>
          <w:spacing w:val="-1"/>
        </w:rPr>
        <w:t>т</w:t>
      </w:r>
      <w:r w:rsidRPr="00556AE5">
        <w:rPr>
          <w:spacing w:val="1"/>
        </w:rPr>
        <w:t>с</w:t>
      </w:r>
      <w:r w:rsidRPr="00556AE5">
        <w:rPr>
          <w:spacing w:val="-8"/>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w:t>
      </w:r>
      <w:r w:rsidRPr="00556AE5">
        <w:rPr>
          <w:spacing w:val="-1"/>
        </w:rPr>
        <w:t>т</w:t>
      </w:r>
      <w:r w:rsidRPr="00556AE5">
        <w:t>,</w:t>
      </w:r>
      <w:r w:rsidRPr="00556AE5">
        <w:rPr>
          <w:spacing w:val="7"/>
        </w:rPr>
        <w:t xml:space="preserve"> </w:t>
      </w:r>
      <w:r w:rsidRPr="00556AE5">
        <w:rPr>
          <w:spacing w:val="-2"/>
        </w:rPr>
        <w:t>вв</w:t>
      </w:r>
      <w:r w:rsidRPr="00556AE5">
        <w:t>од</w:t>
      </w:r>
      <w:r w:rsidRPr="00556AE5">
        <w:rPr>
          <w:spacing w:val="5"/>
        </w:rPr>
        <w:t xml:space="preserve"> </w:t>
      </w:r>
      <w:r w:rsidRPr="00556AE5">
        <w:t>но</w:t>
      </w:r>
      <w:r w:rsidRPr="00556AE5">
        <w:rPr>
          <w:spacing w:val="-2"/>
        </w:rPr>
        <w:t>вы</w:t>
      </w:r>
      <w:r w:rsidRPr="00556AE5">
        <w:t>х</w:t>
      </w:r>
      <w:r w:rsidRPr="00556AE5">
        <w:rPr>
          <w:spacing w:val="3"/>
        </w:rPr>
        <w:t xml:space="preserve"> </w:t>
      </w:r>
      <w:r w:rsidRPr="00556AE5">
        <w:t>л</w:t>
      </w:r>
      <w:r w:rsidRPr="00556AE5">
        <w:rPr>
          <w:spacing w:val="3"/>
        </w:rPr>
        <w:t>и</w:t>
      </w:r>
      <w:r w:rsidRPr="00556AE5">
        <w:rPr>
          <w:spacing w:val="1"/>
        </w:rPr>
        <w:t>б</w:t>
      </w:r>
      <w:r w:rsidRPr="00556AE5">
        <w:t>о</w:t>
      </w:r>
      <w:r w:rsidRPr="00556AE5">
        <w:rPr>
          <w:spacing w:val="3"/>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t>р</w:t>
      </w:r>
      <w:r w:rsidRPr="00556AE5">
        <w:rPr>
          <w:spacing w:val="-8"/>
        </w:rPr>
        <w:t>у</w:t>
      </w:r>
      <w:r w:rsidRPr="00556AE5">
        <w:t>к</w:t>
      </w:r>
      <w:r w:rsidRPr="00556AE5">
        <w:rPr>
          <w:spacing w:val="-1"/>
        </w:rPr>
        <w:t>ц</w:t>
      </w:r>
      <w:r w:rsidRPr="00556AE5">
        <w:t>ия</w:t>
      </w:r>
      <w:r w:rsidRPr="00556AE5">
        <w:rPr>
          <w:spacing w:val="4"/>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3"/>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1"/>
        </w:rPr>
        <w:t xml:space="preserve"> </w:t>
      </w:r>
      <w:r w:rsidRPr="00556AE5">
        <w:t>с</w:t>
      </w:r>
      <w:r w:rsidRPr="00556AE5">
        <w:rPr>
          <w:spacing w:val="1"/>
        </w:rPr>
        <w:t xml:space="preserve"> </w:t>
      </w:r>
      <w:r w:rsidRPr="00556AE5">
        <w:t>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 xml:space="preserve">м </w:t>
      </w:r>
      <w:r w:rsidRPr="00556AE5">
        <w:rPr>
          <w:spacing w:val="-2"/>
        </w:rPr>
        <w:t>в</w:t>
      </w:r>
      <w:r w:rsidRPr="00556AE5">
        <w:t>оз</w:t>
      </w:r>
      <w:r w:rsidRPr="00556AE5">
        <w:rPr>
          <w:spacing w:val="-5"/>
        </w:rPr>
        <w:t>о</w:t>
      </w:r>
      <w:r w:rsidRPr="00556AE5">
        <w:rPr>
          <w:spacing w:val="1"/>
        </w:rPr>
        <w:t>б</w:t>
      </w:r>
      <w:r w:rsidRPr="00556AE5">
        <w:t>но</w:t>
      </w:r>
      <w:r w:rsidRPr="00556AE5">
        <w:rPr>
          <w:spacing w:val="-2"/>
        </w:rPr>
        <w:t>в</w:t>
      </w:r>
      <w:r w:rsidRPr="00556AE5">
        <w:t>л</w:t>
      </w:r>
      <w:r w:rsidRPr="00556AE5">
        <w:rPr>
          <w:spacing w:val="1"/>
        </w:rPr>
        <w:t>я</w:t>
      </w:r>
      <w:r w:rsidRPr="00556AE5">
        <w:rPr>
          <w:spacing w:val="-3"/>
        </w:rPr>
        <w:t>е</w:t>
      </w:r>
      <w:r w:rsidRPr="00556AE5">
        <w:t>м</w:t>
      </w:r>
      <w:r w:rsidRPr="00556AE5">
        <w:rPr>
          <w:spacing w:val="-2"/>
        </w:rPr>
        <w:t>ы</w:t>
      </w:r>
      <w:r w:rsidRPr="00556AE5">
        <w:t>х 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2"/>
        </w:rPr>
        <w:t xml:space="preserve"> </w:t>
      </w:r>
      <w:r w:rsidRPr="00556AE5">
        <w:t>энер</w:t>
      </w:r>
      <w:r w:rsidRPr="00556AE5">
        <w:rPr>
          <w:spacing w:val="1"/>
        </w:rPr>
        <w:t>г</w:t>
      </w:r>
      <w:r w:rsidRPr="00556AE5">
        <w:t>ии</w:t>
      </w:r>
      <w:r w:rsidRPr="00556AE5">
        <w:rPr>
          <w:spacing w:val="-1"/>
        </w:rPr>
        <w:t xml:space="preserve"> </w:t>
      </w:r>
      <w:r w:rsidRPr="00556AE5">
        <w:t>не план</w:t>
      </w:r>
      <w:r w:rsidRPr="00556AE5">
        <w:rPr>
          <w:spacing w:val="-1"/>
        </w:rPr>
        <w:t>и</w:t>
      </w:r>
      <w:r w:rsidRPr="00556AE5">
        <w:rPr>
          <w:spacing w:val="3"/>
        </w:rPr>
        <w:t>р</w:t>
      </w:r>
      <w:r w:rsidRPr="00556AE5">
        <w:rPr>
          <w:spacing w:val="-8"/>
        </w:rPr>
        <w:t>у</w:t>
      </w:r>
      <w:r w:rsidRPr="00556AE5">
        <w:rPr>
          <w:spacing w:val="1"/>
        </w:rPr>
        <w:t>е</w:t>
      </w:r>
      <w:r w:rsidRPr="00556AE5">
        <w:rPr>
          <w:spacing w:val="-1"/>
        </w:rPr>
        <w:t>т</w:t>
      </w:r>
      <w:r w:rsidRPr="00556AE5">
        <w:rPr>
          <w:spacing w:val="5"/>
        </w:rPr>
        <w:t>с</w:t>
      </w:r>
      <w:r w:rsidRPr="00556AE5">
        <w:rPr>
          <w:spacing w:val="1"/>
        </w:rPr>
        <w:t>я</w:t>
      </w:r>
      <w:r w:rsidRPr="00556AE5">
        <w:t>.</w:t>
      </w:r>
    </w:p>
    <w:p w14:paraId="5B14529F" w14:textId="77777777" w:rsidR="00C25470" w:rsidRPr="00BF108F" w:rsidRDefault="00C25470" w:rsidP="00C25470">
      <w:pPr>
        <w:pStyle w:val="af7"/>
        <w:spacing w:before="69" w:line="286" w:lineRule="auto"/>
        <w:ind w:left="0" w:right="120"/>
        <w:jc w:val="both"/>
      </w:pPr>
    </w:p>
    <w:p w14:paraId="35B28ADC" w14:textId="77777777" w:rsidR="00C25470" w:rsidRDefault="00C25470" w:rsidP="00C25470">
      <w:pPr>
        <w:pStyle w:val="2"/>
        <w:spacing w:after="240"/>
        <w:ind w:left="0" w:firstLine="0"/>
        <w:rPr>
          <w:szCs w:val="22"/>
        </w:rPr>
      </w:pPr>
      <w:bookmarkStart w:id="270" w:name="_Toc45625266"/>
      <w:bookmarkStart w:id="271" w:name="_Toc144299875"/>
      <w:r w:rsidRPr="0017555D">
        <w:t xml:space="preserve">Часть </w:t>
      </w:r>
      <w:r>
        <w:t>4</w:t>
      </w:r>
      <w:r w:rsidRPr="0017555D">
        <w:t xml:space="preserve">. </w:t>
      </w:r>
      <w:bookmarkStart w:id="272" w:name="_Toc45614829"/>
      <w:r w:rsidRPr="0017555D">
        <w:t xml:space="preserve">ВИД ТОПЛИВА (В СЛУЧАЕ, ЕСЛИ ТОПЛИВОМ ЯВЛЯЕТСЯ УГОЛЬ, - ВИД ИСКОПАЕМОГО УГЛЯ В СООТВЕТСТВИИ С МЕЖГОСУДАРСТВЕННЫМ СТАНДАРТОМ </w:t>
      </w:r>
      <w:hyperlink r:id="rId124" w:history="1">
        <w:r w:rsidRPr="0017555D">
          <w:rPr>
            <w:rStyle w:val="afff3"/>
          </w:rPr>
          <w:t>ГОСТ 25543-2013</w:t>
        </w:r>
      </w:hyperlink>
      <w:r w:rsidRPr="0017555D">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70"/>
      <w:bookmarkEnd w:id="271"/>
      <w:bookmarkEnd w:id="272"/>
    </w:p>
    <w:p w14:paraId="1D85EDC5" w14:textId="77777777" w:rsidR="00731D13" w:rsidRDefault="00731D13" w:rsidP="00731D13">
      <w:pPr>
        <w:spacing w:after="240"/>
        <w:ind w:firstLine="709"/>
        <w:jc w:val="both"/>
      </w:pPr>
      <w:r w:rsidRPr="0056479A">
        <w:rPr>
          <w:rFonts w:cs="Times New Roman"/>
          <w:lang w:eastAsia="ru-RU"/>
        </w:rPr>
        <w:t>Для источников тепловой энергии расположенных на территории</w:t>
      </w:r>
      <w:r w:rsidRPr="0017555D">
        <w:rPr>
          <w:rFonts w:cs="Times New Roman"/>
          <w:lang w:eastAsia="ru-RU"/>
        </w:rPr>
        <w:t xml:space="preserve"> </w:t>
      </w:r>
      <w:r>
        <w:rPr>
          <w:lang w:eastAsia="ru-RU"/>
        </w:rPr>
        <w:t>г. Болотное</w:t>
      </w:r>
      <w:r w:rsidRPr="0056479A">
        <w:rPr>
          <w:rFonts w:cs="Times New Roman"/>
          <w:lang w:eastAsia="ru-RU"/>
        </w:rPr>
        <w:t xml:space="preserve"> основным топливом для котельных является бурый уголь </w:t>
      </w:r>
      <w:r>
        <w:rPr>
          <w:rFonts w:cs="Times New Roman"/>
          <w:lang w:eastAsia="ru-RU"/>
        </w:rPr>
        <w:t xml:space="preserve">и </w:t>
      </w:r>
      <w:r w:rsidRPr="0056479A">
        <w:rPr>
          <w:rFonts w:cs="Times New Roman"/>
          <w:lang w:eastAsia="ru-RU"/>
        </w:rPr>
        <w:t xml:space="preserve"> используется каменный</w:t>
      </w:r>
      <w:r>
        <w:rPr>
          <w:spacing w:val="-3"/>
        </w:rPr>
        <w:t xml:space="preserve"> </w:t>
      </w:r>
      <w:r>
        <w:rPr>
          <w:spacing w:val="-1"/>
        </w:rPr>
        <w:t>уголь.</w:t>
      </w:r>
    </w:p>
    <w:p w14:paraId="35FF5BDC" w14:textId="77777777" w:rsidR="00C25470" w:rsidRPr="00BB702F" w:rsidRDefault="00C25470" w:rsidP="00C25470">
      <w:pPr>
        <w:pStyle w:val="a0"/>
      </w:pPr>
    </w:p>
    <w:p w14:paraId="2073D0BA" w14:textId="77777777" w:rsidR="00C25470" w:rsidRDefault="00AC59A6" w:rsidP="00C25470">
      <w:pPr>
        <w:pStyle w:val="2"/>
        <w:ind w:left="0" w:firstLine="0"/>
      </w:pPr>
      <w:hyperlink r:id="rId125" w:anchor="bookmark108" w:history="1">
        <w:bookmarkStart w:id="273" w:name="_Toc144299876"/>
        <w:r w:rsidR="00C25470" w:rsidRPr="005700AB">
          <w:t xml:space="preserve">Часть </w:t>
        </w:r>
        <w:r w:rsidR="00C25470">
          <w:t>5</w:t>
        </w:r>
        <w:r w:rsidR="00C25470" w:rsidRPr="005700AB">
          <w:t>.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C25470" w:rsidRPr="005700AB">
        <w:t>.</w:t>
      </w:r>
      <w:bookmarkEnd w:id="273"/>
    </w:p>
    <w:p w14:paraId="161B4631" w14:textId="77777777" w:rsidR="00C25470" w:rsidRDefault="00C25470" w:rsidP="00C25470">
      <w:pPr>
        <w:rPr>
          <w:lang w:eastAsia="ru-RU"/>
        </w:rPr>
      </w:pPr>
    </w:p>
    <w:p w14:paraId="2F607861" w14:textId="77777777" w:rsidR="00C25470" w:rsidRPr="003459C5" w:rsidRDefault="00C25470" w:rsidP="00C25470">
      <w:pPr>
        <w:pStyle w:val="a0"/>
        <w:ind w:firstLine="567"/>
        <w:rPr>
          <w:sz w:val="23"/>
          <w:szCs w:val="23"/>
          <w:lang w:eastAsia="ru-RU"/>
        </w:rPr>
      </w:pPr>
      <w:r w:rsidRPr="003459C5">
        <w:rPr>
          <w:sz w:val="23"/>
          <w:szCs w:val="23"/>
          <w:lang w:eastAsia="ru-RU"/>
        </w:rPr>
        <w:t xml:space="preserve">В муниципальном образовании </w:t>
      </w:r>
      <w:r>
        <w:rPr>
          <w:sz w:val="23"/>
          <w:szCs w:val="23"/>
          <w:lang w:eastAsia="ru-RU"/>
        </w:rPr>
        <w:t>г. Болотное</w:t>
      </w:r>
      <w:r w:rsidRPr="003459C5">
        <w:rPr>
          <w:sz w:val="23"/>
          <w:szCs w:val="23"/>
          <w:lang w:eastAsia="ru-RU"/>
        </w:rPr>
        <w:t xml:space="preserve"> преобладающим видом топлива является </w:t>
      </w:r>
      <w:r>
        <w:rPr>
          <w:sz w:val="23"/>
          <w:szCs w:val="23"/>
          <w:lang w:eastAsia="ru-RU"/>
        </w:rPr>
        <w:t>природный газ</w:t>
      </w:r>
      <w:r w:rsidRPr="003459C5">
        <w:rPr>
          <w:sz w:val="23"/>
          <w:szCs w:val="23"/>
          <w:lang w:eastAsia="ru-RU"/>
        </w:rPr>
        <w:t>.</w:t>
      </w:r>
    </w:p>
    <w:p w14:paraId="22F6EC05" w14:textId="77777777" w:rsidR="00C25470" w:rsidRPr="00862479" w:rsidRDefault="00C25470" w:rsidP="00C25470">
      <w:pPr>
        <w:rPr>
          <w:lang w:eastAsia="ru-RU"/>
        </w:rPr>
      </w:pPr>
    </w:p>
    <w:p w14:paraId="75C939EE" w14:textId="77777777" w:rsidR="00C25470" w:rsidRPr="00A8427C" w:rsidRDefault="00AC59A6" w:rsidP="00C25470">
      <w:pPr>
        <w:pStyle w:val="2"/>
        <w:ind w:left="0" w:firstLine="0"/>
      </w:pPr>
      <w:hyperlink r:id="rId126" w:anchor="bookmark108" w:history="1">
        <w:bookmarkStart w:id="274" w:name="_Toc144299877"/>
        <w:r w:rsidR="00C25470" w:rsidRPr="00A8427C">
          <w:t xml:space="preserve">Часть </w:t>
        </w:r>
        <w:r w:rsidR="00C25470">
          <w:t>6</w:t>
        </w:r>
        <w:r w:rsidR="00C25470" w:rsidRPr="00A8427C">
          <w:t>. ПРИОРИТЕТНОЕ</w:t>
        </w:r>
      </w:hyperlink>
      <w:r w:rsidR="00C25470" w:rsidRPr="00A8427C">
        <w:t xml:space="preserve"> НАПРАВЛЕНИЕ РАЗВИИЯ ТОПЛИВНОГО БАЛАНСА ПОСЕЛЕНИЯ, ГОРОДСКОГО ОКРУГА.</w:t>
      </w:r>
      <w:bookmarkEnd w:id="274"/>
    </w:p>
    <w:p w14:paraId="43C04F8E" w14:textId="77777777" w:rsidR="00C25470" w:rsidRPr="00A8427C" w:rsidRDefault="00C25470" w:rsidP="00C25470">
      <w:pPr>
        <w:pStyle w:val="af7"/>
        <w:spacing w:before="69" w:line="286" w:lineRule="auto"/>
        <w:ind w:right="120" w:firstLine="708"/>
        <w:jc w:val="both"/>
        <w:rPr>
          <w:spacing w:val="-6"/>
        </w:rPr>
      </w:pPr>
    </w:p>
    <w:p w14:paraId="43B8CA3C" w14:textId="77777777" w:rsidR="00C25470" w:rsidRPr="000D2D16" w:rsidRDefault="00C25470" w:rsidP="00C25470">
      <w:pPr>
        <w:pStyle w:val="af7"/>
        <w:spacing w:before="69" w:line="286" w:lineRule="auto"/>
        <w:ind w:right="120" w:firstLine="451"/>
        <w:jc w:val="both"/>
        <w:rPr>
          <w:spacing w:val="-6"/>
          <w:sz w:val="23"/>
          <w:szCs w:val="23"/>
        </w:rPr>
      </w:pPr>
      <w:r w:rsidRPr="000D2D16">
        <w:rPr>
          <w:spacing w:val="-6"/>
          <w:sz w:val="23"/>
          <w:szCs w:val="23"/>
        </w:rPr>
        <w:t>Направлений по переводу котельных на другие виды топлива отсутствуют.</w:t>
      </w:r>
    </w:p>
    <w:p w14:paraId="23333CDC" w14:textId="77777777" w:rsidR="00C25470" w:rsidRPr="00DA4459" w:rsidRDefault="00C25470" w:rsidP="00C25470">
      <w:pPr>
        <w:pStyle w:val="a0"/>
        <w:rPr>
          <w:lang w:eastAsia="ru-RU"/>
        </w:rPr>
      </w:pPr>
    </w:p>
    <w:p w14:paraId="7FB28E52" w14:textId="77777777" w:rsidR="00C25470" w:rsidRPr="00AF4F89" w:rsidRDefault="00C25470" w:rsidP="00C25470">
      <w:pPr>
        <w:pStyle w:val="2"/>
        <w:ind w:left="0" w:firstLine="0"/>
      </w:pPr>
      <w:bookmarkStart w:id="275" w:name="_Toc144299878"/>
      <w:r w:rsidRPr="00925EB1">
        <w:t xml:space="preserve">Часть </w:t>
      </w:r>
      <w:r>
        <w:t>7</w:t>
      </w:r>
      <w:r w:rsidRPr="00AF4F89">
        <w:t xml:space="preserve">. </w:t>
      </w:r>
      <w:bookmarkStart w:id="276" w:name="OLE_LINK304"/>
      <w:bookmarkStart w:id="277" w:name="OLE_LINK305"/>
      <w:bookmarkStart w:id="278" w:name="OLE_LINK306"/>
      <w:r w:rsidRPr="00AF4F89">
        <w:t>ОПИСАНИЕ ИЗМЕНЕНИЙ В ПЕРСПЕКТИВНЫХ ТОПЛИВНЫХ БАЛАНСАХ</w:t>
      </w:r>
      <w:bookmarkEnd w:id="276"/>
      <w:bookmarkEnd w:id="277"/>
      <w:bookmarkEnd w:id="278"/>
      <w:r w:rsidRPr="00AF4F89">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275"/>
    </w:p>
    <w:p w14:paraId="000AEE28" w14:textId="77777777" w:rsidR="00C25470" w:rsidRPr="00AF4F89" w:rsidRDefault="00C25470" w:rsidP="00C25470">
      <w:pPr>
        <w:pStyle w:val="Defaultf3"/>
        <w:spacing w:after="98"/>
        <w:ind w:firstLine="709"/>
        <w:jc w:val="both"/>
        <w:rPr>
          <w:sz w:val="23"/>
          <w:szCs w:val="23"/>
        </w:rPr>
      </w:pPr>
      <w:bookmarkStart w:id="279" w:name="_Toc53927717"/>
    </w:p>
    <w:bookmarkEnd w:id="279"/>
    <w:p w14:paraId="3E5F2C81" w14:textId="77777777" w:rsidR="00C25470" w:rsidRPr="00AF4F89" w:rsidRDefault="00C25470" w:rsidP="00C25470">
      <w:pPr>
        <w:ind w:firstLine="567"/>
        <w:jc w:val="both"/>
        <w:rPr>
          <w:rFonts w:cs="Times New Roman"/>
        </w:rPr>
      </w:pPr>
      <w:r w:rsidRPr="00AF4F89">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643B1EA3" w14:textId="77777777" w:rsidR="00C25470" w:rsidRPr="00C25470" w:rsidRDefault="00C25470" w:rsidP="00C25470">
      <w:pPr>
        <w:pStyle w:val="a0"/>
        <w:jc w:val="center"/>
        <w:rPr>
          <w:lang w:eastAsia="ru-RU"/>
        </w:rPr>
      </w:pPr>
    </w:p>
    <w:p w14:paraId="4B134F85" w14:textId="77777777" w:rsidR="0097627B" w:rsidRDefault="00C25470">
      <w:pPr>
        <w:spacing w:before="400" w:after="200"/>
      </w:pPr>
      <w:r>
        <w:rPr>
          <w:b/>
        </w:rPr>
        <w:lastRenderedPageBreak/>
        <w:t>Таблица 10.7.1 - Изменения в перспективных топливных балансах</w:t>
      </w:r>
    </w:p>
    <w:tbl>
      <w:tblPr>
        <w:tblStyle w:val="a9"/>
        <w:tblW w:w="5000" w:type="pct"/>
        <w:jc w:val="center"/>
        <w:tblInd w:w="0" w:type="dxa"/>
        <w:tblLook w:val="04A0" w:firstRow="1" w:lastRow="0" w:firstColumn="1" w:lastColumn="0" w:noHBand="0" w:noVBand="1"/>
      </w:tblPr>
      <w:tblGrid>
        <w:gridCol w:w="603"/>
        <w:gridCol w:w="2192"/>
        <w:gridCol w:w="1463"/>
        <w:gridCol w:w="2061"/>
        <w:gridCol w:w="1628"/>
        <w:gridCol w:w="1398"/>
      </w:tblGrid>
      <w:tr w:rsidR="0097627B" w14:paraId="38772BEE" w14:textId="77777777" w:rsidTr="00731D13">
        <w:trPr>
          <w:jc w:val="center"/>
        </w:trPr>
        <w:tc>
          <w:tcPr>
            <w:tcW w:w="603" w:type="dxa"/>
            <w:vMerge w:val="restart"/>
            <w:shd w:val="clear" w:color="auto" w:fill="F2F2F2"/>
            <w:tcMar>
              <w:top w:w="120" w:type="dxa"/>
              <w:left w:w="200" w:type="dxa"/>
              <w:bottom w:w="120" w:type="dxa"/>
              <w:right w:w="200" w:type="dxa"/>
            </w:tcMar>
            <w:vAlign w:val="center"/>
          </w:tcPr>
          <w:p w14:paraId="3EDE8845" w14:textId="77777777" w:rsidR="0097627B" w:rsidRDefault="00C25470">
            <w:pPr>
              <w:jc w:val="center"/>
            </w:pPr>
            <w:r>
              <w:rPr>
                <w:rFonts w:eastAsia="Times New Roman" w:cs="Times New Roman"/>
                <w:sz w:val="22"/>
              </w:rPr>
              <w:t>№</w:t>
            </w:r>
          </w:p>
        </w:tc>
        <w:tc>
          <w:tcPr>
            <w:tcW w:w="2192" w:type="dxa"/>
            <w:vMerge w:val="restart"/>
            <w:shd w:val="clear" w:color="auto" w:fill="F2F2F2"/>
            <w:tcMar>
              <w:top w:w="120" w:type="dxa"/>
              <w:left w:w="200" w:type="dxa"/>
              <w:bottom w:w="120" w:type="dxa"/>
              <w:right w:w="200" w:type="dxa"/>
            </w:tcMar>
            <w:vAlign w:val="center"/>
          </w:tcPr>
          <w:p w14:paraId="7A1E8891" w14:textId="77777777" w:rsidR="0097627B" w:rsidRDefault="00C25470">
            <w:pPr>
              <w:jc w:val="center"/>
            </w:pPr>
            <w:r>
              <w:rPr>
                <w:rFonts w:eastAsia="Times New Roman" w:cs="Times New Roman"/>
                <w:sz w:val="22"/>
              </w:rPr>
              <w:t>Источник тепловой энергии</w:t>
            </w:r>
          </w:p>
        </w:tc>
        <w:tc>
          <w:tcPr>
            <w:tcW w:w="1463" w:type="dxa"/>
            <w:vMerge w:val="restart"/>
            <w:shd w:val="clear" w:color="auto" w:fill="F2F2F2"/>
            <w:tcMar>
              <w:top w:w="120" w:type="dxa"/>
              <w:left w:w="200" w:type="dxa"/>
              <w:bottom w:w="120" w:type="dxa"/>
              <w:right w:w="200" w:type="dxa"/>
            </w:tcMar>
            <w:vAlign w:val="center"/>
          </w:tcPr>
          <w:p w14:paraId="006A2A26" w14:textId="77777777" w:rsidR="0097627B" w:rsidRDefault="00C25470">
            <w:pPr>
              <w:jc w:val="center"/>
            </w:pPr>
            <w:r>
              <w:rPr>
                <w:rFonts w:eastAsia="Times New Roman" w:cs="Times New Roman"/>
                <w:sz w:val="22"/>
              </w:rPr>
              <w:t>Вид топлива</w:t>
            </w:r>
          </w:p>
        </w:tc>
        <w:tc>
          <w:tcPr>
            <w:tcW w:w="5087" w:type="dxa"/>
            <w:gridSpan w:val="3"/>
            <w:shd w:val="clear" w:color="auto" w:fill="F2F2F2"/>
            <w:tcMar>
              <w:top w:w="120" w:type="dxa"/>
              <w:left w:w="200" w:type="dxa"/>
              <w:bottom w:w="120" w:type="dxa"/>
              <w:right w:w="200" w:type="dxa"/>
            </w:tcMar>
            <w:vAlign w:val="center"/>
          </w:tcPr>
          <w:p w14:paraId="03DFB6DF" w14:textId="77777777" w:rsidR="0097627B" w:rsidRPr="00C25470" w:rsidRDefault="00C25470">
            <w:pPr>
              <w:jc w:val="center"/>
            </w:pPr>
            <w:r w:rsidRPr="00C25470">
              <w:rPr>
                <w:rFonts w:eastAsia="Times New Roman" w:cs="Times New Roman"/>
                <w:sz w:val="22"/>
              </w:rPr>
              <w:t>Перспективное потребление топлива, т у.т.</w:t>
            </w:r>
          </w:p>
        </w:tc>
      </w:tr>
      <w:tr w:rsidR="0097627B" w14:paraId="0A3D2F23" w14:textId="77777777" w:rsidTr="00731D13">
        <w:trPr>
          <w:jc w:val="center"/>
        </w:trPr>
        <w:tc>
          <w:tcPr>
            <w:tcW w:w="603" w:type="dxa"/>
            <w:vMerge/>
          </w:tcPr>
          <w:p w14:paraId="4EDD2129" w14:textId="77777777" w:rsidR="0097627B" w:rsidRPr="00C25470" w:rsidRDefault="0097627B"/>
        </w:tc>
        <w:tc>
          <w:tcPr>
            <w:tcW w:w="2192" w:type="dxa"/>
            <w:vMerge/>
          </w:tcPr>
          <w:p w14:paraId="144DF85D" w14:textId="77777777" w:rsidR="0097627B" w:rsidRPr="00C25470" w:rsidRDefault="0097627B"/>
        </w:tc>
        <w:tc>
          <w:tcPr>
            <w:tcW w:w="1463" w:type="dxa"/>
            <w:vMerge/>
          </w:tcPr>
          <w:p w14:paraId="0E3DD2CB" w14:textId="77777777" w:rsidR="0097627B" w:rsidRPr="00C25470" w:rsidRDefault="0097627B"/>
        </w:tc>
        <w:tc>
          <w:tcPr>
            <w:tcW w:w="2061" w:type="dxa"/>
            <w:shd w:val="clear" w:color="auto" w:fill="F2F2F2"/>
            <w:tcMar>
              <w:top w:w="120" w:type="dxa"/>
              <w:left w:w="200" w:type="dxa"/>
              <w:bottom w:w="120" w:type="dxa"/>
              <w:right w:w="200" w:type="dxa"/>
            </w:tcMar>
            <w:vAlign w:val="center"/>
          </w:tcPr>
          <w:p w14:paraId="74CC6267" w14:textId="77777777" w:rsidR="0097627B" w:rsidRDefault="00C25470">
            <w:pPr>
              <w:jc w:val="center"/>
            </w:pPr>
            <w:r>
              <w:rPr>
                <w:rFonts w:eastAsia="Times New Roman" w:cs="Times New Roman"/>
                <w:sz w:val="22"/>
              </w:rPr>
              <w:t>Предшествующий актуализации схемы теплоснабжения</w:t>
            </w:r>
          </w:p>
        </w:tc>
        <w:tc>
          <w:tcPr>
            <w:tcW w:w="1628" w:type="dxa"/>
            <w:shd w:val="clear" w:color="auto" w:fill="F2F2F2"/>
            <w:tcMar>
              <w:top w:w="120" w:type="dxa"/>
              <w:left w:w="200" w:type="dxa"/>
              <w:bottom w:w="120" w:type="dxa"/>
              <w:right w:w="200" w:type="dxa"/>
            </w:tcMar>
            <w:vAlign w:val="center"/>
          </w:tcPr>
          <w:p w14:paraId="5FE7ED25" w14:textId="77777777" w:rsidR="0097627B" w:rsidRDefault="00C25470">
            <w:pPr>
              <w:jc w:val="center"/>
            </w:pPr>
            <w:r>
              <w:rPr>
                <w:rFonts w:eastAsia="Times New Roman" w:cs="Times New Roman"/>
                <w:sz w:val="22"/>
              </w:rPr>
              <w:t>На момент актуализации 2022</w:t>
            </w:r>
          </w:p>
        </w:tc>
        <w:tc>
          <w:tcPr>
            <w:tcW w:w="1398" w:type="dxa"/>
            <w:shd w:val="clear" w:color="auto" w:fill="F2F2F2"/>
            <w:tcMar>
              <w:top w:w="120" w:type="dxa"/>
              <w:left w:w="200" w:type="dxa"/>
              <w:bottom w:w="120" w:type="dxa"/>
              <w:right w:w="200" w:type="dxa"/>
            </w:tcMar>
            <w:vAlign w:val="center"/>
          </w:tcPr>
          <w:p w14:paraId="5F819BA7" w14:textId="77777777" w:rsidR="0097627B" w:rsidRDefault="00C25470">
            <w:pPr>
              <w:jc w:val="center"/>
            </w:pPr>
            <w:r>
              <w:rPr>
                <w:rFonts w:eastAsia="Times New Roman" w:cs="Times New Roman"/>
                <w:sz w:val="22"/>
              </w:rPr>
              <w:t>Изменения</w:t>
            </w:r>
          </w:p>
        </w:tc>
      </w:tr>
      <w:tr w:rsidR="0097627B" w14:paraId="608FC27D"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6846008B" w14:textId="77777777" w:rsidR="0097627B" w:rsidRDefault="00C25470">
            <w:pPr>
              <w:jc w:val="center"/>
            </w:pPr>
            <w:r>
              <w:rPr>
                <w:rFonts w:eastAsia="Times New Roman" w:cs="Times New Roman"/>
                <w:sz w:val="22"/>
              </w:rPr>
              <w:t>МУП "Коммунальное хозяйство"</w:t>
            </w:r>
          </w:p>
        </w:tc>
      </w:tr>
      <w:tr w:rsidR="00731D13" w14:paraId="6CFEB8C6" w14:textId="77777777" w:rsidTr="00731D13">
        <w:trPr>
          <w:jc w:val="center"/>
        </w:trPr>
        <w:tc>
          <w:tcPr>
            <w:tcW w:w="603" w:type="dxa"/>
            <w:shd w:val="clear" w:color="auto" w:fill="FFFFFF"/>
            <w:tcMar>
              <w:top w:w="40" w:type="dxa"/>
              <w:left w:w="20" w:type="dxa"/>
              <w:bottom w:w="40" w:type="dxa"/>
              <w:right w:w="20" w:type="dxa"/>
            </w:tcMar>
            <w:vAlign w:val="center"/>
          </w:tcPr>
          <w:p w14:paraId="06252821" w14:textId="77777777" w:rsidR="00731D13" w:rsidRDefault="00731D13" w:rsidP="00731D13">
            <w:pPr>
              <w:jc w:val="center"/>
            </w:pPr>
            <w:r>
              <w:rPr>
                <w:rFonts w:eastAsia="Times New Roman" w:cs="Times New Roman"/>
                <w:sz w:val="22"/>
              </w:rPr>
              <w:t>1</w:t>
            </w:r>
          </w:p>
        </w:tc>
        <w:tc>
          <w:tcPr>
            <w:tcW w:w="2192" w:type="dxa"/>
            <w:shd w:val="clear" w:color="auto" w:fill="FFFFFF"/>
            <w:tcMar>
              <w:top w:w="40" w:type="dxa"/>
              <w:left w:w="200" w:type="dxa"/>
              <w:bottom w:w="40" w:type="dxa"/>
              <w:right w:w="200" w:type="dxa"/>
            </w:tcMar>
            <w:vAlign w:val="center"/>
          </w:tcPr>
          <w:p w14:paraId="5A8130FC" w14:textId="77777777" w:rsidR="00731D13" w:rsidRDefault="00731D13" w:rsidP="00731D13">
            <w:pPr>
              <w:jc w:val="center"/>
            </w:pPr>
            <w:r>
              <w:rPr>
                <w:rFonts w:eastAsia="Times New Roman" w:cs="Times New Roman"/>
                <w:sz w:val="22"/>
              </w:rPr>
              <w:t>Котельная, ул. Степная, 33а</w:t>
            </w:r>
          </w:p>
        </w:tc>
        <w:tc>
          <w:tcPr>
            <w:tcW w:w="1463" w:type="dxa"/>
            <w:shd w:val="clear" w:color="auto" w:fill="FFFFFF"/>
            <w:tcMar>
              <w:top w:w="40" w:type="dxa"/>
              <w:left w:w="200" w:type="dxa"/>
              <w:bottom w:w="40" w:type="dxa"/>
              <w:right w:w="200" w:type="dxa"/>
            </w:tcMar>
            <w:vAlign w:val="center"/>
          </w:tcPr>
          <w:p w14:paraId="294119D3"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41888B2B" w14:textId="77777777" w:rsidR="00731D13" w:rsidRDefault="00731D13" w:rsidP="00731D13">
            <w:pPr>
              <w:jc w:val="center"/>
            </w:pPr>
            <w:r>
              <w:rPr>
                <w:rFonts w:eastAsia="Times New Roman" w:cs="Times New Roman"/>
                <w:sz w:val="22"/>
              </w:rPr>
              <w:t>1009,6070</w:t>
            </w:r>
          </w:p>
        </w:tc>
        <w:tc>
          <w:tcPr>
            <w:tcW w:w="1628" w:type="dxa"/>
            <w:shd w:val="clear" w:color="auto" w:fill="FFFFFF"/>
            <w:tcMar>
              <w:top w:w="40" w:type="dxa"/>
              <w:left w:w="200" w:type="dxa"/>
              <w:bottom w:w="40" w:type="dxa"/>
              <w:right w:w="200" w:type="dxa"/>
            </w:tcMar>
            <w:vAlign w:val="center"/>
          </w:tcPr>
          <w:p w14:paraId="2E4FD075" w14:textId="77777777" w:rsidR="00731D13" w:rsidRDefault="00731D13" w:rsidP="00731D13">
            <w:pPr>
              <w:jc w:val="center"/>
            </w:pPr>
            <w:r>
              <w:rPr>
                <w:rFonts w:eastAsia="Times New Roman" w:cs="Times New Roman"/>
                <w:sz w:val="22"/>
              </w:rPr>
              <w:t>1009,6070</w:t>
            </w:r>
          </w:p>
        </w:tc>
        <w:tc>
          <w:tcPr>
            <w:tcW w:w="1398" w:type="dxa"/>
            <w:shd w:val="clear" w:color="auto" w:fill="FFFFFF"/>
            <w:tcMar>
              <w:top w:w="40" w:type="dxa"/>
              <w:left w:w="200" w:type="dxa"/>
              <w:bottom w:w="40" w:type="dxa"/>
              <w:right w:w="200" w:type="dxa"/>
            </w:tcMar>
            <w:vAlign w:val="center"/>
          </w:tcPr>
          <w:p w14:paraId="46FCD831" w14:textId="77777777" w:rsidR="00731D13" w:rsidRDefault="00731D13" w:rsidP="00731D13">
            <w:pPr>
              <w:jc w:val="center"/>
              <w:rPr>
                <w:sz w:val="22"/>
              </w:rPr>
            </w:pPr>
          </w:p>
        </w:tc>
      </w:tr>
      <w:tr w:rsidR="00731D13" w14:paraId="26105494" w14:textId="77777777" w:rsidTr="00731D13">
        <w:trPr>
          <w:jc w:val="center"/>
        </w:trPr>
        <w:tc>
          <w:tcPr>
            <w:tcW w:w="603" w:type="dxa"/>
            <w:shd w:val="clear" w:color="auto" w:fill="FFFFFF"/>
            <w:tcMar>
              <w:top w:w="40" w:type="dxa"/>
              <w:left w:w="20" w:type="dxa"/>
              <w:bottom w:w="40" w:type="dxa"/>
              <w:right w:w="20" w:type="dxa"/>
            </w:tcMar>
            <w:vAlign w:val="center"/>
          </w:tcPr>
          <w:p w14:paraId="03037021" w14:textId="77777777" w:rsidR="00731D13" w:rsidRDefault="00731D13" w:rsidP="00731D13">
            <w:pPr>
              <w:jc w:val="center"/>
            </w:pPr>
            <w:r>
              <w:rPr>
                <w:rFonts w:eastAsia="Times New Roman" w:cs="Times New Roman"/>
                <w:sz w:val="22"/>
              </w:rPr>
              <w:t>2</w:t>
            </w:r>
          </w:p>
        </w:tc>
        <w:tc>
          <w:tcPr>
            <w:tcW w:w="2192" w:type="dxa"/>
            <w:shd w:val="clear" w:color="auto" w:fill="FFFFFF"/>
            <w:tcMar>
              <w:top w:w="40" w:type="dxa"/>
              <w:left w:w="200" w:type="dxa"/>
              <w:bottom w:w="40" w:type="dxa"/>
              <w:right w:w="200" w:type="dxa"/>
            </w:tcMar>
            <w:vAlign w:val="center"/>
          </w:tcPr>
          <w:p w14:paraId="35F1608E" w14:textId="77777777" w:rsidR="00731D13" w:rsidRPr="00C25470" w:rsidRDefault="00731D13" w:rsidP="00731D13">
            <w:pPr>
              <w:jc w:val="center"/>
            </w:pPr>
            <w:r w:rsidRPr="00C25470">
              <w:rPr>
                <w:rFonts w:eastAsia="Times New Roman" w:cs="Times New Roman"/>
                <w:sz w:val="22"/>
              </w:rPr>
              <w:t>Блочно-модульная котельная, ул. Красноярская, 58в</w:t>
            </w:r>
          </w:p>
        </w:tc>
        <w:tc>
          <w:tcPr>
            <w:tcW w:w="1463" w:type="dxa"/>
            <w:shd w:val="clear" w:color="auto" w:fill="FFFFFF"/>
            <w:tcMar>
              <w:top w:w="40" w:type="dxa"/>
              <w:left w:w="200" w:type="dxa"/>
              <w:bottom w:w="40" w:type="dxa"/>
              <w:right w:w="200" w:type="dxa"/>
            </w:tcMar>
            <w:vAlign w:val="center"/>
          </w:tcPr>
          <w:p w14:paraId="0811F4C5"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33E7D121" w14:textId="77777777" w:rsidR="00731D13" w:rsidRDefault="00731D13" w:rsidP="00731D13">
            <w:pPr>
              <w:jc w:val="center"/>
            </w:pPr>
            <w:r>
              <w:rPr>
                <w:rFonts w:eastAsia="Times New Roman" w:cs="Times New Roman"/>
                <w:sz w:val="22"/>
              </w:rPr>
              <w:t>345,8460</w:t>
            </w:r>
          </w:p>
        </w:tc>
        <w:tc>
          <w:tcPr>
            <w:tcW w:w="1628" w:type="dxa"/>
            <w:shd w:val="clear" w:color="auto" w:fill="FFFFFF"/>
            <w:tcMar>
              <w:top w:w="40" w:type="dxa"/>
              <w:left w:w="200" w:type="dxa"/>
              <w:bottom w:w="40" w:type="dxa"/>
              <w:right w:w="200" w:type="dxa"/>
            </w:tcMar>
            <w:vAlign w:val="center"/>
          </w:tcPr>
          <w:p w14:paraId="5F4EB53B" w14:textId="77777777" w:rsidR="00731D13" w:rsidRDefault="00731D13" w:rsidP="00731D13">
            <w:pPr>
              <w:jc w:val="center"/>
            </w:pPr>
            <w:r>
              <w:rPr>
                <w:rFonts w:eastAsia="Times New Roman" w:cs="Times New Roman"/>
                <w:sz w:val="22"/>
              </w:rPr>
              <w:t>345,8460</w:t>
            </w:r>
          </w:p>
        </w:tc>
        <w:tc>
          <w:tcPr>
            <w:tcW w:w="1398" w:type="dxa"/>
            <w:shd w:val="clear" w:color="auto" w:fill="FFFFFF"/>
            <w:tcMar>
              <w:top w:w="40" w:type="dxa"/>
              <w:left w:w="200" w:type="dxa"/>
              <w:bottom w:w="40" w:type="dxa"/>
              <w:right w:w="200" w:type="dxa"/>
            </w:tcMar>
            <w:vAlign w:val="center"/>
          </w:tcPr>
          <w:p w14:paraId="698B74E5" w14:textId="77777777" w:rsidR="00731D13" w:rsidRDefault="00731D13" w:rsidP="00731D13">
            <w:pPr>
              <w:jc w:val="center"/>
              <w:rPr>
                <w:sz w:val="22"/>
              </w:rPr>
            </w:pPr>
          </w:p>
        </w:tc>
      </w:tr>
      <w:tr w:rsidR="00731D13" w14:paraId="00321D60" w14:textId="77777777" w:rsidTr="00731D13">
        <w:trPr>
          <w:jc w:val="center"/>
        </w:trPr>
        <w:tc>
          <w:tcPr>
            <w:tcW w:w="603" w:type="dxa"/>
            <w:shd w:val="clear" w:color="auto" w:fill="FFFFFF"/>
            <w:tcMar>
              <w:top w:w="40" w:type="dxa"/>
              <w:left w:w="20" w:type="dxa"/>
              <w:bottom w:w="40" w:type="dxa"/>
              <w:right w:w="20" w:type="dxa"/>
            </w:tcMar>
            <w:vAlign w:val="center"/>
          </w:tcPr>
          <w:p w14:paraId="5B896E02" w14:textId="77777777" w:rsidR="00731D13" w:rsidRDefault="00731D13" w:rsidP="00731D13">
            <w:pPr>
              <w:jc w:val="center"/>
            </w:pPr>
            <w:r>
              <w:rPr>
                <w:rFonts w:eastAsia="Times New Roman" w:cs="Times New Roman"/>
                <w:sz w:val="22"/>
              </w:rPr>
              <w:t>3</w:t>
            </w:r>
          </w:p>
        </w:tc>
        <w:tc>
          <w:tcPr>
            <w:tcW w:w="2192" w:type="dxa"/>
            <w:shd w:val="clear" w:color="auto" w:fill="FFFFFF"/>
            <w:tcMar>
              <w:top w:w="40" w:type="dxa"/>
              <w:left w:w="200" w:type="dxa"/>
              <w:bottom w:w="40" w:type="dxa"/>
              <w:right w:w="200" w:type="dxa"/>
            </w:tcMar>
            <w:vAlign w:val="center"/>
          </w:tcPr>
          <w:p w14:paraId="424E1E10" w14:textId="77777777" w:rsidR="00731D13" w:rsidRDefault="00731D13" w:rsidP="00731D13">
            <w:pPr>
              <w:jc w:val="center"/>
            </w:pPr>
            <w:r>
              <w:rPr>
                <w:rFonts w:eastAsia="Times New Roman" w:cs="Times New Roman"/>
                <w:sz w:val="22"/>
              </w:rPr>
              <w:t>Котельная, ул. Московская, 220/1</w:t>
            </w:r>
          </w:p>
        </w:tc>
        <w:tc>
          <w:tcPr>
            <w:tcW w:w="1463" w:type="dxa"/>
            <w:shd w:val="clear" w:color="auto" w:fill="FFFFFF"/>
            <w:tcMar>
              <w:top w:w="40" w:type="dxa"/>
              <w:left w:w="200" w:type="dxa"/>
              <w:bottom w:w="40" w:type="dxa"/>
              <w:right w:w="200" w:type="dxa"/>
            </w:tcMar>
            <w:vAlign w:val="center"/>
          </w:tcPr>
          <w:p w14:paraId="49E435C3"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52EF4D89" w14:textId="77777777" w:rsidR="00731D13" w:rsidRDefault="00731D13" w:rsidP="00731D13">
            <w:pPr>
              <w:jc w:val="center"/>
            </w:pPr>
            <w:r>
              <w:rPr>
                <w:rFonts w:eastAsia="Times New Roman" w:cs="Times New Roman"/>
                <w:sz w:val="22"/>
              </w:rPr>
              <w:t>279,4230</w:t>
            </w:r>
          </w:p>
        </w:tc>
        <w:tc>
          <w:tcPr>
            <w:tcW w:w="1628" w:type="dxa"/>
            <w:shd w:val="clear" w:color="auto" w:fill="FFFFFF"/>
            <w:tcMar>
              <w:top w:w="40" w:type="dxa"/>
              <w:left w:w="200" w:type="dxa"/>
              <w:bottom w:w="40" w:type="dxa"/>
              <w:right w:w="200" w:type="dxa"/>
            </w:tcMar>
            <w:vAlign w:val="center"/>
          </w:tcPr>
          <w:p w14:paraId="417E567D" w14:textId="77777777" w:rsidR="00731D13" w:rsidRDefault="00731D13" w:rsidP="00731D13">
            <w:pPr>
              <w:jc w:val="center"/>
            </w:pPr>
            <w:r>
              <w:rPr>
                <w:rFonts w:eastAsia="Times New Roman" w:cs="Times New Roman"/>
                <w:sz w:val="22"/>
              </w:rPr>
              <w:t>279,4230</w:t>
            </w:r>
          </w:p>
        </w:tc>
        <w:tc>
          <w:tcPr>
            <w:tcW w:w="1398" w:type="dxa"/>
            <w:shd w:val="clear" w:color="auto" w:fill="FFFFFF"/>
            <w:tcMar>
              <w:top w:w="40" w:type="dxa"/>
              <w:left w:w="200" w:type="dxa"/>
              <w:bottom w:w="40" w:type="dxa"/>
              <w:right w:w="200" w:type="dxa"/>
            </w:tcMar>
            <w:vAlign w:val="center"/>
          </w:tcPr>
          <w:p w14:paraId="26C8CB75" w14:textId="77777777" w:rsidR="00731D13" w:rsidRDefault="00731D13" w:rsidP="00731D13">
            <w:pPr>
              <w:jc w:val="center"/>
              <w:rPr>
                <w:sz w:val="22"/>
              </w:rPr>
            </w:pPr>
          </w:p>
        </w:tc>
      </w:tr>
      <w:tr w:rsidR="00731D13" w14:paraId="65469F54" w14:textId="77777777" w:rsidTr="00731D13">
        <w:trPr>
          <w:jc w:val="center"/>
        </w:trPr>
        <w:tc>
          <w:tcPr>
            <w:tcW w:w="603" w:type="dxa"/>
            <w:shd w:val="clear" w:color="auto" w:fill="FFFFFF"/>
            <w:tcMar>
              <w:top w:w="40" w:type="dxa"/>
              <w:left w:w="20" w:type="dxa"/>
              <w:bottom w:w="40" w:type="dxa"/>
              <w:right w:w="20" w:type="dxa"/>
            </w:tcMar>
            <w:vAlign w:val="center"/>
          </w:tcPr>
          <w:p w14:paraId="1D9DA57F" w14:textId="77777777" w:rsidR="00731D13" w:rsidRDefault="00731D13" w:rsidP="00731D13">
            <w:pPr>
              <w:jc w:val="center"/>
            </w:pPr>
            <w:r>
              <w:rPr>
                <w:rFonts w:eastAsia="Times New Roman" w:cs="Times New Roman"/>
                <w:sz w:val="22"/>
              </w:rPr>
              <w:t>4</w:t>
            </w:r>
          </w:p>
        </w:tc>
        <w:tc>
          <w:tcPr>
            <w:tcW w:w="2192" w:type="dxa"/>
            <w:shd w:val="clear" w:color="auto" w:fill="FFFFFF"/>
            <w:tcMar>
              <w:top w:w="40" w:type="dxa"/>
              <w:left w:w="200" w:type="dxa"/>
              <w:bottom w:w="40" w:type="dxa"/>
              <w:right w:w="200" w:type="dxa"/>
            </w:tcMar>
            <w:vAlign w:val="center"/>
          </w:tcPr>
          <w:p w14:paraId="43E2C6C4" w14:textId="77777777" w:rsidR="00731D13" w:rsidRDefault="00731D13" w:rsidP="00731D13">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1463" w:type="dxa"/>
            <w:shd w:val="clear" w:color="auto" w:fill="FFFFFF"/>
            <w:tcMar>
              <w:top w:w="40" w:type="dxa"/>
              <w:left w:w="200" w:type="dxa"/>
              <w:bottom w:w="40" w:type="dxa"/>
              <w:right w:w="200" w:type="dxa"/>
            </w:tcMar>
            <w:vAlign w:val="center"/>
          </w:tcPr>
          <w:p w14:paraId="6DF015F5"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2E874028" w14:textId="77777777" w:rsidR="00731D13" w:rsidRDefault="00731D13" w:rsidP="00731D13">
            <w:pPr>
              <w:jc w:val="center"/>
            </w:pPr>
            <w:r>
              <w:rPr>
                <w:rFonts w:eastAsia="Times New Roman" w:cs="Times New Roman"/>
                <w:sz w:val="22"/>
              </w:rPr>
              <w:t>190,2320</w:t>
            </w:r>
          </w:p>
        </w:tc>
        <w:tc>
          <w:tcPr>
            <w:tcW w:w="1628" w:type="dxa"/>
            <w:shd w:val="clear" w:color="auto" w:fill="FFFFFF"/>
            <w:tcMar>
              <w:top w:w="40" w:type="dxa"/>
              <w:left w:w="200" w:type="dxa"/>
              <w:bottom w:w="40" w:type="dxa"/>
              <w:right w:w="200" w:type="dxa"/>
            </w:tcMar>
            <w:vAlign w:val="center"/>
          </w:tcPr>
          <w:p w14:paraId="15B50498" w14:textId="77777777" w:rsidR="00731D13" w:rsidRDefault="00731D13" w:rsidP="00731D13">
            <w:pPr>
              <w:jc w:val="center"/>
            </w:pPr>
            <w:r>
              <w:rPr>
                <w:rFonts w:eastAsia="Times New Roman" w:cs="Times New Roman"/>
                <w:sz w:val="22"/>
              </w:rPr>
              <w:t>190,2320</w:t>
            </w:r>
          </w:p>
        </w:tc>
        <w:tc>
          <w:tcPr>
            <w:tcW w:w="1398" w:type="dxa"/>
            <w:shd w:val="clear" w:color="auto" w:fill="FFFFFF"/>
            <w:tcMar>
              <w:top w:w="40" w:type="dxa"/>
              <w:left w:w="200" w:type="dxa"/>
              <w:bottom w:w="40" w:type="dxa"/>
              <w:right w:w="200" w:type="dxa"/>
            </w:tcMar>
            <w:vAlign w:val="center"/>
          </w:tcPr>
          <w:p w14:paraId="5C7DE853" w14:textId="77777777" w:rsidR="00731D13" w:rsidRDefault="00731D13" w:rsidP="00731D13">
            <w:pPr>
              <w:jc w:val="center"/>
              <w:rPr>
                <w:sz w:val="22"/>
              </w:rPr>
            </w:pPr>
          </w:p>
        </w:tc>
      </w:tr>
      <w:tr w:rsidR="00731D13" w14:paraId="3BF42F73" w14:textId="77777777" w:rsidTr="00731D13">
        <w:trPr>
          <w:jc w:val="center"/>
        </w:trPr>
        <w:tc>
          <w:tcPr>
            <w:tcW w:w="603" w:type="dxa"/>
            <w:shd w:val="clear" w:color="auto" w:fill="FFFFFF"/>
            <w:tcMar>
              <w:top w:w="40" w:type="dxa"/>
              <w:left w:w="20" w:type="dxa"/>
              <w:bottom w:w="40" w:type="dxa"/>
              <w:right w:w="20" w:type="dxa"/>
            </w:tcMar>
            <w:vAlign w:val="center"/>
          </w:tcPr>
          <w:p w14:paraId="615B37EC" w14:textId="77777777" w:rsidR="00731D13" w:rsidRDefault="00731D13" w:rsidP="00731D13">
            <w:pPr>
              <w:jc w:val="center"/>
            </w:pPr>
            <w:r>
              <w:rPr>
                <w:rFonts w:eastAsia="Times New Roman" w:cs="Times New Roman"/>
                <w:sz w:val="22"/>
              </w:rPr>
              <w:t>5</w:t>
            </w:r>
          </w:p>
        </w:tc>
        <w:tc>
          <w:tcPr>
            <w:tcW w:w="2192" w:type="dxa"/>
            <w:shd w:val="clear" w:color="auto" w:fill="FFFFFF"/>
            <w:tcMar>
              <w:top w:w="40" w:type="dxa"/>
              <w:left w:w="200" w:type="dxa"/>
              <w:bottom w:w="40" w:type="dxa"/>
              <w:right w:w="200" w:type="dxa"/>
            </w:tcMar>
            <w:vAlign w:val="center"/>
          </w:tcPr>
          <w:p w14:paraId="037D53D8" w14:textId="77777777" w:rsidR="00731D13" w:rsidRDefault="00731D13" w:rsidP="00731D13">
            <w:pPr>
              <w:jc w:val="center"/>
            </w:pPr>
            <w:r>
              <w:rPr>
                <w:rFonts w:eastAsia="Times New Roman" w:cs="Times New Roman"/>
                <w:sz w:val="22"/>
              </w:rPr>
              <w:t>Котельная, ул. Солнечная, 10А</w:t>
            </w:r>
          </w:p>
        </w:tc>
        <w:tc>
          <w:tcPr>
            <w:tcW w:w="1463" w:type="dxa"/>
            <w:shd w:val="clear" w:color="auto" w:fill="FFFFFF"/>
            <w:tcMar>
              <w:top w:w="40" w:type="dxa"/>
              <w:left w:w="200" w:type="dxa"/>
              <w:bottom w:w="40" w:type="dxa"/>
              <w:right w:w="200" w:type="dxa"/>
            </w:tcMar>
            <w:vAlign w:val="center"/>
          </w:tcPr>
          <w:p w14:paraId="7A0649A6" w14:textId="77777777" w:rsidR="00731D13" w:rsidRDefault="00731D13" w:rsidP="00731D13">
            <w:pPr>
              <w:jc w:val="center"/>
            </w:pPr>
            <w:r>
              <w:rPr>
                <w:rFonts w:eastAsia="Times New Roman" w:cs="Times New Roman"/>
                <w:sz w:val="22"/>
              </w:rPr>
              <w:t>Уголь</w:t>
            </w:r>
          </w:p>
        </w:tc>
        <w:tc>
          <w:tcPr>
            <w:tcW w:w="2061" w:type="dxa"/>
            <w:shd w:val="clear" w:color="auto" w:fill="FFFFFF"/>
            <w:tcMar>
              <w:top w:w="40" w:type="dxa"/>
              <w:left w:w="200" w:type="dxa"/>
              <w:bottom w:w="40" w:type="dxa"/>
              <w:right w:w="200" w:type="dxa"/>
            </w:tcMar>
            <w:vAlign w:val="center"/>
          </w:tcPr>
          <w:p w14:paraId="5E4470BF" w14:textId="77777777" w:rsidR="00731D13" w:rsidRDefault="00731D13" w:rsidP="00731D13">
            <w:pPr>
              <w:jc w:val="center"/>
            </w:pPr>
            <w:r>
              <w:rPr>
                <w:rFonts w:eastAsia="Times New Roman" w:cs="Times New Roman"/>
                <w:sz w:val="22"/>
              </w:rPr>
              <w:t>0,0000</w:t>
            </w:r>
          </w:p>
        </w:tc>
        <w:tc>
          <w:tcPr>
            <w:tcW w:w="1628" w:type="dxa"/>
            <w:shd w:val="clear" w:color="auto" w:fill="FFFFFF"/>
            <w:tcMar>
              <w:top w:w="40" w:type="dxa"/>
              <w:left w:w="200" w:type="dxa"/>
              <w:bottom w:w="40" w:type="dxa"/>
              <w:right w:w="200" w:type="dxa"/>
            </w:tcMar>
            <w:vAlign w:val="center"/>
          </w:tcPr>
          <w:p w14:paraId="02A62A94" w14:textId="77777777" w:rsidR="00731D13" w:rsidRDefault="00731D13" w:rsidP="00731D13">
            <w:pPr>
              <w:jc w:val="center"/>
            </w:pPr>
            <w:r>
              <w:rPr>
                <w:rFonts w:eastAsia="Times New Roman" w:cs="Times New Roman"/>
                <w:sz w:val="22"/>
              </w:rPr>
              <w:t>0,0000</w:t>
            </w:r>
          </w:p>
        </w:tc>
        <w:tc>
          <w:tcPr>
            <w:tcW w:w="1398" w:type="dxa"/>
            <w:shd w:val="clear" w:color="auto" w:fill="FFFFFF"/>
            <w:tcMar>
              <w:top w:w="40" w:type="dxa"/>
              <w:left w:w="200" w:type="dxa"/>
              <w:bottom w:w="40" w:type="dxa"/>
              <w:right w:w="200" w:type="dxa"/>
            </w:tcMar>
            <w:vAlign w:val="center"/>
          </w:tcPr>
          <w:p w14:paraId="3BBC256A" w14:textId="77777777" w:rsidR="00731D13" w:rsidRDefault="00731D13" w:rsidP="00731D13">
            <w:pPr>
              <w:jc w:val="center"/>
              <w:rPr>
                <w:sz w:val="22"/>
              </w:rPr>
            </w:pPr>
          </w:p>
        </w:tc>
      </w:tr>
      <w:tr w:rsidR="00731D13" w14:paraId="389C89E7" w14:textId="77777777" w:rsidTr="00731D13">
        <w:trPr>
          <w:jc w:val="center"/>
        </w:trPr>
        <w:tc>
          <w:tcPr>
            <w:tcW w:w="603" w:type="dxa"/>
            <w:shd w:val="clear" w:color="auto" w:fill="FFFFFF"/>
            <w:tcMar>
              <w:top w:w="40" w:type="dxa"/>
              <w:left w:w="20" w:type="dxa"/>
              <w:bottom w:w="40" w:type="dxa"/>
              <w:right w:w="20" w:type="dxa"/>
            </w:tcMar>
            <w:vAlign w:val="center"/>
          </w:tcPr>
          <w:p w14:paraId="21CD1463" w14:textId="77777777" w:rsidR="00731D13" w:rsidRDefault="00731D13" w:rsidP="00731D13">
            <w:pPr>
              <w:jc w:val="center"/>
            </w:pPr>
            <w:r>
              <w:rPr>
                <w:rFonts w:eastAsia="Times New Roman" w:cs="Times New Roman"/>
                <w:sz w:val="22"/>
              </w:rPr>
              <w:t>6</w:t>
            </w:r>
          </w:p>
        </w:tc>
        <w:tc>
          <w:tcPr>
            <w:tcW w:w="2192" w:type="dxa"/>
            <w:shd w:val="clear" w:color="auto" w:fill="FFFFFF"/>
            <w:tcMar>
              <w:top w:w="40" w:type="dxa"/>
              <w:left w:w="200" w:type="dxa"/>
              <w:bottom w:w="40" w:type="dxa"/>
              <w:right w:w="200" w:type="dxa"/>
            </w:tcMar>
            <w:vAlign w:val="center"/>
          </w:tcPr>
          <w:p w14:paraId="5393E9FD" w14:textId="77777777" w:rsidR="00731D13" w:rsidRDefault="00731D13" w:rsidP="00731D13">
            <w:pPr>
              <w:jc w:val="center"/>
            </w:pPr>
            <w:r>
              <w:rPr>
                <w:rFonts w:eastAsia="Times New Roman" w:cs="Times New Roman"/>
                <w:sz w:val="22"/>
              </w:rPr>
              <w:t>Котельная, ул. Островского, 65</w:t>
            </w:r>
          </w:p>
        </w:tc>
        <w:tc>
          <w:tcPr>
            <w:tcW w:w="1463" w:type="dxa"/>
            <w:shd w:val="clear" w:color="auto" w:fill="FFFFFF"/>
            <w:tcMar>
              <w:top w:w="40" w:type="dxa"/>
              <w:left w:w="200" w:type="dxa"/>
              <w:bottom w:w="40" w:type="dxa"/>
              <w:right w:w="200" w:type="dxa"/>
            </w:tcMar>
            <w:vAlign w:val="center"/>
          </w:tcPr>
          <w:p w14:paraId="6C846872" w14:textId="77777777" w:rsidR="00731D13" w:rsidRDefault="00731D13" w:rsidP="00731D13">
            <w:pPr>
              <w:jc w:val="center"/>
            </w:pPr>
            <w:r>
              <w:rPr>
                <w:rFonts w:eastAsia="Times New Roman" w:cs="Times New Roman"/>
                <w:sz w:val="22"/>
              </w:rPr>
              <w:t>Уголь</w:t>
            </w:r>
          </w:p>
        </w:tc>
        <w:tc>
          <w:tcPr>
            <w:tcW w:w="2061" w:type="dxa"/>
            <w:shd w:val="clear" w:color="auto" w:fill="FFFFFF"/>
            <w:tcMar>
              <w:top w:w="40" w:type="dxa"/>
              <w:left w:w="200" w:type="dxa"/>
              <w:bottom w:w="40" w:type="dxa"/>
              <w:right w:w="200" w:type="dxa"/>
            </w:tcMar>
            <w:vAlign w:val="center"/>
          </w:tcPr>
          <w:p w14:paraId="2EA7DFF1" w14:textId="77777777" w:rsidR="00731D13" w:rsidRDefault="00731D13" w:rsidP="00731D13">
            <w:pPr>
              <w:jc w:val="center"/>
            </w:pPr>
            <w:r>
              <w:rPr>
                <w:rFonts w:eastAsia="Times New Roman" w:cs="Times New Roman"/>
                <w:sz w:val="22"/>
              </w:rPr>
              <w:t>0,0000</w:t>
            </w:r>
          </w:p>
        </w:tc>
        <w:tc>
          <w:tcPr>
            <w:tcW w:w="1628" w:type="dxa"/>
            <w:shd w:val="clear" w:color="auto" w:fill="FFFFFF"/>
            <w:tcMar>
              <w:top w:w="40" w:type="dxa"/>
              <w:left w:w="200" w:type="dxa"/>
              <w:bottom w:w="40" w:type="dxa"/>
              <w:right w:w="200" w:type="dxa"/>
            </w:tcMar>
            <w:vAlign w:val="center"/>
          </w:tcPr>
          <w:p w14:paraId="7946E435" w14:textId="77777777" w:rsidR="00731D13" w:rsidRDefault="00731D13" w:rsidP="00731D13">
            <w:pPr>
              <w:jc w:val="center"/>
            </w:pPr>
            <w:r>
              <w:rPr>
                <w:rFonts w:eastAsia="Times New Roman" w:cs="Times New Roman"/>
                <w:sz w:val="22"/>
              </w:rPr>
              <w:t>0,0000</w:t>
            </w:r>
          </w:p>
        </w:tc>
        <w:tc>
          <w:tcPr>
            <w:tcW w:w="1398" w:type="dxa"/>
            <w:shd w:val="clear" w:color="auto" w:fill="FFFFFF"/>
            <w:tcMar>
              <w:top w:w="40" w:type="dxa"/>
              <w:left w:w="200" w:type="dxa"/>
              <w:bottom w:w="40" w:type="dxa"/>
              <w:right w:w="200" w:type="dxa"/>
            </w:tcMar>
            <w:vAlign w:val="center"/>
          </w:tcPr>
          <w:p w14:paraId="2FADC648" w14:textId="77777777" w:rsidR="00731D13" w:rsidRDefault="00731D13" w:rsidP="00731D13">
            <w:pPr>
              <w:jc w:val="center"/>
              <w:rPr>
                <w:sz w:val="22"/>
              </w:rPr>
            </w:pPr>
          </w:p>
        </w:tc>
      </w:tr>
      <w:tr w:rsidR="0097627B" w14:paraId="4318C4E6"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68634346"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731D13" w14:paraId="34BBC2EB" w14:textId="77777777" w:rsidTr="00731D13">
        <w:trPr>
          <w:jc w:val="center"/>
        </w:trPr>
        <w:tc>
          <w:tcPr>
            <w:tcW w:w="603" w:type="dxa"/>
            <w:shd w:val="clear" w:color="auto" w:fill="FFFFFF"/>
            <w:tcMar>
              <w:top w:w="40" w:type="dxa"/>
              <w:left w:w="20" w:type="dxa"/>
              <w:bottom w:w="40" w:type="dxa"/>
              <w:right w:w="20" w:type="dxa"/>
            </w:tcMar>
            <w:vAlign w:val="center"/>
          </w:tcPr>
          <w:p w14:paraId="284677AF" w14:textId="77777777" w:rsidR="00731D13" w:rsidRDefault="00731D13" w:rsidP="00731D13">
            <w:pPr>
              <w:jc w:val="center"/>
            </w:pPr>
            <w:r>
              <w:rPr>
                <w:rFonts w:eastAsia="Times New Roman" w:cs="Times New Roman"/>
                <w:sz w:val="22"/>
              </w:rPr>
              <w:t>7</w:t>
            </w:r>
          </w:p>
        </w:tc>
        <w:tc>
          <w:tcPr>
            <w:tcW w:w="2192" w:type="dxa"/>
            <w:shd w:val="clear" w:color="auto" w:fill="FFFFFF"/>
            <w:tcMar>
              <w:top w:w="40" w:type="dxa"/>
              <w:left w:w="200" w:type="dxa"/>
              <w:bottom w:w="40" w:type="dxa"/>
              <w:right w:w="200" w:type="dxa"/>
            </w:tcMar>
            <w:vAlign w:val="center"/>
          </w:tcPr>
          <w:p w14:paraId="326A3D08" w14:textId="77777777" w:rsidR="00731D13" w:rsidRDefault="00731D13" w:rsidP="00731D13">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1463" w:type="dxa"/>
            <w:shd w:val="clear" w:color="auto" w:fill="FFFFFF"/>
            <w:tcMar>
              <w:top w:w="40" w:type="dxa"/>
              <w:left w:w="200" w:type="dxa"/>
              <w:bottom w:w="40" w:type="dxa"/>
              <w:right w:w="200" w:type="dxa"/>
            </w:tcMar>
            <w:vAlign w:val="center"/>
          </w:tcPr>
          <w:p w14:paraId="30B4282F"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0A766978" w14:textId="77777777" w:rsidR="00731D13" w:rsidRPr="00731D13" w:rsidRDefault="00731D13" w:rsidP="00731D13">
            <w:pPr>
              <w:jc w:val="center"/>
            </w:pPr>
            <w:r>
              <w:rPr>
                <w:rFonts w:eastAsia="Times New Roman" w:cs="Times New Roman"/>
                <w:sz w:val="22"/>
              </w:rPr>
              <w:t>0</w:t>
            </w:r>
          </w:p>
        </w:tc>
        <w:tc>
          <w:tcPr>
            <w:tcW w:w="1628" w:type="dxa"/>
            <w:shd w:val="clear" w:color="auto" w:fill="FFFFFF"/>
            <w:tcMar>
              <w:top w:w="40" w:type="dxa"/>
              <w:left w:w="200" w:type="dxa"/>
              <w:bottom w:w="40" w:type="dxa"/>
              <w:right w:w="200" w:type="dxa"/>
            </w:tcMar>
            <w:vAlign w:val="center"/>
          </w:tcPr>
          <w:p w14:paraId="7BB8E4A0" w14:textId="77777777" w:rsidR="00731D13" w:rsidRDefault="00731D13" w:rsidP="00731D13">
            <w:pPr>
              <w:jc w:val="center"/>
            </w:pPr>
            <w:r>
              <w:rPr>
                <w:rFonts w:eastAsia="Times New Roman" w:cs="Times New Roman"/>
                <w:sz w:val="22"/>
              </w:rPr>
              <w:t>182,0700</w:t>
            </w:r>
          </w:p>
        </w:tc>
        <w:tc>
          <w:tcPr>
            <w:tcW w:w="1398" w:type="dxa"/>
            <w:shd w:val="clear" w:color="auto" w:fill="FFFFFF"/>
            <w:tcMar>
              <w:top w:w="40" w:type="dxa"/>
              <w:left w:w="200" w:type="dxa"/>
              <w:bottom w:w="40" w:type="dxa"/>
              <w:right w:w="200" w:type="dxa"/>
            </w:tcMar>
            <w:vAlign w:val="center"/>
          </w:tcPr>
          <w:p w14:paraId="7F27CBA0" w14:textId="77777777" w:rsidR="00731D13" w:rsidRDefault="00731D13" w:rsidP="00731D13">
            <w:pPr>
              <w:jc w:val="center"/>
            </w:pPr>
            <w:r>
              <w:rPr>
                <w:rFonts w:eastAsia="Times New Roman" w:cs="Times New Roman"/>
                <w:sz w:val="22"/>
              </w:rPr>
              <w:t>182,0700</w:t>
            </w:r>
          </w:p>
        </w:tc>
      </w:tr>
      <w:tr w:rsidR="00731D13" w14:paraId="3C72839C" w14:textId="77777777" w:rsidTr="00731D13">
        <w:trPr>
          <w:jc w:val="center"/>
        </w:trPr>
        <w:tc>
          <w:tcPr>
            <w:tcW w:w="603" w:type="dxa"/>
            <w:shd w:val="clear" w:color="auto" w:fill="FFFFFF"/>
            <w:tcMar>
              <w:top w:w="40" w:type="dxa"/>
              <w:left w:w="20" w:type="dxa"/>
              <w:bottom w:w="40" w:type="dxa"/>
              <w:right w:w="20" w:type="dxa"/>
            </w:tcMar>
            <w:vAlign w:val="center"/>
          </w:tcPr>
          <w:p w14:paraId="22318CB6" w14:textId="77777777" w:rsidR="00731D13" w:rsidRDefault="00731D13" w:rsidP="00731D13">
            <w:pPr>
              <w:jc w:val="center"/>
            </w:pPr>
            <w:r>
              <w:rPr>
                <w:rFonts w:eastAsia="Times New Roman" w:cs="Times New Roman"/>
                <w:sz w:val="22"/>
              </w:rPr>
              <w:t>8</w:t>
            </w:r>
          </w:p>
        </w:tc>
        <w:tc>
          <w:tcPr>
            <w:tcW w:w="2192" w:type="dxa"/>
            <w:shd w:val="clear" w:color="auto" w:fill="FFFFFF"/>
            <w:tcMar>
              <w:top w:w="40" w:type="dxa"/>
              <w:left w:w="200" w:type="dxa"/>
              <w:bottom w:w="40" w:type="dxa"/>
              <w:right w:w="200" w:type="dxa"/>
            </w:tcMar>
            <w:vAlign w:val="center"/>
          </w:tcPr>
          <w:p w14:paraId="61EFE5B3" w14:textId="77777777" w:rsidR="00731D13" w:rsidRPr="00C25470" w:rsidRDefault="00731D13" w:rsidP="00731D13">
            <w:pPr>
              <w:jc w:val="center"/>
            </w:pPr>
            <w:r w:rsidRPr="00C25470">
              <w:rPr>
                <w:rFonts w:eastAsia="Times New Roman" w:cs="Times New Roman"/>
                <w:sz w:val="22"/>
              </w:rPr>
              <w:t>Котельная музея, ул. Забабонова, 1а</w:t>
            </w:r>
          </w:p>
        </w:tc>
        <w:tc>
          <w:tcPr>
            <w:tcW w:w="1463" w:type="dxa"/>
            <w:shd w:val="clear" w:color="auto" w:fill="FFFFFF"/>
            <w:tcMar>
              <w:top w:w="40" w:type="dxa"/>
              <w:left w:w="200" w:type="dxa"/>
              <w:bottom w:w="40" w:type="dxa"/>
              <w:right w:w="200" w:type="dxa"/>
            </w:tcMar>
            <w:vAlign w:val="center"/>
          </w:tcPr>
          <w:p w14:paraId="4B4BFE16" w14:textId="77777777" w:rsidR="00731D13" w:rsidRDefault="00731D13" w:rsidP="00731D13">
            <w:pPr>
              <w:jc w:val="center"/>
            </w:pPr>
            <w:r>
              <w:rPr>
                <w:rFonts w:eastAsia="Times New Roman" w:cs="Times New Roman"/>
                <w:sz w:val="22"/>
              </w:rPr>
              <w:t>Уголь</w:t>
            </w:r>
          </w:p>
        </w:tc>
        <w:tc>
          <w:tcPr>
            <w:tcW w:w="2061" w:type="dxa"/>
            <w:shd w:val="clear" w:color="auto" w:fill="FFFFFF"/>
            <w:tcMar>
              <w:top w:w="40" w:type="dxa"/>
              <w:left w:w="200" w:type="dxa"/>
              <w:bottom w:w="40" w:type="dxa"/>
              <w:right w:w="200" w:type="dxa"/>
            </w:tcMar>
            <w:vAlign w:val="center"/>
          </w:tcPr>
          <w:p w14:paraId="3D5F67B6" w14:textId="77777777" w:rsidR="00731D13" w:rsidRDefault="00731D13" w:rsidP="00731D13">
            <w:pPr>
              <w:jc w:val="center"/>
            </w:pPr>
            <w:r>
              <w:rPr>
                <w:rFonts w:eastAsia="Times New Roman" w:cs="Times New Roman"/>
                <w:sz w:val="22"/>
              </w:rPr>
              <w:t>146,5230</w:t>
            </w:r>
          </w:p>
        </w:tc>
        <w:tc>
          <w:tcPr>
            <w:tcW w:w="1628" w:type="dxa"/>
            <w:shd w:val="clear" w:color="auto" w:fill="FFFFFF"/>
            <w:tcMar>
              <w:top w:w="40" w:type="dxa"/>
              <w:left w:w="200" w:type="dxa"/>
              <w:bottom w:w="40" w:type="dxa"/>
              <w:right w:w="200" w:type="dxa"/>
            </w:tcMar>
            <w:vAlign w:val="center"/>
          </w:tcPr>
          <w:p w14:paraId="101A832B" w14:textId="77777777" w:rsidR="00731D13" w:rsidRDefault="00731D13" w:rsidP="00731D13">
            <w:pPr>
              <w:jc w:val="center"/>
            </w:pPr>
            <w:r>
              <w:rPr>
                <w:rFonts w:eastAsia="Times New Roman" w:cs="Times New Roman"/>
                <w:sz w:val="22"/>
              </w:rPr>
              <w:t>146,5230</w:t>
            </w:r>
          </w:p>
        </w:tc>
        <w:tc>
          <w:tcPr>
            <w:tcW w:w="1398" w:type="dxa"/>
            <w:shd w:val="clear" w:color="auto" w:fill="FFFFFF"/>
            <w:tcMar>
              <w:top w:w="40" w:type="dxa"/>
              <w:left w:w="200" w:type="dxa"/>
              <w:bottom w:w="40" w:type="dxa"/>
              <w:right w:w="200" w:type="dxa"/>
            </w:tcMar>
            <w:vAlign w:val="center"/>
          </w:tcPr>
          <w:p w14:paraId="6426B820" w14:textId="77777777" w:rsidR="00731D13" w:rsidRDefault="00731D13" w:rsidP="00731D13">
            <w:pPr>
              <w:jc w:val="center"/>
              <w:rPr>
                <w:sz w:val="22"/>
              </w:rPr>
            </w:pPr>
          </w:p>
        </w:tc>
      </w:tr>
      <w:tr w:rsidR="00731D13" w14:paraId="7D040D28" w14:textId="77777777" w:rsidTr="00731D13">
        <w:trPr>
          <w:jc w:val="center"/>
        </w:trPr>
        <w:tc>
          <w:tcPr>
            <w:tcW w:w="603" w:type="dxa"/>
            <w:shd w:val="clear" w:color="auto" w:fill="FFFFFF"/>
            <w:tcMar>
              <w:top w:w="40" w:type="dxa"/>
              <w:left w:w="20" w:type="dxa"/>
              <w:bottom w:w="40" w:type="dxa"/>
              <w:right w:w="20" w:type="dxa"/>
            </w:tcMar>
            <w:vAlign w:val="center"/>
          </w:tcPr>
          <w:p w14:paraId="102FC54D" w14:textId="77777777" w:rsidR="00731D13" w:rsidRDefault="00731D13" w:rsidP="00731D13">
            <w:pPr>
              <w:jc w:val="center"/>
            </w:pPr>
            <w:r>
              <w:rPr>
                <w:rFonts w:eastAsia="Times New Roman" w:cs="Times New Roman"/>
                <w:sz w:val="22"/>
              </w:rPr>
              <w:t>9</w:t>
            </w:r>
          </w:p>
        </w:tc>
        <w:tc>
          <w:tcPr>
            <w:tcW w:w="2192" w:type="dxa"/>
            <w:shd w:val="clear" w:color="auto" w:fill="FFFFFF"/>
            <w:tcMar>
              <w:top w:w="40" w:type="dxa"/>
              <w:left w:w="200" w:type="dxa"/>
              <w:bottom w:w="40" w:type="dxa"/>
              <w:right w:w="200" w:type="dxa"/>
            </w:tcMar>
            <w:vAlign w:val="center"/>
          </w:tcPr>
          <w:p w14:paraId="13B0D558" w14:textId="77777777" w:rsidR="00731D13" w:rsidRDefault="00731D13" w:rsidP="00731D13">
            <w:pPr>
              <w:jc w:val="center"/>
            </w:pPr>
            <w:r>
              <w:rPr>
                <w:rFonts w:eastAsia="Times New Roman" w:cs="Times New Roman"/>
                <w:sz w:val="22"/>
              </w:rPr>
              <w:t>Котельная школы № 21, пер. Эстакадный, 9</w:t>
            </w:r>
          </w:p>
        </w:tc>
        <w:tc>
          <w:tcPr>
            <w:tcW w:w="1463" w:type="dxa"/>
            <w:shd w:val="clear" w:color="auto" w:fill="FFFFFF"/>
            <w:tcMar>
              <w:top w:w="40" w:type="dxa"/>
              <w:left w:w="200" w:type="dxa"/>
              <w:bottom w:w="40" w:type="dxa"/>
              <w:right w:w="200" w:type="dxa"/>
            </w:tcMar>
            <w:vAlign w:val="center"/>
          </w:tcPr>
          <w:p w14:paraId="01F5578E" w14:textId="77777777" w:rsidR="00731D13" w:rsidRDefault="00731D13" w:rsidP="00731D13">
            <w:pPr>
              <w:jc w:val="center"/>
            </w:pPr>
            <w:r>
              <w:rPr>
                <w:rFonts w:eastAsia="Times New Roman" w:cs="Times New Roman"/>
                <w:sz w:val="22"/>
              </w:rPr>
              <w:t>Уголь</w:t>
            </w:r>
          </w:p>
        </w:tc>
        <w:tc>
          <w:tcPr>
            <w:tcW w:w="2061" w:type="dxa"/>
            <w:shd w:val="clear" w:color="auto" w:fill="FFFFFF"/>
            <w:tcMar>
              <w:top w:w="40" w:type="dxa"/>
              <w:left w:w="200" w:type="dxa"/>
              <w:bottom w:w="40" w:type="dxa"/>
              <w:right w:w="200" w:type="dxa"/>
            </w:tcMar>
            <w:vAlign w:val="center"/>
          </w:tcPr>
          <w:p w14:paraId="3C2C9A1C" w14:textId="77777777" w:rsidR="00731D13" w:rsidRDefault="00731D13" w:rsidP="00731D13">
            <w:pPr>
              <w:jc w:val="center"/>
            </w:pPr>
            <w:r>
              <w:rPr>
                <w:rFonts w:eastAsia="Times New Roman" w:cs="Times New Roman"/>
                <w:sz w:val="22"/>
              </w:rPr>
              <w:t>0,0000</w:t>
            </w:r>
          </w:p>
        </w:tc>
        <w:tc>
          <w:tcPr>
            <w:tcW w:w="1628" w:type="dxa"/>
            <w:shd w:val="clear" w:color="auto" w:fill="FFFFFF"/>
            <w:tcMar>
              <w:top w:w="40" w:type="dxa"/>
              <w:left w:w="200" w:type="dxa"/>
              <w:bottom w:w="40" w:type="dxa"/>
              <w:right w:w="200" w:type="dxa"/>
            </w:tcMar>
            <w:vAlign w:val="center"/>
          </w:tcPr>
          <w:p w14:paraId="1620EE82" w14:textId="77777777" w:rsidR="00731D13" w:rsidRDefault="00731D13" w:rsidP="00731D13">
            <w:pPr>
              <w:jc w:val="center"/>
            </w:pPr>
            <w:r>
              <w:rPr>
                <w:rFonts w:eastAsia="Times New Roman" w:cs="Times New Roman"/>
                <w:sz w:val="22"/>
              </w:rPr>
              <w:t>0,0000</w:t>
            </w:r>
          </w:p>
        </w:tc>
        <w:tc>
          <w:tcPr>
            <w:tcW w:w="1398" w:type="dxa"/>
            <w:shd w:val="clear" w:color="auto" w:fill="FFFFFF"/>
            <w:tcMar>
              <w:top w:w="40" w:type="dxa"/>
              <w:left w:w="200" w:type="dxa"/>
              <w:bottom w:w="40" w:type="dxa"/>
              <w:right w:w="200" w:type="dxa"/>
            </w:tcMar>
            <w:vAlign w:val="center"/>
          </w:tcPr>
          <w:p w14:paraId="086A9C8A" w14:textId="77777777" w:rsidR="00731D13" w:rsidRDefault="00731D13" w:rsidP="00731D13">
            <w:pPr>
              <w:jc w:val="center"/>
              <w:rPr>
                <w:sz w:val="22"/>
              </w:rPr>
            </w:pPr>
          </w:p>
        </w:tc>
      </w:tr>
      <w:tr w:rsidR="00731D13" w14:paraId="19CCED04"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1F79AC1F" w14:textId="77777777" w:rsidR="00731D13" w:rsidRDefault="00731D13" w:rsidP="00731D13">
            <w:pPr>
              <w:jc w:val="center"/>
            </w:pPr>
            <w:r>
              <w:rPr>
                <w:rFonts w:eastAsia="Times New Roman" w:cs="Times New Roman"/>
                <w:sz w:val="22"/>
              </w:rPr>
              <w:t>ООО "СибТЭК"</w:t>
            </w:r>
          </w:p>
        </w:tc>
      </w:tr>
      <w:tr w:rsidR="00731D13" w14:paraId="50BACEFF" w14:textId="77777777" w:rsidTr="00731D13">
        <w:trPr>
          <w:jc w:val="center"/>
        </w:trPr>
        <w:tc>
          <w:tcPr>
            <w:tcW w:w="603" w:type="dxa"/>
            <w:shd w:val="clear" w:color="auto" w:fill="FFFFFF"/>
            <w:tcMar>
              <w:top w:w="40" w:type="dxa"/>
              <w:left w:w="20" w:type="dxa"/>
              <w:bottom w:w="40" w:type="dxa"/>
              <w:right w:w="20" w:type="dxa"/>
            </w:tcMar>
            <w:vAlign w:val="center"/>
          </w:tcPr>
          <w:p w14:paraId="65AD7E6E" w14:textId="77777777" w:rsidR="00731D13" w:rsidRDefault="00731D13" w:rsidP="00731D13">
            <w:pPr>
              <w:jc w:val="center"/>
            </w:pPr>
            <w:r>
              <w:rPr>
                <w:rFonts w:eastAsia="Times New Roman" w:cs="Times New Roman"/>
                <w:sz w:val="22"/>
              </w:rPr>
              <w:t>10</w:t>
            </w:r>
          </w:p>
        </w:tc>
        <w:tc>
          <w:tcPr>
            <w:tcW w:w="2192" w:type="dxa"/>
            <w:shd w:val="clear" w:color="auto" w:fill="FFFFFF"/>
            <w:tcMar>
              <w:top w:w="40" w:type="dxa"/>
              <w:left w:w="200" w:type="dxa"/>
              <w:bottom w:w="40" w:type="dxa"/>
              <w:right w:w="200" w:type="dxa"/>
            </w:tcMar>
            <w:vAlign w:val="center"/>
          </w:tcPr>
          <w:p w14:paraId="4BD822D8" w14:textId="77777777" w:rsidR="00731D13" w:rsidRPr="00C25470" w:rsidRDefault="00731D13" w:rsidP="00731D13">
            <w:pPr>
              <w:jc w:val="center"/>
            </w:pPr>
            <w:r w:rsidRPr="00C25470">
              <w:rPr>
                <w:rFonts w:eastAsia="Times New Roman" w:cs="Times New Roman"/>
                <w:sz w:val="22"/>
              </w:rPr>
              <w:t>АГК "Центральная", ул. Коммунистическая, 19а</w:t>
            </w:r>
          </w:p>
        </w:tc>
        <w:tc>
          <w:tcPr>
            <w:tcW w:w="1463" w:type="dxa"/>
            <w:shd w:val="clear" w:color="auto" w:fill="FFFFFF"/>
            <w:tcMar>
              <w:top w:w="40" w:type="dxa"/>
              <w:left w:w="200" w:type="dxa"/>
              <w:bottom w:w="40" w:type="dxa"/>
              <w:right w:w="200" w:type="dxa"/>
            </w:tcMar>
            <w:vAlign w:val="center"/>
          </w:tcPr>
          <w:p w14:paraId="3DBD8CFD"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2BD69B8E" w14:textId="77777777" w:rsidR="00731D13" w:rsidRDefault="00731D13" w:rsidP="00731D13">
            <w:pPr>
              <w:jc w:val="center"/>
            </w:pPr>
            <w:r>
              <w:rPr>
                <w:rFonts w:eastAsia="Times New Roman" w:cs="Times New Roman"/>
                <w:sz w:val="22"/>
              </w:rPr>
              <w:t>2283,9167</w:t>
            </w:r>
          </w:p>
        </w:tc>
        <w:tc>
          <w:tcPr>
            <w:tcW w:w="1628" w:type="dxa"/>
            <w:shd w:val="clear" w:color="auto" w:fill="FFFFFF"/>
            <w:tcMar>
              <w:top w:w="40" w:type="dxa"/>
              <w:left w:w="200" w:type="dxa"/>
              <w:bottom w:w="40" w:type="dxa"/>
              <w:right w:w="200" w:type="dxa"/>
            </w:tcMar>
            <w:vAlign w:val="center"/>
          </w:tcPr>
          <w:p w14:paraId="631A61AA" w14:textId="77777777" w:rsidR="00731D13" w:rsidRDefault="00731D13" w:rsidP="00731D13">
            <w:pPr>
              <w:jc w:val="center"/>
            </w:pPr>
            <w:r>
              <w:rPr>
                <w:rFonts w:eastAsia="Times New Roman" w:cs="Times New Roman"/>
                <w:sz w:val="22"/>
              </w:rPr>
              <w:t>2283,9167</w:t>
            </w:r>
          </w:p>
        </w:tc>
        <w:tc>
          <w:tcPr>
            <w:tcW w:w="1398" w:type="dxa"/>
            <w:shd w:val="clear" w:color="auto" w:fill="FFFFFF"/>
            <w:tcMar>
              <w:top w:w="40" w:type="dxa"/>
              <w:left w:w="200" w:type="dxa"/>
              <w:bottom w:w="40" w:type="dxa"/>
              <w:right w:w="200" w:type="dxa"/>
            </w:tcMar>
            <w:vAlign w:val="center"/>
          </w:tcPr>
          <w:p w14:paraId="062190C0" w14:textId="77777777" w:rsidR="00731D13" w:rsidRDefault="00731D13" w:rsidP="00731D13">
            <w:pPr>
              <w:jc w:val="center"/>
              <w:rPr>
                <w:sz w:val="22"/>
              </w:rPr>
            </w:pPr>
          </w:p>
        </w:tc>
      </w:tr>
      <w:tr w:rsidR="00731D13" w14:paraId="1812983F" w14:textId="77777777" w:rsidTr="00731D13">
        <w:trPr>
          <w:jc w:val="center"/>
        </w:trPr>
        <w:tc>
          <w:tcPr>
            <w:tcW w:w="603" w:type="dxa"/>
            <w:shd w:val="clear" w:color="auto" w:fill="FFFFFF"/>
            <w:tcMar>
              <w:top w:w="40" w:type="dxa"/>
              <w:left w:w="20" w:type="dxa"/>
              <w:bottom w:w="40" w:type="dxa"/>
              <w:right w:w="20" w:type="dxa"/>
            </w:tcMar>
            <w:vAlign w:val="center"/>
          </w:tcPr>
          <w:p w14:paraId="29A3DDC9" w14:textId="77777777" w:rsidR="00731D13" w:rsidRDefault="00731D13" w:rsidP="00731D13">
            <w:pPr>
              <w:jc w:val="center"/>
            </w:pPr>
            <w:r>
              <w:rPr>
                <w:rFonts w:eastAsia="Times New Roman" w:cs="Times New Roman"/>
                <w:sz w:val="22"/>
              </w:rPr>
              <w:t>11</w:t>
            </w:r>
          </w:p>
        </w:tc>
        <w:tc>
          <w:tcPr>
            <w:tcW w:w="2192" w:type="dxa"/>
            <w:shd w:val="clear" w:color="auto" w:fill="FFFFFF"/>
            <w:tcMar>
              <w:top w:w="40" w:type="dxa"/>
              <w:left w:w="200" w:type="dxa"/>
              <w:bottom w:w="40" w:type="dxa"/>
              <w:right w:w="200" w:type="dxa"/>
            </w:tcMar>
            <w:vAlign w:val="center"/>
          </w:tcPr>
          <w:p w14:paraId="0E8036FF" w14:textId="77777777" w:rsidR="00731D13" w:rsidRPr="00C25470" w:rsidRDefault="00731D13" w:rsidP="00731D13">
            <w:pPr>
              <w:jc w:val="center"/>
            </w:pPr>
            <w:r w:rsidRPr="00C25470">
              <w:rPr>
                <w:rFonts w:eastAsia="Times New Roman" w:cs="Times New Roman"/>
                <w:sz w:val="22"/>
              </w:rPr>
              <w:t>БМК "ЦРБ", ул. Лесная, 3б</w:t>
            </w:r>
          </w:p>
        </w:tc>
        <w:tc>
          <w:tcPr>
            <w:tcW w:w="1463" w:type="dxa"/>
            <w:shd w:val="clear" w:color="auto" w:fill="FFFFFF"/>
            <w:tcMar>
              <w:top w:w="40" w:type="dxa"/>
              <w:left w:w="200" w:type="dxa"/>
              <w:bottom w:w="40" w:type="dxa"/>
              <w:right w:w="200" w:type="dxa"/>
            </w:tcMar>
            <w:vAlign w:val="center"/>
          </w:tcPr>
          <w:p w14:paraId="67CA9958"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6269B476" w14:textId="77777777" w:rsidR="00731D13" w:rsidRDefault="00731D13" w:rsidP="00731D13">
            <w:pPr>
              <w:jc w:val="center"/>
            </w:pPr>
            <w:r>
              <w:rPr>
                <w:rFonts w:eastAsia="Times New Roman" w:cs="Times New Roman"/>
                <w:sz w:val="22"/>
              </w:rPr>
              <w:t>369,8622</w:t>
            </w:r>
          </w:p>
        </w:tc>
        <w:tc>
          <w:tcPr>
            <w:tcW w:w="1628" w:type="dxa"/>
            <w:shd w:val="clear" w:color="auto" w:fill="FFFFFF"/>
            <w:tcMar>
              <w:top w:w="40" w:type="dxa"/>
              <w:left w:w="200" w:type="dxa"/>
              <w:bottom w:w="40" w:type="dxa"/>
              <w:right w:w="200" w:type="dxa"/>
            </w:tcMar>
            <w:vAlign w:val="center"/>
          </w:tcPr>
          <w:p w14:paraId="0C3CF780" w14:textId="77777777" w:rsidR="00731D13" w:rsidRDefault="00731D13" w:rsidP="00731D13">
            <w:pPr>
              <w:jc w:val="center"/>
            </w:pPr>
            <w:r>
              <w:rPr>
                <w:rFonts w:eastAsia="Times New Roman" w:cs="Times New Roman"/>
                <w:sz w:val="22"/>
              </w:rPr>
              <w:t>369,8622</w:t>
            </w:r>
          </w:p>
        </w:tc>
        <w:tc>
          <w:tcPr>
            <w:tcW w:w="1398" w:type="dxa"/>
            <w:shd w:val="clear" w:color="auto" w:fill="FFFFFF"/>
            <w:tcMar>
              <w:top w:w="40" w:type="dxa"/>
              <w:left w:w="200" w:type="dxa"/>
              <w:bottom w:w="40" w:type="dxa"/>
              <w:right w:w="200" w:type="dxa"/>
            </w:tcMar>
            <w:vAlign w:val="center"/>
          </w:tcPr>
          <w:p w14:paraId="19EF9ACE" w14:textId="77777777" w:rsidR="00731D13" w:rsidRDefault="00731D13" w:rsidP="00731D13">
            <w:pPr>
              <w:jc w:val="center"/>
              <w:rPr>
                <w:sz w:val="22"/>
              </w:rPr>
            </w:pPr>
          </w:p>
        </w:tc>
      </w:tr>
      <w:tr w:rsidR="00731D13" w14:paraId="44E7869A"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1C676056" w14:textId="77777777" w:rsidR="00731D13" w:rsidRDefault="00731D13" w:rsidP="00731D13">
            <w:pPr>
              <w:jc w:val="center"/>
            </w:pPr>
            <w:r>
              <w:rPr>
                <w:rFonts w:eastAsia="Times New Roman" w:cs="Times New Roman"/>
                <w:sz w:val="22"/>
              </w:rPr>
              <w:t>ГАУССО БПНИ</w:t>
            </w:r>
          </w:p>
        </w:tc>
      </w:tr>
      <w:tr w:rsidR="00731D13" w14:paraId="6429B518" w14:textId="77777777" w:rsidTr="00731D13">
        <w:trPr>
          <w:jc w:val="center"/>
        </w:trPr>
        <w:tc>
          <w:tcPr>
            <w:tcW w:w="603" w:type="dxa"/>
            <w:shd w:val="clear" w:color="auto" w:fill="FFFFFF"/>
            <w:tcMar>
              <w:top w:w="40" w:type="dxa"/>
              <w:left w:w="20" w:type="dxa"/>
              <w:bottom w:w="40" w:type="dxa"/>
              <w:right w:w="20" w:type="dxa"/>
            </w:tcMar>
            <w:vAlign w:val="center"/>
          </w:tcPr>
          <w:p w14:paraId="0123A71A" w14:textId="77777777" w:rsidR="00731D13" w:rsidRDefault="00731D13" w:rsidP="00731D13">
            <w:pPr>
              <w:jc w:val="center"/>
            </w:pPr>
            <w:r>
              <w:rPr>
                <w:rFonts w:eastAsia="Times New Roman" w:cs="Times New Roman"/>
                <w:sz w:val="22"/>
              </w:rPr>
              <w:t>12</w:t>
            </w:r>
          </w:p>
        </w:tc>
        <w:tc>
          <w:tcPr>
            <w:tcW w:w="2192" w:type="dxa"/>
            <w:shd w:val="clear" w:color="auto" w:fill="FFFFFF"/>
            <w:tcMar>
              <w:top w:w="40" w:type="dxa"/>
              <w:left w:w="200" w:type="dxa"/>
              <w:bottom w:w="40" w:type="dxa"/>
              <w:right w:w="200" w:type="dxa"/>
            </w:tcMar>
            <w:vAlign w:val="center"/>
          </w:tcPr>
          <w:p w14:paraId="4FCE4C2A" w14:textId="77777777" w:rsidR="00731D13" w:rsidRDefault="00731D13" w:rsidP="00731D13">
            <w:pPr>
              <w:jc w:val="center"/>
            </w:pPr>
            <w:r>
              <w:rPr>
                <w:rFonts w:eastAsia="Times New Roman" w:cs="Times New Roman"/>
                <w:sz w:val="22"/>
              </w:rPr>
              <w:t>Котельная, ул. Промышленная, 37</w:t>
            </w:r>
          </w:p>
        </w:tc>
        <w:tc>
          <w:tcPr>
            <w:tcW w:w="1463" w:type="dxa"/>
            <w:shd w:val="clear" w:color="auto" w:fill="FFFFFF"/>
            <w:tcMar>
              <w:top w:w="40" w:type="dxa"/>
              <w:left w:w="200" w:type="dxa"/>
              <w:bottom w:w="40" w:type="dxa"/>
              <w:right w:w="200" w:type="dxa"/>
            </w:tcMar>
            <w:vAlign w:val="center"/>
          </w:tcPr>
          <w:p w14:paraId="384CB82F" w14:textId="77777777" w:rsidR="00731D13" w:rsidRDefault="00731D13" w:rsidP="00731D13">
            <w:pPr>
              <w:jc w:val="center"/>
            </w:pPr>
            <w:r>
              <w:rPr>
                <w:rFonts w:eastAsia="Times New Roman" w:cs="Times New Roman"/>
                <w:sz w:val="22"/>
              </w:rPr>
              <w:t>Уголь</w:t>
            </w:r>
          </w:p>
        </w:tc>
        <w:tc>
          <w:tcPr>
            <w:tcW w:w="2061" w:type="dxa"/>
            <w:shd w:val="clear" w:color="auto" w:fill="FFFFFF"/>
            <w:tcMar>
              <w:top w:w="40" w:type="dxa"/>
              <w:left w:w="200" w:type="dxa"/>
              <w:bottom w:w="40" w:type="dxa"/>
              <w:right w:w="200" w:type="dxa"/>
            </w:tcMar>
            <w:vAlign w:val="center"/>
          </w:tcPr>
          <w:p w14:paraId="7242A89B" w14:textId="77777777" w:rsidR="00731D13" w:rsidRDefault="00731D13" w:rsidP="00731D13">
            <w:pPr>
              <w:jc w:val="center"/>
            </w:pPr>
            <w:r>
              <w:rPr>
                <w:rFonts w:eastAsia="Times New Roman" w:cs="Times New Roman"/>
                <w:sz w:val="22"/>
              </w:rPr>
              <w:t>1127,0000</w:t>
            </w:r>
          </w:p>
        </w:tc>
        <w:tc>
          <w:tcPr>
            <w:tcW w:w="1628" w:type="dxa"/>
            <w:shd w:val="clear" w:color="auto" w:fill="FFFFFF"/>
            <w:tcMar>
              <w:top w:w="40" w:type="dxa"/>
              <w:left w:w="200" w:type="dxa"/>
              <w:bottom w:w="40" w:type="dxa"/>
              <w:right w:w="200" w:type="dxa"/>
            </w:tcMar>
            <w:vAlign w:val="center"/>
          </w:tcPr>
          <w:p w14:paraId="024B31BB" w14:textId="77777777" w:rsidR="00731D13" w:rsidRDefault="00731D13" w:rsidP="00731D13">
            <w:pPr>
              <w:jc w:val="center"/>
            </w:pPr>
            <w:r>
              <w:rPr>
                <w:rFonts w:eastAsia="Times New Roman" w:cs="Times New Roman"/>
                <w:sz w:val="22"/>
              </w:rPr>
              <w:t>1127,0000</w:t>
            </w:r>
          </w:p>
        </w:tc>
        <w:tc>
          <w:tcPr>
            <w:tcW w:w="1398" w:type="dxa"/>
            <w:shd w:val="clear" w:color="auto" w:fill="FFFFFF"/>
            <w:tcMar>
              <w:top w:w="40" w:type="dxa"/>
              <w:left w:w="200" w:type="dxa"/>
              <w:bottom w:w="40" w:type="dxa"/>
              <w:right w:w="200" w:type="dxa"/>
            </w:tcMar>
            <w:vAlign w:val="center"/>
          </w:tcPr>
          <w:p w14:paraId="19BF8A4F" w14:textId="77777777" w:rsidR="00731D13" w:rsidRDefault="00731D13" w:rsidP="00731D13">
            <w:pPr>
              <w:jc w:val="center"/>
              <w:rPr>
                <w:sz w:val="22"/>
              </w:rPr>
            </w:pPr>
          </w:p>
        </w:tc>
      </w:tr>
      <w:tr w:rsidR="00731D13" w14:paraId="5B6AA67E"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2F1533A2" w14:textId="77777777" w:rsidR="00731D13" w:rsidRDefault="00731D13" w:rsidP="00731D13">
            <w:pPr>
              <w:jc w:val="center"/>
            </w:pPr>
            <w:r>
              <w:rPr>
                <w:rFonts w:eastAsia="Times New Roman" w:cs="Times New Roman"/>
                <w:sz w:val="22"/>
              </w:rPr>
              <w:t>ЗАО "Болотнинская гофротара"</w:t>
            </w:r>
          </w:p>
        </w:tc>
      </w:tr>
      <w:tr w:rsidR="00731D13" w14:paraId="43F4BF28" w14:textId="77777777" w:rsidTr="00731D13">
        <w:trPr>
          <w:jc w:val="center"/>
        </w:trPr>
        <w:tc>
          <w:tcPr>
            <w:tcW w:w="603" w:type="dxa"/>
            <w:shd w:val="clear" w:color="auto" w:fill="FFFFFF"/>
            <w:tcMar>
              <w:top w:w="40" w:type="dxa"/>
              <w:left w:w="20" w:type="dxa"/>
              <w:bottom w:w="40" w:type="dxa"/>
              <w:right w:w="20" w:type="dxa"/>
            </w:tcMar>
            <w:vAlign w:val="center"/>
          </w:tcPr>
          <w:p w14:paraId="2582050B" w14:textId="77777777" w:rsidR="00731D13" w:rsidRDefault="00731D13" w:rsidP="00731D13">
            <w:pPr>
              <w:jc w:val="center"/>
            </w:pPr>
            <w:r>
              <w:rPr>
                <w:rFonts w:eastAsia="Times New Roman" w:cs="Times New Roman"/>
                <w:sz w:val="22"/>
              </w:rPr>
              <w:t>13</w:t>
            </w:r>
          </w:p>
        </w:tc>
        <w:tc>
          <w:tcPr>
            <w:tcW w:w="2192" w:type="dxa"/>
            <w:shd w:val="clear" w:color="auto" w:fill="FFFFFF"/>
            <w:tcMar>
              <w:top w:w="40" w:type="dxa"/>
              <w:left w:w="200" w:type="dxa"/>
              <w:bottom w:w="40" w:type="dxa"/>
              <w:right w:w="200" w:type="dxa"/>
            </w:tcMar>
            <w:vAlign w:val="center"/>
          </w:tcPr>
          <w:p w14:paraId="0808459A" w14:textId="77777777" w:rsidR="00731D13" w:rsidRDefault="00731D13" w:rsidP="00731D13">
            <w:pPr>
              <w:jc w:val="center"/>
            </w:pPr>
            <w:r>
              <w:rPr>
                <w:rFonts w:eastAsia="Times New Roman" w:cs="Times New Roman"/>
                <w:sz w:val="22"/>
              </w:rPr>
              <w:t>Котельная, ул. Комитетская, 8</w:t>
            </w:r>
          </w:p>
        </w:tc>
        <w:tc>
          <w:tcPr>
            <w:tcW w:w="1463" w:type="dxa"/>
            <w:shd w:val="clear" w:color="auto" w:fill="FFFFFF"/>
            <w:tcMar>
              <w:top w:w="40" w:type="dxa"/>
              <w:left w:w="200" w:type="dxa"/>
              <w:bottom w:w="40" w:type="dxa"/>
              <w:right w:w="200" w:type="dxa"/>
            </w:tcMar>
            <w:vAlign w:val="center"/>
          </w:tcPr>
          <w:p w14:paraId="4062C6D0"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2871F74D" w14:textId="77777777" w:rsidR="00731D13" w:rsidRDefault="00731D13" w:rsidP="00731D13">
            <w:pPr>
              <w:jc w:val="center"/>
            </w:pPr>
            <w:r>
              <w:rPr>
                <w:rFonts w:eastAsia="Times New Roman" w:cs="Times New Roman"/>
                <w:sz w:val="22"/>
              </w:rPr>
              <w:t>1350,0000</w:t>
            </w:r>
          </w:p>
        </w:tc>
        <w:tc>
          <w:tcPr>
            <w:tcW w:w="1628" w:type="dxa"/>
            <w:shd w:val="clear" w:color="auto" w:fill="FFFFFF"/>
            <w:tcMar>
              <w:top w:w="40" w:type="dxa"/>
              <w:left w:w="200" w:type="dxa"/>
              <w:bottom w:w="40" w:type="dxa"/>
              <w:right w:w="200" w:type="dxa"/>
            </w:tcMar>
            <w:vAlign w:val="center"/>
          </w:tcPr>
          <w:p w14:paraId="3729015E" w14:textId="77777777" w:rsidR="00731D13" w:rsidRDefault="00731D13" w:rsidP="00731D13">
            <w:pPr>
              <w:jc w:val="center"/>
            </w:pPr>
            <w:r>
              <w:rPr>
                <w:rFonts w:eastAsia="Times New Roman" w:cs="Times New Roman"/>
                <w:sz w:val="22"/>
              </w:rPr>
              <w:t>1350,0000</w:t>
            </w:r>
          </w:p>
        </w:tc>
        <w:tc>
          <w:tcPr>
            <w:tcW w:w="1398" w:type="dxa"/>
            <w:shd w:val="clear" w:color="auto" w:fill="FFFFFF"/>
            <w:tcMar>
              <w:top w:w="40" w:type="dxa"/>
              <w:left w:w="200" w:type="dxa"/>
              <w:bottom w:w="40" w:type="dxa"/>
              <w:right w:w="200" w:type="dxa"/>
            </w:tcMar>
            <w:vAlign w:val="center"/>
          </w:tcPr>
          <w:p w14:paraId="3B26360F" w14:textId="77777777" w:rsidR="00731D13" w:rsidRDefault="00731D13" w:rsidP="00731D13">
            <w:pPr>
              <w:jc w:val="center"/>
              <w:rPr>
                <w:sz w:val="22"/>
              </w:rPr>
            </w:pPr>
          </w:p>
        </w:tc>
      </w:tr>
      <w:tr w:rsidR="00731D13" w14:paraId="4961867F" w14:textId="77777777" w:rsidTr="00731D13">
        <w:trPr>
          <w:jc w:val="center"/>
        </w:trPr>
        <w:tc>
          <w:tcPr>
            <w:tcW w:w="9345" w:type="dxa"/>
            <w:gridSpan w:val="6"/>
            <w:shd w:val="clear" w:color="auto" w:fill="DBE5F1"/>
            <w:tcMar>
              <w:top w:w="40" w:type="dxa"/>
              <w:left w:w="20" w:type="dxa"/>
              <w:bottom w:w="40" w:type="dxa"/>
              <w:right w:w="20" w:type="dxa"/>
            </w:tcMar>
            <w:vAlign w:val="center"/>
          </w:tcPr>
          <w:p w14:paraId="1F5635FA" w14:textId="77777777" w:rsidR="00731D13" w:rsidRPr="00C25470" w:rsidRDefault="00731D13" w:rsidP="00731D13">
            <w:pPr>
              <w:jc w:val="center"/>
            </w:pPr>
            <w:r w:rsidRPr="00C25470">
              <w:rPr>
                <w:rFonts w:eastAsia="Times New Roman" w:cs="Times New Roman"/>
                <w:sz w:val="22"/>
              </w:rPr>
              <w:t>Вчдр Болотная АО "ОМК Стальной путь"</w:t>
            </w:r>
          </w:p>
        </w:tc>
      </w:tr>
      <w:tr w:rsidR="00731D13" w14:paraId="3044A1BA" w14:textId="77777777" w:rsidTr="00731D13">
        <w:trPr>
          <w:jc w:val="center"/>
        </w:trPr>
        <w:tc>
          <w:tcPr>
            <w:tcW w:w="603" w:type="dxa"/>
            <w:shd w:val="clear" w:color="auto" w:fill="FFFFFF"/>
            <w:tcMar>
              <w:top w:w="40" w:type="dxa"/>
              <w:left w:w="20" w:type="dxa"/>
              <w:bottom w:w="40" w:type="dxa"/>
              <w:right w:w="20" w:type="dxa"/>
            </w:tcMar>
            <w:vAlign w:val="center"/>
          </w:tcPr>
          <w:p w14:paraId="3D718556" w14:textId="77777777" w:rsidR="00731D13" w:rsidRDefault="00731D13" w:rsidP="00731D13">
            <w:pPr>
              <w:jc w:val="center"/>
            </w:pPr>
            <w:r>
              <w:rPr>
                <w:rFonts w:eastAsia="Times New Roman" w:cs="Times New Roman"/>
                <w:sz w:val="22"/>
              </w:rPr>
              <w:lastRenderedPageBreak/>
              <w:t>14</w:t>
            </w:r>
          </w:p>
        </w:tc>
        <w:tc>
          <w:tcPr>
            <w:tcW w:w="2192" w:type="dxa"/>
            <w:shd w:val="clear" w:color="auto" w:fill="FFFFFF"/>
            <w:tcMar>
              <w:top w:w="40" w:type="dxa"/>
              <w:left w:w="200" w:type="dxa"/>
              <w:bottom w:w="40" w:type="dxa"/>
              <w:right w:w="200" w:type="dxa"/>
            </w:tcMar>
            <w:vAlign w:val="center"/>
          </w:tcPr>
          <w:p w14:paraId="47150DDB" w14:textId="77777777" w:rsidR="00731D13" w:rsidRDefault="00731D13" w:rsidP="00731D13">
            <w:pPr>
              <w:jc w:val="center"/>
            </w:pPr>
            <w:r>
              <w:rPr>
                <w:rFonts w:eastAsia="Times New Roman" w:cs="Times New Roman"/>
                <w:sz w:val="22"/>
              </w:rPr>
              <w:t>Котельная, ул. 3-я Кондукторская, 10</w:t>
            </w:r>
          </w:p>
        </w:tc>
        <w:tc>
          <w:tcPr>
            <w:tcW w:w="1463" w:type="dxa"/>
            <w:shd w:val="clear" w:color="auto" w:fill="FFFFFF"/>
            <w:tcMar>
              <w:top w:w="40" w:type="dxa"/>
              <w:left w:w="200" w:type="dxa"/>
              <w:bottom w:w="40" w:type="dxa"/>
              <w:right w:w="200" w:type="dxa"/>
            </w:tcMar>
            <w:vAlign w:val="center"/>
          </w:tcPr>
          <w:p w14:paraId="0DC16DB1" w14:textId="77777777" w:rsidR="00731D13" w:rsidRDefault="00731D13" w:rsidP="00731D13">
            <w:pPr>
              <w:jc w:val="center"/>
            </w:pPr>
            <w:r>
              <w:rPr>
                <w:rFonts w:eastAsia="Times New Roman" w:cs="Times New Roman"/>
                <w:sz w:val="22"/>
              </w:rPr>
              <w:t>Природный газ</w:t>
            </w:r>
          </w:p>
        </w:tc>
        <w:tc>
          <w:tcPr>
            <w:tcW w:w="2061" w:type="dxa"/>
            <w:shd w:val="clear" w:color="auto" w:fill="FFFFFF"/>
            <w:tcMar>
              <w:top w:w="40" w:type="dxa"/>
              <w:left w:w="200" w:type="dxa"/>
              <w:bottom w:w="40" w:type="dxa"/>
              <w:right w:w="200" w:type="dxa"/>
            </w:tcMar>
            <w:vAlign w:val="center"/>
          </w:tcPr>
          <w:p w14:paraId="5099DEB0" w14:textId="77777777" w:rsidR="00731D13" w:rsidRDefault="00731D13" w:rsidP="00731D13">
            <w:pPr>
              <w:jc w:val="center"/>
            </w:pPr>
            <w:r>
              <w:rPr>
                <w:rFonts w:eastAsia="Times New Roman" w:cs="Times New Roman"/>
                <w:sz w:val="22"/>
              </w:rPr>
              <w:t>3438300,0000</w:t>
            </w:r>
          </w:p>
        </w:tc>
        <w:tc>
          <w:tcPr>
            <w:tcW w:w="1628" w:type="dxa"/>
            <w:shd w:val="clear" w:color="auto" w:fill="FFFFFF"/>
            <w:tcMar>
              <w:top w:w="40" w:type="dxa"/>
              <w:left w:w="200" w:type="dxa"/>
              <w:bottom w:w="40" w:type="dxa"/>
              <w:right w:w="200" w:type="dxa"/>
            </w:tcMar>
            <w:vAlign w:val="center"/>
          </w:tcPr>
          <w:p w14:paraId="3A00F967" w14:textId="77777777" w:rsidR="00731D13" w:rsidRDefault="00731D13" w:rsidP="00731D13">
            <w:pPr>
              <w:jc w:val="center"/>
            </w:pPr>
            <w:r>
              <w:rPr>
                <w:rFonts w:eastAsia="Times New Roman" w:cs="Times New Roman"/>
                <w:sz w:val="22"/>
              </w:rPr>
              <w:t>3438300,0000</w:t>
            </w:r>
          </w:p>
        </w:tc>
        <w:tc>
          <w:tcPr>
            <w:tcW w:w="1398" w:type="dxa"/>
            <w:shd w:val="clear" w:color="auto" w:fill="FFFFFF"/>
            <w:tcMar>
              <w:top w:w="40" w:type="dxa"/>
              <w:left w:w="200" w:type="dxa"/>
              <w:bottom w:w="40" w:type="dxa"/>
              <w:right w:w="200" w:type="dxa"/>
            </w:tcMar>
            <w:vAlign w:val="center"/>
          </w:tcPr>
          <w:p w14:paraId="526CBABC" w14:textId="77777777" w:rsidR="00731D13" w:rsidRDefault="00731D13" w:rsidP="00731D13">
            <w:pPr>
              <w:jc w:val="center"/>
              <w:rPr>
                <w:sz w:val="22"/>
              </w:rPr>
            </w:pPr>
          </w:p>
        </w:tc>
      </w:tr>
    </w:tbl>
    <w:p w14:paraId="53FD37D5" w14:textId="77777777" w:rsidR="00C25470" w:rsidRPr="00E85DB4" w:rsidRDefault="00C25470" w:rsidP="00C25470">
      <w:pPr>
        <w:pStyle w:val="a0"/>
        <w:rPr>
          <w:lang w:val="en-US" w:eastAsia="ru-RU"/>
        </w:rPr>
      </w:pPr>
    </w:p>
    <w:p w14:paraId="3453C95C" w14:textId="77777777" w:rsidR="00C25470" w:rsidRPr="00BE4356" w:rsidRDefault="00AC59A6" w:rsidP="00C25470">
      <w:pPr>
        <w:pStyle w:val="2"/>
        <w:ind w:left="0" w:firstLine="0"/>
        <w:rPr>
          <w:sz w:val="28"/>
          <w:szCs w:val="28"/>
        </w:rPr>
      </w:pPr>
      <w:hyperlink r:id="rId127" w:anchor="bookmark115" w:history="1">
        <w:bookmarkStart w:id="280" w:name="_Toc30081916"/>
        <w:bookmarkStart w:id="281" w:name="_Toc30085151"/>
        <w:bookmarkStart w:id="282" w:name="_Toc32845464"/>
        <w:bookmarkStart w:id="283" w:name="_Toc144299879"/>
        <w:r w:rsidR="00C25470" w:rsidRPr="00BE4356">
          <w:rPr>
            <w:sz w:val="28"/>
            <w:szCs w:val="28"/>
          </w:rPr>
          <w:t xml:space="preserve">ГЛАВА </w:t>
        </w:r>
        <w:r w:rsidR="00C25470">
          <w:rPr>
            <w:sz w:val="28"/>
            <w:szCs w:val="28"/>
          </w:rPr>
          <w:t>11</w:t>
        </w:r>
        <w:r w:rsidR="00C25470" w:rsidRPr="00BE4356">
          <w:rPr>
            <w:sz w:val="28"/>
            <w:szCs w:val="28"/>
          </w:rPr>
          <w:t>. ОЦЕНКА НАДЕЖНОСТИ ТЕПЛОСНАБЖЕНИЯ</w:t>
        </w:r>
        <w:bookmarkEnd w:id="280"/>
        <w:bookmarkEnd w:id="281"/>
        <w:bookmarkEnd w:id="282"/>
        <w:bookmarkEnd w:id="283"/>
      </w:hyperlink>
    </w:p>
    <w:p w14:paraId="0D60A63E" w14:textId="77777777" w:rsidR="00C25470" w:rsidRDefault="00C25470" w:rsidP="00C25470"/>
    <w:p w14:paraId="4FD64781" w14:textId="77777777" w:rsidR="00C25470" w:rsidRPr="00BE4356" w:rsidRDefault="00AC59A6" w:rsidP="00C25470">
      <w:pPr>
        <w:pStyle w:val="2"/>
        <w:ind w:left="0" w:firstLine="0"/>
      </w:pPr>
      <w:hyperlink r:id="rId128" w:anchor="bookmark116" w:history="1">
        <w:bookmarkStart w:id="284" w:name="_Toc30081917"/>
        <w:bookmarkStart w:id="285" w:name="_Toc30085152"/>
        <w:bookmarkStart w:id="286" w:name="_Toc32845465"/>
        <w:bookmarkStart w:id="287" w:name="_Toc144299880"/>
        <w:r w:rsidR="00C25470" w:rsidRPr="00BE4356">
          <w:t>Часть 1. МЕТОДЫ И РЕЗУЛЬТАТЫ ОБРАБОТКИ ДАННЫХ ПО ОТКАЗАМ УЧАСТКОВ</w:t>
        </w:r>
      </w:hyperlink>
      <w:r w:rsidR="00C25470" w:rsidRPr="00BE4356">
        <w:t xml:space="preserve"> </w:t>
      </w:r>
      <w:hyperlink r:id="rId129" w:anchor="bookmark116" w:history="1">
        <w:r w:rsidR="00C25470" w:rsidRPr="00BE4356">
          <w:t>ТЕПЛОВЫХ  СЕТЕЙ  (АВАРИЙНЫМ  СИТУАЦИЯМ),  СРЕДНЕЙ  ЧАСТОТЫ  ОТКАЗОВ</w:t>
        </w:r>
      </w:hyperlink>
      <w:r w:rsidR="00C25470" w:rsidRPr="00BE4356">
        <w:t xml:space="preserve"> </w:t>
      </w:r>
      <w:hyperlink r:id="rId130" w:anchor="bookmark116" w:history="1">
        <w:r w:rsidR="00C25470" w:rsidRPr="00BE4356">
          <w:t>УЧАСТКОВ  ТЕПЛОВЫХ СЕТЕЙ  (АВАРИЙНЫХ СИТУАЦИЙ)  В КАЖДОЙ СИСТЕМЕ</w:t>
        </w:r>
      </w:hyperlink>
      <w:r w:rsidR="00C25470" w:rsidRPr="00BE4356">
        <w:t xml:space="preserve"> </w:t>
      </w:r>
      <w:hyperlink r:id="rId131" w:anchor="bookmark116" w:history="1">
        <w:r w:rsidR="00C25470" w:rsidRPr="00BE4356">
          <w:t>ТЕПЛОСНАБЖЕНИЯ</w:t>
        </w:r>
        <w:bookmarkEnd w:id="284"/>
        <w:bookmarkEnd w:id="285"/>
        <w:bookmarkEnd w:id="286"/>
        <w:bookmarkEnd w:id="287"/>
        <w:r w:rsidR="00C25470" w:rsidRPr="00BE4356">
          <w:tab/>
        </w:r>
      </w:hyperlink>
    </w:p>
    <w:p w14:paraId="6A81F56E" w14:textId="77777777" w:rsidR="00C25470" w:rsidRDefault="00C25470" w:rsidP="00C25470">
      <w:bookmarkStart w:id="288" w:name="_Toc32845466"/>
    </w:p>
    <w:p w14:paraId="16B16770" w14:textId="77777777" w:rsidR="00C25470" w:rsidRPr="009C6F70" w:rsidRDefault="00C25470" w:rsidP="00C25470">
      <w:pPr>
        <w:ind w:firstLine="567"/>
        <w:jc w:val="both"/>
        <w:rPr>
          <w:szCs w:val="24"/>
        </w:rPr>
      </w:pPr>
      <w:r w:rsidRPr="009C6F70">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288"/>
    </w:p>
    <w:p w14:paraId="2ED9EB6F" w14:textId="77777777" w:rsidR="00C25470" w:rsidRPr="009C6F70" w:rsidRDefault="00C25470" w:rsidP="00C25470">
      <w:pPr>
        <w:ind w:firstLine="567"/>
        <w:jc w:val="both"/>
        <w:rPr>
          <w:szCs w:val="24"/>
        </w:rPr>
      </w:pPr>
      <w:bookmarkStart w:id="289" w:name="_Toc32845467"/>
      <w:r w:rsidRPr="009C6F70">
        <w:rPr>
          <w:szCs w:val="24"/>
        </w:rPr>
        <w:t>- источника теплоты Рит = 1;</w:t>
      </w:r>
      <w:bookmarkEnd w:id="289"/>
    </w:p>
    <w:p w14:paraId="7929E08E" w14:textId="77777777" w:rsidR="00C25470" w:rsidRPr="009C6F70" w:rsidRDefault="00C25470" w:rsidP="00C25470">
      <w:pPr>
        <w:ind w:firstLine="567"/>
        <w:jc w:val="both"/>
        <w:rPr>
          <w:szCs w:val="24"/>
        </w:rPr>
      </w:pPr>
      <w:bookmarkStart w:id="290" w:name="_Toc32845468"/>
      <w:r w:rsidRPr="009C6F70">
        <w:rPr>
          <w:szCs w:val="24"/>
        </w:rPr>
        <w:t>- тепловых сетей Кс= 1;</w:t>
      </w:r>
      <w:bookmarkEnd w:id="290"/>
    </w:p>
    <w:p w14:paraId="5698A29E" w14:textId="77777777" w:rsidR="00C25470" w:rsidRPr="009C6F70" w:rsidRDefault="00C25470" w:rsidP="00C25470">
      <w:pPr>
        <w:ind w:firstLine="567"/>
        <w:jc w:val="both"/>
        <w:rPr>
          <w:szCs w:val="24"/>
        </w:rPr>
      </w:pPr>
      <w:bookmarkStart w:id="291" w:name="_Toc32845469"/>
      <w:r w:rsidRPr="009C6F70">
        <w:rPr>
          <w:szCs w:val="24"/>
        </w:rPr>
        <w:t>- потребителя теплоты Рпт= 1.</w:t>
      </w:r>
      <w:bookmarkEnd w:id="291"/>
    </w:p>
    <w:p w14:paraId="38A36B21" w14:textId="77777777" w:rsidR="00C25470" w:rsidRPr="009C6F70" w:rsidRDefault="00C25470" w:rsidP="00C25470">
      <w:pPr>
        <w:ind w:firstLine="567"/>
        <w:jc w:val="both"/>
        <w:rPr>
          <w:szCs w:val="24"/>
        </w:rPr>
      </w:pPr>
      <w:bookmarkStart w:id="292" w:name="_Toc32845470"/>
      <w:r w:rsidRPr="009C6F70">
        <w:rPr>
          <w:szCs w:val="24"/>
        </w:rPr>
        <w:t>Нормативные показатели безотказности тепловых сетей обеспечиваются следующими мероприятиями:</w:t>
      </w:r>
      <w:bookmarkEnd w:id="292"/>
    </w:p>
    <w:p w14:paraId="7051A1C2" w14:textId="77777777" w:rsidR="00C25470" w:rsidRPr="009C6F70" w:rsidRDefault="00C25470" w:rsidP="00C25470">
      <w:pPr>
        <w:ind w:firstLine="567"/>
        <w:jc w:val="both"/>
        <w:rPr>
          <w:szCs w:val="24"/>
        </w:rPr>
      </w:pPr>
      <w:bookmarkStart w:id="293" w:name="_Toc32845471"/>
      <w:r w:rsidRPr="009C6F70">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293"/>
    </w:p>
    <w:p w14:paraId="06B78857" w14:textId="77777777" w:rsidR="00C25470" w:rsidRPr="009C6F70" w:rsidRDefault="00C25470" w:rsidP="00C25470">
      <w:pPr>
        <w:ind w:firstLine="567"/>
        <w:jc w:val="both"/>
        <w:rPr>
          <w:szCs w:val="24"/>
        </w:rPr>
      </w:pPr>
      <w:bookmarkStart w:id="294" w:name="_Toc32845472"/>
      <w:r w:rsidRPr="009C6F70">
        <w:rPr>
          <w:szCs w:val="24"/>
        </w:rPr>
        <w:t>- местом размещения резервных трубопроводных связей между радиальными теплопроводами;</w:t>
      </w:r>
      <w:bookmarkEnd w:id="294"/>
    </w:p>
    <w:p w14:paraId="49F624A2" w14:textId="77777777" w:rsidR="00C25470" w:rsidRPr="009C6F70" w:rsidRDefault="00C25470" w:rsidP="00C25470">
      <w:pPr>
        <w:ind w:firstLine="567"/>
        <w:jc w:val="both"/>
        <w:rPr>
          <w:szCs w:val="24"/>
        </w:rPr>
      </w:pPr>
      <w:bookmarkStart w:id="295" w:name="_Toc32845473"/>
      <w:r w:rsidRPr="009C6F70">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295"/>
    </w:p>
    <w:p w14:paraId="02E82915" w14:textId="77777777" w:rsidR="00C25470" w:rsidRPr="009C6F70" w:rsidRDefault="00C25470" w:rsidP="00C25470">
      <w:pPr>
        <w:ind w:firstLine="567"/>
        <w:jc w:val="both"/>
        <w:rPr>
          <w:szCs w:val="24"/>
        </w:rPr>
      </w:pPr>
      <w:bookmarkStart w:id="296" w:name="_Toc32845474"/>
      <w:r w:rsidRPr="009C6F70">
        <w:rPr>
          <w:szCs w:val="24"/>
        </w:rPr>
        <w:t>- очередность ремонтов и замен теплопроводов, частично или полностью утративших свой ресурс.</w:t>
      </w:r>
      <w:bookmarkEnd w:id="296"/>
    </w:p>
    <w:p w14:paraId="1F7CB005" w14:textId="77777777" w:rsidR="00C25470" w:rsidRPr="009C6F70" w:rsidRDefault="00C25470" w:rsidP="00C25470">
      <w:pPr>
        <w:ind w:firstLine="567"/>
        <w:jc w:val="both"/>
        <w:rPr>
          <w:szCs w:val="24"/>
        </w:rPr>
      </w:pPr>
      <w:r w:rsidRPr="009C6F70">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0D797BCD" w14:textId="77777777" w:rsidR="00C25470" w:rsidRPr="009C6F70" w:rsidRDefault="00C25470" w:rsidP="00C25470">
      <w:pPr>
        <w:ind w:firstLine="567"/>
        <w:jc w:val="both"/>
        <w:rPr>
          <w:szCs w:val="24"/>
        </w:rPr>
      </w:pPr>
      <w:r w:rsidRPr="009C6F70">
        <w:rPr>
          <w:szCs w:val="24"/>
        </w:rPr>
        <w:t>Нормативные показатели готовности систем теплоснабжения обеспечиваются следующими мероприятиями:</w:t>
      </w:r>
    </w:p>
    <w:p w14:paraId="088F12A3" w14:textId="77777777" w:rsidR="00C25470" w:rsidRPr="009C6F70" w:rsidRDefault="00C25470" w:rsidP="00C25470">
      <w:pPr>
        <w:ind w:firstLine="567"/>
        <w:jc w:val="both"/>
        <w:rPr>
          <w:szCs w:val="24"/>
        </w:rPr>
      </w:pPr>
      <w:r w:rsidRPr="009C6F70">
        <w:rPr>
          <w:szCs w:val="24"/>
        </w:rPr>
        <w:t>- готовностью СЦТ к отопительному сезону;</w:t>
      </w:r>
    </w:p>
    <w:p w14:paraId="73CA9C4D" w14:textId="77777777" w:rsidR="00C25470" w:rsidRPr="009C6F70" w:rsidRDefault="00C25470" w:rsidP="00C25470">
      <w:pPr>
        <w:ind w:firstLine="567"/>
        <w:jc w:val="both"/>
        <w:rPr>
          <w:szCs w:val="24"/>
        </w:rPr>
      </w:pPr>
      <w:r w:rsidRPr="009C6F70">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3EDB32CE" w14:textId="77777777" w:rsidR="00C25470" w:rsidRPr="009C6F70" w:rsidRDefault="00C25470" w:rsidP="00C25470">
      <w:pPr>
        <w:ind w:firstLine="567"/>
        <w:jc w:val="both"/>
        <w:rPr>
          <w:szCs w:val="24"/>
        </w:rPr>
      </w:pPr>
      <w:r w:rsidRPr="009C6F70">
        <w:rPr>
          <w:szCs w:val="24"/>
        </w:rPr>
        <w:t>- способностью тепловых сетей обеспечить исправное функционирование СЦТ при нерасчетных похолоданиях;</w:t>
      </w:r>
    </w:p>
    <w:p w14:paraId="7A38D3FC" w14:textId="77777777" w:rsidR="00C25470" w:rsidRPr="009C6F70" w:rsidRDefault="00C25470" w:rsidP="00C25470">
      <w:pPr>
        <w:ind w:firstLine="567"/>
        <w:jc w:val="both"/>
        <w:rPr>
          <w:szCs w:val="24"/>
        </w:rPr>
      </w:pPr>
      <w:r w:rsidRPr="009C6F70">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712971DD" w14:textId="77777777" w:rsidR="00C25470" w:rsidRPr="009C6F70" w:rsidRDefault="00C25470" w:rsidP="00C25470">
      <w:pPr>
        <w:ind w:firstLine="567"/>
        <w:jc w:val="both"/>
        <w:rPr>
          <w:szCs w:val="24"/>
        </w:rPr>
      </w:pPr>
      <w:r w:rsidRPr="009C6F70">
        <w:rPr>
          <w:szCs w:val="24"/>
        </w:rPr>
        <w:t>- максимально допустимым числом часов готовности для источника теплоты.</w:t>
      </w:r>
    </w:p>
    <w:p w14:paraId="5E022D49" w14:textId="77777777" w:rsidR="00C25470" w:rsidRPr="009C6F70" w:rsidRDefault="00C25470" w:rsidP="00C25470">
      <w:pPr>
        <w:ind w:firstLine="567"/>
        <w:jc w:val="both"/>
        <w:rPr>
          <w:szCs w:val="24"/>
        </w:rPr>
      </w:pPr>
      <w:r w:rsidRPr="009C6F70">
        <w:rPr>
          <w:szCs w:val="24"/>
        </w:rPr>
        <w:t>Потребители теплоты по надежности теплоснабжения делятся на три категории:</w:t>
      </w:r>
    </w:p>
    <w:p w14:paraId="1490290E" w14:textId="77777777" w:rsidR="00C25470" w:rsidRPr="009C6F70" w:rsidRDefault="00C25470" w:rsidP="00C25470">
      <w:pPr>
        <w:ind w:firstLine="567"/>
        <w:jc w:val="both"/>
        <w:rPr>
          <w:szCs w:val="24"/>
        </w:rPr>
      </w:pPr>
      <w:r w:rsidRPr="009C6F70">
        <w:rPr>
          <w:szCs w:val="24"/>
        </w:rPr>
        <w:lastRenderedPageBreak/>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7983C843" w14:textId="77777777" w:rsidR="00C25470" w:rsidRPr="009C6F70" w:rsidRDefault="00C25470" w:rsidP="00C25470">
      <w:pPr>
        <w:ind w:firstLine="567"/>
        <w:jc w:val="both"/>
        <w:rPr>
          <w:szCs w:val="24"/>
        </w:rPr>
      </w:pPr>
      <w:r w:rsidRPr="009C6F70">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4FA6ABCC" w14:textId="77777777" w:rsidR="00C25470" w:rsidRPr="009C6F70" w:rsidRDefault="00C25470" w:rsidP="00C25470">
      <w:pPr>
        <w:ind w:firstLine="567"/>
        <w:jc w:val="both"/>
        <w:rPr>
          <w:szCs w:val="24"/>
        </w:rPr>
      </w:pPr>
      <w:r w:rsidRPr="009C6F70">
        <w:rPr>
          <w:szCs w:val="24"/>
        </w:rPr>
        <w:t>- жилых и общественных зданий до 12 °С;</w:t>
      </w:r>
    </w:p>
    <w:p w14:paraId="48199BE2" w14:textId="77777777" w:rsidR="00C25470" w:rsidRPr="009C6F70" w:rsidRDefault="00C25470" w:rsidP="00C25470">
      <w:pPr>
        <w:ind w:firstLine="567"/>
        <w:jc w:val="both"/>
        <w:rPr>
          <w:szCs w:val="24"/>
        </w:rPr>
      </w:pPr>
      <w:r w:rsidRPr="009C6F70">
        <w:rPr>
          <w:szCs w:val="24"/>
        </w:rPr>
        <w:t>- промышленных зданий до 8 °С.</w:t>
      </w:r>
    </w:p>
    <w:p w14:paraId="197E00B9" w14:textId="77777777" w:rsidR="00C25470" w:rsidRDefault="00C25470" w:rsidP="00C25470">
      <w:pPr>
        <w:ind w:firstLine="708"/>
        <w:jc w:val="both"/>
        <w:rPr>
          <w:sz w:val="22"/>
          <w:lang w:eastAsia="ru-RU"/>
        </w:rPr>
      </w:pPr>
    </w:p>
    <w:p w14:paraId="11EE87F6" w14:textId="77777777" w:rsidR="00C25470" w:rsidRDefault="00C25470" w:rsidP="00C25470">
      <w:pPr>
        <w:jc w:val="both"/>
        <w:rPr>
          <w:lang w:eastAsia="ru-RU"/>
        </w:rPr>
      </w:pPr>
    </w:p>
    <w:p w14:paraId="06E2982D" w14:textId="77777777" w:rsidR="00C25470" w:rsidRPr="00100A42" w:rsidRDefault="00AC59A6" w:rsidP="00C25470">
      <w:pPr>
        <w:pStyle w:val="2"/>
        <w:ind w:left="0" w:firstLine="0"/>
      </w:pPr>
      <w:hyperlink r:id="rId132" w:anchor="bookmark117" w:history="1">
        <w:bookmarkStart w:id="297" w:name="_Toc30081918"/>
        <w:bookmarkStart w:id="298" w:name="_Toc30085153"/>
        <w:bookmarkStart w:id="299" w:name="_Toc32845475"/>
        <w:bookmarkStart w:id="300" w:name="_Toc144299881"/>
        <w:r w:rsidR="00C25470" w:rsidRPr="00100A42">
          <w:t>Часть 2. МЕТОДЫ И РЕЗУЛЬТАТЫ ОБРАБОТКИ ДАННЫХ ПО ВОССТАНОВЛЕНИЯМ</w:t>
        </w:r>
      </w:hyperlink>
      <w:r w:rsidR="00C25470">
        <w:t xml:space="preserve"> </w:t>
      </w:r>
      <w:hyperlink r:id="rId133" w:anchor="bookmark117" w:history="1">
        <w:r w:rsidR="00C25470" w:rsidRPr="00100A42">
          <w:t>ОТКАЗАВШИХ УЧАСТКОВ ТЕПЛОВЫХ СЕТЕЙ (УЧАСТКОВ ТЕПЛОВЫХ СЕТЕЙ, НА</w:t>
        </w:r>
      </w:hyperlink>
      <w:r w:rsidR="00C25470">
        <w:t xml:space="preserve"> </w:t>
      </w:r>
      <w:hyperlink r:id="rId134" w:anchor="bookmark117" w:history="1">
        <w:r w:rsidR="00C25470" w:rsidRPr="00100A42">
          <w:t>КОТОРЫХ ПРОИЗОШЛИ АВАРИЙНЫЕ СИТУАЦИИ), СРЕДНЕГО ВРЕМЕНИ</w:t>
        </w:r>
      </w:hyperlink>
      <w:r w:rsidR="00C25470">
        <w:t xml:space="preserve"> </w:t>
      </w:r>
      <w:hyperlink r:id="rId135" w:anchor="bookmark117" w:history="1">
        <w:r w:rsidR="00C25470" w:rsidRPr="00100A42">
          <w:t>ВОССТАНОВЛЕНИЯ ОТКАЗАВШИХ УЧАСТКОВ ТЕПЛОВЫХ СЕТЕЙ В КАЖДОЙ</w:t>
        </w:r>
      </w:hyperlink>
      <w:r w:rsidR="00C25470">
        <w:t xml:space="preserve"> </w:t>
      </w:r>
      <w:hyperlink r:id="rId136" w:anchor="bookmark117" w:history="1">
        <w:r w:rsidR="00C25470" w:rsidRPr="00100A42">
          <w:t>СИСТЕМЕ ТЕПЛОСНАБЖЕНИЯ</w:t>
        </w:r>
        <w:bookmarkEnd w:id="297"/>
        <w:bookmarkEnd w:id="298"/>
        <w:bookmarkEnd w:id="299"/>
        <w:bookmarkEnd w:id="300"/>
      </w:hyperlink>
    </w:p>
    <w:p w14:paraId="3DF4A57A" w14:textId="77777777" w:rsidR="00C25470" w:rsidRPr="00C51F33" w:rsidRDefault="00C25470" w:rsidP="00C25470">
      <w:pPr>
        <w:pStyle w:val="af7"/>
        <w:spacing w:before="233"/>
        <w:ind w:left="0" w:firstLine="567"/>
        <w:jc w:val="both"/>
      </w:pPr>
      <w:r w:rsidRPr="00C51F33">
        <w:t xml:space="preserve">Для </w:t>
      </w:r>
      <w:r w:rsidRPr="00C51F33">
        <w:rPr>
          <w:spacing w:val="-1"/>
        </w:rPr>
        <w:t>анализа восстановлений</w:t>
      </w:r>
      <w:r w:rsidRPr="00C51F33">
        <w:rPr>
          <w:spacing w:val="-2"/>
        </w:rPr>
        <w:t xml:space="preserve"> </w:t>
      </w:r>
      <w:r w:rsidRPr="00C51F33">
        <w:rPr>
          <w:spacing w:val="-1"/>
        </w:rPr>
        <w:t>применен</w:t>
      </w:r>
      <w:r w:rsidRPr="00C51F33">
        <w:t xml:space="preserve"> </w:t>
      </w:r>
      <w:r w:rsidRPr="00C51F33">
        <w:rPr>
          <w:spacing w:val="-1"/>
        </w:rPr>
        <w:t>количественный</w:t>
      </w:r>
      <w:r w:rsidRPr="00C51F33">
        <w:t xml:space="preserve"> </w:t>
      </w:r>
      <w:r w:rsidRPr="00C51F33">
        <w:rPr>
          <w:spacing w:val="-1"/>
        </w:rPr>
        <w:t>метод</w:t>
      </w:r>
      <w:r w:rsidRPr="00C51F33">
        <w:t xml:space="preserve"> </w:t>
      </w:r>
      <w:r w:rsidRPr="00C51F33">
        <w:rPr>
          <w:spacing w:val="-1"/>
        </w:rPr>
        <w:t>анализа.</w:t>
      </w:r>
    </w:p>
    <w:p w14:paraId="6D7D1CD3" w14:textId="77777777" w:rsidR="00C25470" w:rsidRPr="00C51F33" w:rsidRDefault="00C25470" w:rsidP="00C25470">
      <w:pPr>
        <w:pStyle w:val="af7"/>
        <w:ind w:left="0" w:firstLine="567"/>
        <w:jc w:val="both"/>
      </w:pPr>
      <w:r w:rsidRPr="00C51F33">
        <w:t>По</w:t>
      </w:r>
      <w:r w:rsidRPr="00C51F33">
        <w:rPr>
          <w:spacing w:val="44"/>
        </w:rPr>
        <w:t xml:space="preserve"> </w:t>
      </w:r>
      <w:r w:rsidRPr="00C51F33">
        <w:rPr>
          <w:spacing w:val="-1"/>
        </w:rPr>
        <w:t>категории</w:t>
      </w:r>
      <w:r w:rsidRPr="00C51F33">
        <w:rPr>
          <w:spacing w:val="46"/>
        </w:rPr>
        <w:t xml:space="preserve"> </w:t>
      </w:r>
      <w:r w:rsidRPr="00C51F33">
        <w:rPr>
          <w:spacing w:val="-1"/>
        </w:rPr>
        <w:t>отключений</w:t>
      </w:r>
      <w:r w:rsidRPr="00C51F33">
        <w:rPr>
          <w:spacing w:val="46"/>
        </w:rPr>
        <w:t xml:space="preserve"> </w:t>
      </w:r>
      <w:r w:rsidRPr="00C51F33">
        <w:rPr>
          <w:spacing w:val="-1"/>
        </w:rPr>
        <w:t>потребителей,</w:t>
      </w:r>
      <w:r w:rsidRPr="00C51F33">
        <w:rPr>
          <w:spacing w:val="45"/>
        </w:rPr>
        <w:t xml:space="preserve"> </w:t>
      </w:r>
      <w:r w:rsidRPr="00C51F33">
        <w:rPr>
          <w:spacing w:val="-1"/>
        </w:rPr>
        <w:t>инциденты</w:t>
      </w:r>
      <w:r w:rsidRPr="00C51F33">
        <w:rPr>
          <w:spacing w:val="44"/>
        </w:rPr>
        <w:t xml:space="preserve"> </w:t>
      </w:r>
      <w:r w:rsidRPr="00C51F33">
        <w:t>на</w:t>
      </w:r>
      <w:r w:rsidRPr="00C51F33">
        <w:rPr>
          <w:spacing w:val="44"/>
        </w:rPr>
        <w:t xml:space="preserve"> </w:t>
      </w:r>
      <w:r w:rsidRPr="00C51F33">
        <w:rPr>
          <w:spacing w:val="-1"/>
        </w:rPr>
        <w:t>тепловых</w:t>
      </w:r>
      <w:r w:rsidRPr="00C51F33">
        <w:rPr>
          <w:spacing w:val="46"/>
        </w:rPr>
        <w:t xml:space="preserve"> </w:t>
      </w:r>
      <w:r w:rsidRPr="00C51F33">
        <w:rPr>
          <w:spacing w:val="-1"/>
        </w:rPr>
        <w:t>сетях</w:t>
      </w:r>
      <w:r w:rsidRPr="00C51F33">
        <w:rPr>
          <w:spacing w:val="73"/>
        </w:rPr>
        <w:t xml:space="preserve"> </w:t>
      </w:r>
      <w:r w:rsidRPr="00C51F33">
        <w:rPr>
          <w:spacing w:val="-1"/>
        </w:rPr>
        <w:t>классифицируются</w:t>
      </w:r>
      <w:r w:rsidRPr="00C51F33">
        <w:t xml:space="preserve"> </w:t>
      </w:r>
      <w:r w:rsidRPr="00C51F33">
        <w:rPr>
          <w:spacing w:val="-1"/>
        </w:rPr>
        <w:t>на:</w:t>
      </w:r>
    </w:p>
    <w:p w14:paraId="73C7ACE1" w14:textId="77777777" w:rsidR="00C25470" w:rsidRPr="00C51F33" w:rsidRDefault="00C25470" w:rsidP="00C25470">
      <w:pPr>
        <w:pStyle w:val="af7"/>
        <w:tabs>
          <w:tab w:val="left" w:pos="925"/>
        </w:tabs>
        <w:autoSpaceDE/>
        <w:autoSpaceDN/>
        <w:adjustRightInd/>
        <w:ind w:left="567"/>
        <w:jc w:val="both"/>
      </w:pPr>
      <w:r w:rsidRPr="00C51F33">
        <w:t xml:space="preserve">- отказы </w:t>
      </w:r>
      <w:r w:rsidRPr="00C51F33">
        <w:rPr>
          <w:spacing w:val="-1"/>
        </w:rPr>
        <w:t>(инциденты,</w:t>
      </w:r>
      <w:r w:rsidRPr="00C51F33">
        <w:rPr>
          <w:spacing w:val="-3"/>
        </w:rPr>
        <w:t xml:space="preserve"> </w:t>
      </w:r>
      <w:r w:rsidRPr="00C51F33">
        <w:rPr>
          <w:spacing w:val="-1"/>
        </w:rPr>
        <w:t>которые</w:t>
      </w:r>
      <w:r w:rsidRPr="00C51F33">
        <w:rPr>
          <w:spacing w:val="-2"/>
        </w:rPr>
        <w:t xml:space="preserve"> </w:t>
      </w:r>
      <w:r w:rsidRPr="00C51F33">
        <w:t>не</w:t>
      </w:r>
      <w:r w:rsidRPr="00C51F33">
        <w:rPr>
          <w:spacing w:val="-1"/>
        </w:rPr>
        <w:t xml:space="preserve"> считаются</w:t>
      </w:r>
      <w:r w:rsidRPr="00C51F33">
        <w:t xml:space="preserve"> </w:t>
      </w:r>
      <w:r w:rsidRPr="00C51F33">
        <w:rPr>
          <w:spacing w:val="-1"/>
        </w:rPr>
        <w:t>авариями);</w:t>
      </w:r>
    </w:p>
    <w:p w14:paraId="4E403909" w14:textId="77777777" w:rsidR="00C25470" w:rsidRPr="00C51F33" w:rsidRDefault="00C25470" w:rsidP="00C25470">
      <w:pPr>
        <w:pStyle w:val="af7"/>
        <w:tabs>
          <w:tab w:val="left" w:pos="925"/>
        </w:tabs>
        <w:autoSpaceDE/>
        <w:autoSpaceDN/>
        <w:adjustRightInd/>
        <w:ind w:left="567"/>
        <w:jc w:val="both"/>
      </w:pPr>
      <w:r w:rsidRPr="00C51F33">
        <w:rPr>
          <w:spacing w:val="-1"/>
        </w:rPr>
        <w:t>- аварии.</w:t>
      </w:r>
    </w:p>
    <w:p w14:paraId="10D8ED82" w14:textId="77777777" w:rsidR="00C25470" w:rsidRPr="00C51F33" w:rsidRDefault="00C25470" w:rsidP="00C25470">
      <w:pPr>
        <w:pStyle w:val="af7"/>
        <w:ind w:left="0" w:firstLine="567"/>
        <w:jc w:val="both"/>
      </w:pPr>
      <w:r w:rsidRPr="00C51F33">
        <w:t>В</w:t>
      </w:r>
      <w:r w:rsidRPr="00C51F33">
        <w:rPr>
          <w:spacing w:val="17"/>
        </w:rPr>
        <w:t xml:space="preserve"> </w:t>
      </w:r>
      <w:r w:rsidRPr="00C51F33">
        <w:rPr>
          <w:spacing w:val="-1"/>
        </w:rPr>
        <w:t>соответствии</w:t>
      </w:r>
      <w:r w:rsidRPr="00C51F33">
        <w:rPr>
          <w:spacing w:val="19"/>
        </w:rPr>
        <w:t xml:space="preserve"> </w:t>
      </w:r>
      <w:r w:rsidRPr="00C51F33">
        <w:t>с</w:t>
      </w:r>
      <w:r w:rsidRPr="00C51F33">
        <w:rPr>
          <w:spacing w:val="18"/>
        </w:rPr>
        <w:t xml:space="preserve"> </w:t>
      </w:r>
      <w:r w:rsidRPr="00C51F33">
        <w:t>п.</w:t>
      </w:r>
      <w:r w:rsidRPr="00C51F33">
        <w:rPr>
          <w:spacing w:val="18"/>
        </w:rPr>
        <w:t xml:space="preserve"> </w:t>
      </w:r>
      <w:r w:rsidRPr="00C51F33">
        <w:rPr>
          <w:spacing w:val="-1"/>
        </w:rPr>
        <w:t>2.10</w:t>
      </w:r>
      <w:r w:rsidRPr="00C51F33">
        <w:rPr>
          <w:spacing w:val="18"/>
        </w:rPr>
        <w:t xml:space="preserve"> </w:t>
      </w:r>
      <w:r w:rsidRPr="00C51F33">
        <w:rPr>
          <w:spacing w:val="-1"/>
        </w:rPr>
        <w:t>Методических</w:t>
      </w:r>
      <w:r w:rsidRPr="00C51F33">
        <w:rPr>
          <w:spacing w:val="21"/>
        </w:rPr>
        <w:t xml:space="preserve"> </w:t>
      </w:r>
      <w:r w:rsidRPr="00C51F33">
        <w:rPr>
          <w:spacing w:val="-1"/>
        </w:rPr>
        <w:t>рекомендаций</w:t>
      </w:r>
      <w:r w:rsidRPr="00C51F33">
        <w:rPr>
          <w:spacing w:val="17"/>
        </w:rPr>
        <w:t xml:space="preserve"> </w:t>
      </w:r>
      <w:r w:rsidRPr="00C51F33">
        <w:t>по</w:t>
      </w:r>
      <w:r w:rsidRPr="00C51F33">
        <w:rPr>
          <w:spacing w:val="18"/>
        </w:rPr>
        <w:t xml:space="preserve"> </w:t>
      </w:r>
      <w:r w:rsidRPr="00C51F33">
        <w:rPr>
          <w:spacing w:val="-1"/>
        </w:rPr>
        <w:t>техническому</w:t>
      </w:r>
      <w:r w:rsidRPr="00C51F33">
        <w:rPr>
          <w:spacing w:val="14"/>
        </w:rPr>
        <w:t xml:space="preserve"> </w:t>
      </w:r>
      <w:r w:rsidRPr="00C51F33">
        <w:rPr>
          <w:spacing w:val="-1"/>
        </w:rPr>
        <w:t>расследованию</w:t>
      </w:r>
      <w:r w:rsidRPr="00C51F33">
        <w:rPr>
          <w:spacing w:val="19"/>
        </w:rPr>
        <w:t xml:space="preserve"> </w:t>
      </w:r>
      <w:r w:rsidRPr="00C51F33">
        <w:t>и</w:t>
      </w:r>
      <w:r w:rsidRPr="00C51F33">
        <w:rPr>
          <w:spacing w:val="87"/>
        </w:rPr>
        <w:t xml:space="preserve"> </w:t>
      </w:r>
      <w:r w:rsidRPr="00C51F33">
        <w:t>учету</w:t>
      </w:r>
      <w:r w:rsidRPr="00C51F33">
        <w:rPr>
          <w:spacing w:val="28"/>
        </w:rPr>
        <w:t xml:space="preserve"> </w:t>
      </w:r>
      <w:r w:rsidRPr="00C51F33">
        <w:rPr>
          <w:spacing w:val="-1"/>
        </w:rPr>
        <w:t>технологических</w:t>
      </w:r>
      <w:r w:rsidRPr="00C51F33">
        <w:rPr>
          <w:spacing w:val="33"/>
        </w:rPr>
        <w:t xml:space="preserve"> </w:t>
      </w:r>
      <w:r w:rsidRPr="00C51F33">
        <w:rPr>
          <w:spacing w:val="-1"/>
        </w:rPr>
        <w:t>нарушений</w:t>
      </w:r>
      <w:r w:rsidRPr="00C51F33">
        <w:rPr>
          <w:spacing w:val="34"/>
        </w:rPr>
        <w:t xml:space="preserve"> </w:t>
      </w:r>
      <w:r w:rsidRPr="00C51F33">
        <w:t>в</w:t>
      </w:r>
      <w:r w:rsidRPr="00C51F33">
        <w:rPr>
          <w:spacing w:val="32"/>
        </w:rPr>
        <w:t xml:space="preserve"> </w:t>
      </w:r>
      <w:r w:rsidRPr="00C51F33">
        <w:rPr>
          <w:spacing w:val="-1"/>
        </w:rPr>
        <w:t>системах</w:t>
      </w:r>
      <w:r w:rsidRPr="00C51F33">
        <w:rPr>
          <w:spacing w:val="35"/>
        </w:rPr>
        <w:t xml:space="preserve"> </w:t>
      </w:r>
      <w:r w:rsidRPr="00C51F33">
        <w:rPr>
          <w:spacing w:val="-1"/>
        </w:rPr>
        <w:t>коммунального</w:t>
      </w:r>
      <w:r w:rsidRPr="00C51F33">
        <w:rPr>
          <w:spacing w:val="33"/>
        </w:rPr>
        <w:t xml:space="preserve"> </w:t>
      </w:r>
      <w:r w:rsidRPr="00C51F33">
        <w:rPr>
          <w:spacing w:val="-1"/>
        </w:rPr>
        <w:t>энергоснабжения</w:t>
      </w:r>
      <w:r w:rsidRPr="00C51F33">
        <w:rPr>
          <w:spacing w:val="33"/>
        </w:rPr>
        <w:t xml:space="preserve"> </w:t>
      </w:r>
      <w:r w:rsidRPr="00C51F33">
        <w:t>и</w:t>
      </w:r>
      <w:r w:rsidRPr="00C51F33">
        <w:rPr>
          <w:spacing w:val="34"/>
        </w:rPr>
        <w:t xml:space="preserve"> </w:t>
      </w:r>
      <w:r w:rsidRPr="00C51F33">
        <w:rPr>
          <w:spacing w:val="-1"/>
        </w:rPr>
        <w:t>работе</w:t>
      </w:r>
      <w:r w:rsidRPr="00C51F33">
        <w:rPr>
          <w:spacing w:val="85"/>
        </w:rPr>
        <w:t xml:space="preserve"> </w:t>
      </w:r>
      <w:r w:rsidRPr="00C51F33">
        <w:rPr>
          <w:spacing w:val="-1"/>
        </w:rPr>
        <w:t>энергетических</w:t>
      </w:r>
      <w:r w:rsidRPr="00C51F33">
        <w:rPr>
          <w:spacing w:val="2"/>
        </w:rPr>
        <w:t xml:space="preserve"> </w:t>
      </w:r>
      <w:r w:rsidRPr="00C51F33">
        <w:rPr>
          <w:spacing w:val="-1"/>
        </w:rPr>
        <w:t>организаций</w:t>
      </w:r>
      <w:r w:rsidRPr="00C51F33">
        <w:t xml:space="preserve"> </w:t>
      </w:r>
      <w:r w:rsidRPr="00C51F33">
        <w:rPr>
          <w:spacing w:val="-1"/>
        </w:rPr>
        <w:t>жилищно-коммунального</w:t>
      </w:r>
      <w:r w:rsidRPr="00C51F33">
        <w:t xml:space="preserve"> </w:t>
      </w:r>
      <w:r w:rsidRPr="00C51F33">
        <w:rPr>
          <w:spacing w:val="-1"/>
        </w:rPr>
        <w:t xml:space="preserve">комплекса </w:t>
      </w:r>
      <w:r w:rsidRPr="00C51F33">
        <w:t>МДК 4-01.2001:</w:t>
      </w:r>
    </w:p>
    <w:p w14:paraId="6D1C4288" w14:textId="77777777" w:rsidR="00C25470" w:rsidRPr="00C51F33" w:rsidRDefault="00C25470" w:rsidP="00C25470">
      <w:pPr>
        <w:ind w:firstLine="567"/>
        <w:jc w:val="both"/>
        <w:rPr>
          <w:rFonts w:eastAsia="Times New Roman"/>
        </w:rPr>
      </w:pPr>
      <w:r w:rsidRPr="00C51F33">
        <w:rPr>
          <w:i/>
        </w:rPr>
        <w:t xml:space="preserve">«2.10. </w:t>
      </w:r>
      <w:r w:rsidRPr="00C51F33">
        <w:rPr>
          <w:i/>
          <w:spacing w:val="-1"/>
        </w:rPr>
        <w:t>Авариями</w:t>
      </w:r>
      <w:r w:rsidRPr="00C51F33">
        <w:rPr>
          <w:i/>
        </w:rPr>
        <w:t xml:space="preserve"> в </w:t>
      </w:r>
      <w:r w:rsidRPr="00C51F33">
        <w:rPr>
          <w:i/>
          <w:spacing w:val="-1"/>
        </w:rPr>
        <w:t>тепловых сетях</w:t>
      </w:r>
      <w:r w:rsidRPr="00C51F33">
        <w:rPr>
          <w:i/>
          <w:spacing w:val="1"/>
        </w:rPr>
        <w:t xml:space="preserve"> </w:t>
      </w:r>
      <w:r w:rsidRPr="00C51F33">
        <w:rPr>
          <w:i/>
          <w:spacing w:val="-1"/>
        </w:rPr>
        <w:t>считаются:</w:t>
      </w:r>
    </w:p>
    <w:p w14:paraId="70313EFC" w14:textId="77777777" w:rsidR="00C25470" w:rsidRPr="00C51F33" w:rsidRDefault="00C25470" w:rsidP="00C25470">
      <w:pPr>
        <w:ind w:firstLine="567"/>
        <w:jc w:val="both"/>
        <w:rPr>
          <w:rFonts w:eastAsia="Times New Roman"/>
        </w:rPr>
      </w:pPr>
      <w:r w:rsidRPr="00C51F33">
        <w:rPr>
          <w:i/>
        </w:rPr>
        <w:t>2.10.1.</w:t>
      </w:r>
      <w:r w:rsidRPr="00C51F33">
        <w:rPr>
          <w:i/>
          <w:spacing w:val="30"/>
        </w:rPr>
        <w:t xml:space="preserve"> </w:t>
      </w:r>
      <w:r w:rsidRPr="00C51F33">
        <w:rPr>
          <w:i/>
          <w:spacing w:val="-1"/>
        </w:rPr>
        <w:t>Разрушение</w:t>
      </w:r>
      <w:r w:rsidRPr="00C51F33">
        <w:rPr>
          <w:i/>
          <w:spacing w:val="32"/>
        </w:rPr>
        <w:t xml:space="preserve"> </w:t>
      </w:r>
      <w:r w:rsidRPr="00C51F33">
        <w:rPr>
          <w:i/>
          <w:spacing w:val="-1"/>
        </w:rPr>
        <w:t>(повреждение)</w:t>
      </w:r>
      <w:r w:rsidRPr="00C51F33">
        <w:rPr>
          <w:i/>
          <w:spacing w:val="27"/>
        </w:rPr>
        <w:t xml:space="preserve"> </w:t>
      </w:r>
      <w:r w:rsidRPr="00C51F33">
        <w:rPr>
          <w:i/>
        </w:rPr>
        <w:t>зданий,</w:t>
      </w:r>
      <w:r w:rsidRPr="00C51F33">
        <w:rPr>
          <w:i/>
          <w:spacing w:val="30"/>
        </w:rPr>
        <w:t xml:space="preserve"> </w:t>
      </w:r>
      <w:r w:rsidRPr="00C51F33">
        <w:rPr>
          <w:i/>
          <w:spacing w:val="-1"/>
        </w:rPr>
        <w:t>сооружений,</w:t>
      </w:r>
      <w:r w:rsidRPr="00C51F33">
        <w:rPr>
          <w:i/>
          <w:spacing w:val="30"/>
        </w:rPr>
        <w:t xml:space="preserve"> </w:t>
      </w:r>
      <w:r w:rsidRPr="00C51F33">
        <w:rPr>
          <w:i/>
          <w:spacing w:val="-1"/>
        </w:rPr>
        <w:t>трубопроводов</w:t>
      </w:r>
      <w:r w:rsidRPr="00C51F33">
        <w:rPr>
          <w:i/>
          <w:spacing w:val="30"/>
        </w:rPr>
        <w:t xml:space="preserve"> </w:t>
      </w:r>
      <w:r w:rsidRPr="00C51F33">
        <w:rPr>
          <w:i/>
          <w:spacing w:val="-1"/>
        </w:rPr>
        <w:t>тепловой</w:t>
      </w:r>
      <w:r w:rsidRPr="00C51F33">
        <w:rPr>
          <w:i/>
          <w:spacing w:val="30"/>
        </w:rPr>
        <w:t xml:space="preserve"> </w:t>
      </w:r>
      <w:r w:rsidRPr="00C51F33">
        <w:rPr>
          <w:i/>
          <w:spacing w:val="-1"/>
        </w:rPr>
        <w:t>сети</w:t>
      </w:r>
      <w:r w:rsidRPr="00C51F33">
        <w:rPr>
          <w:i/>
          <w:spacing w:val="30"/>
        </w:rPr>
        <w:t xml:space="preserve"> </w:t>
      </w:r>
      <w:r w:rsidRPr="00C51F33">
        <w:rPr>
          <w:i/>
        </w:rPr>
        <w:t>в</w:t>
      </w:r>
      <w:r w:rsidRPr="00C51F33">
        <w:rPr>
          <w:i/>
          <w:spacing w:val="81"/>
        </w:rPr>
        <w:t xml:space="preserve"> </w:t>
      </w:r>
      <w:r w:rsidRPr="00C51F33">
        <w:rPr>
          <w:i/>
          <w:spacing w:val="-1"/>
        </w:rPr>
        <w:t>период</w:t>
      </w:r>
      <w:r w:rsidRPr="00C51F33">
        <w:rPr>
          <w:i/>
          <w:spacing w:val="48"/>
        </w:rPr>
        <w:t xml:space="preserve"> </w:t>
      </w:r>
      <w:r w:rsidRPr="00C51F33">
        <w:rPr>
          <w:i/>
          <w:spacing w:val="-1"/>
        </w:rPr>
        <w:t>отопительного</w:t>
      </w:r>
      <w:r w:rsidRPr="00C51F33">
        <w:rPr>
          <w:i/>
          <w:spacing w:val="45"/>
        </w:rPr>
        <w:t xml:space="preserve"> </w:t>
      </w:r>
      <w:r w:rsidRPr="00C51F33">
        <w:rPr>
          <w:i/>
          <w:spacing w:val="-1"/>
        </w:rPr>
        <w:t>сезона</w:t>
      </w:r>
      <w:r w:rsidRPr="00C51F33">
        <w:rPr>
          <w:i/>
          <w:spacing w:val="47"/>
        </w:rPr>
        <w:t xml:space="preserve"> </w:t>
      </w:r>
      <w:r w:rsidRPr="00C51F33">
        <w:rPr>
          <w:i/>
        </w:rPr>
        <w:t>при</w:t>
      </w:r>
      <w:r w:rsidRPr="00C51F33">
        <w:rPr>
          <w:i/>
          <w:spacing w:val="47"/>
        </w:rPr>
        <w:t xml:space="preserve"> </w:t>
      </w:r>
      <w:r w:rsidRPr="00C51F33">
        <w:rPr>
          <w:i/>
        </w:rPr>
        <w:t>отрицательной</w:t>
      </w:r>
      <w:r w:rsidRPr="00C51F33">
        <w:rPr>
          <w:i/>
          <w:spacing w:val="47"/>
        </w:rPr>
        <w:t xml:space="preserve"> </w:t>
      </w:r>
      <w:r w:rsidRPr="00C51F33">
        <w:rPr>
          <w:i/>
          <w:spacing w:val="-1"/>
        </w:rPr>
        <w:t>среднесуточной</w:t>
      </w:r>
      <w:r w:rsidRPr="00C51F33">
        <w:rPr>
          <w:i/>
          <w:spacing w:val="45"/>
        </w:rPr>
        <w:t xml:space="preserve"> </w:t>
      </w:r>
      <w:r w:rsidRPr="00C51F33">
        <w:rPr>
          <w:i/>
          <w:spacing w:val="-1"/>
        </w:rPr>
        <w:t>температуре</w:t>
      </w:r>
      <w:r w:rsidRPr="00C51F33">
        <w:rPr>
          <w:i/>
          <w:spacing w:val="46"/>
        </w:rPr>
        <w:t xml:space="preserve"> </w:t>
      </w:r>
      <w:r w:rsidRPr="00C51F33">
        <w:rPr>
          <w:i/>
          <w:spacing w:val="-1"/>
        </w:rPr>
        <w:t>наружного</w:t>
      </w:r>
      <w:r w:rsidRPr="00C51F33">
        <w:rPr>
          <w:i/>
          <w:spacing w:val="93"/>
        </w:rPr>
        <w:t xml:space="preserve"> </w:t>
      </w:r>
      <w:r w:rsidRPr="00C51F33">
        <w:rPr>
          <w:i/>
          <w:spacing w:val="-1"/>
        </w:rPr>
        <w:t>воздуха,</w:t>
      </w:r>
      <w:r w:rsidRPr="00C51F33">
        <w:rPr>
          <w:i/>
        </w:rPr>
        <w:t xml:space="preserve"> восстановление</w:t>
      </w:r>
      <w:r w:rsidRPr="00C51F33">
        <w:rPr>
          <w:i/>
          <w:spacing w:val="-1"/>
        </w:rPr>
        <w:t xml:space="preserve"> работоспособности</w:t>
      </w:r>
      <w:r w:rsidRPr="00C51F33">
        <w:rPr>
          <w:i/>
        </w:rPr>
        <w:t xml:space="preserve"> которых</w:t>
      </w:r>
      <w:r w:rsidRPr="00C51F33">
        <w:rPr>
          <w:i/>
          <w:spacing w:val="-1"/>
        </w:rPr>
        <w:t xml:space="preserve"> продолжается</w:t>
      </w:r>
      <w:r w:rsidRPr="00C51F33">
        <w:rPr>
          <w:i/>
        </w:rPr>
        <w:t xml:space="preserve"> </w:t>
      </w:r>
      <w:r w:rsidRPr="00C51F33">
        <w:rPr>
          <w:i/>
          <w:spacing w:val="-1"/>
        </w:rPr>
        <w:t xml:space="preserve">более </w:t>
      </w:r>
      <w:r w:rsidRPr="00C51F33">
        <w:rPr>
          <w:i/>
        </w:rPr>
        <w:t xml:space="preserve">36 </w:t>
      </w:r>
      <w:r w:rsidRPr="00C51F33">
        <w:rPr>
          <w:i/>
          <w:spacing w:val="-1"/>
        </w:rPr>
        <w:t>часов».</w:t>
      </w:r>
    </w:p>
    <w:p w14:paraId="2C4A32D3" w14:textId="77777777" w:rsidR="00C25470" w:rsidRPr="00C51F33" w:rsidRDefault="00C25470" w:rsidP="00C25470">
      <w:pPr>
        <w:pStyle w:val="af7"/>
        <w:ind w:left="0" w:firstLine="567"/>
        <w:jc w:val="both"/>
      </w:pPr>
      <w:r w:rsidRPr="00C51F33">
        <w:rPr>
          <w:spacing w:val="-1"/>
        </w:rPr>
        <w:t>Как</w:t>
      </w:r>
      <w:r w:rsidRPr="00C51F33">
        <w:rPr>
          <w:spacing w:val="46"/>
        </w:rPr>
        <w:t xml:space="preserve"> </w:t>
      </w:r>
      <w:r w:rsidRPr="00C51F33">
        <w:rPr>
          <w:spacing w:val="-1"/>
        </w:rPr>
        <w:t>показал</w:t>
      </w:r>
      <w:r w:rsidRPr="00C51F33">
        <w:rPr>
          <w:spacing w:val="45"/>
        </w:rPr>
        <w:t xml:space="preserve"> </w:t>
      </w:r>
      <w:r w:rsidRPr="00C51F33">
        <w:rPr>
          <w:spacing w:val="-1"/>
        </w:rPr>
        <w:t>статистический</w:t>
      </w:r>
      <w:r w:rsidRPr="00C51F33">
        <w:rPr>
          <w:spacing w:val="46"/>
        </w:rPr>
        <w:t xml:space="preserve"> </w:t>
      </w:r>
      <w:r w:rsidRPr="00C51F33">
        <w:rPr>
          <w:spacing w:val="-1"/>
        </w:rPr>
        <w:t>анализ</w:t>
      </w:r>
      <w:r w:rsidRPr="00C51F33">
        <w:rPr>
          <w:spacing w:val="43"/>
        </w:rPr>
        <w:t xml:space="preserve"> </w:t>
      </w:r>
      <w:r w:rsidRPr="00C51F33">
        <w:rPr>
          <w:spacing w:val="-1"/>
        </w:rPr>
        <w:t>инцидентов</w:t>
      </w:r>
      <w:r w:rsidRPr="00C51F33">
        <w:rPr>
          <w:spacing w:val="44"/>
        </w:rPr>
        <w:t xml:space="preserve"> </w:t>
      </w:r>
      <w:r w:rsidRPr="00C51F33">
        <w:t>на</w:t>
      </w:r>
      <w:r w:rsidRPr="00C51F33">
        <w:rPr>
          <w:spacing w:val="44"/>
        </w:rPr>
        <w:t xml:space="preserve"> </w:t>
      </w:r>
      <w:r w:rsidRPr="00C51F33">
        <w:rPr>
          <w:spacing w:val="-1"/>
        </w:rPr>
        <w:t>тепловых</w:t>
      </w:r>
      <w:r w:rsidRPr="00C51F33">
        <w:rPr>
          <w:spacing w:val="47"/>
        </w:rPr>
        <w:t xml:space="preserve"> </w:t>
      </w:r>
      <w:r w:rsidRPr="00C51F33">
        <w:rPr>
          <w:spacing w:val="-1"/>
        </w:rPr>
        <w:t>сетях,</w:t>
      </w:r>
      <w:r w:rsidRPr="00C51F33">
        <w:rPr>
          <w:spacing w:val="42"/>
        </w:rPr>
        <w:t xml:space="preserve"> </w:t>
      </w:r>
      <w:r w:rsidRPr="00C51F33">
        <w:t>за</w:t>
      </w:r>
      <w:r w:rsidRPr="00C51F33">
        <w:rPr>
          <w:spacing w:val="44"/>
        </w:rPr>
        <w:t xml:space="preserve"> </w:t>
      </w:r>
      <w:r w:rsidRPr="00C51F33">
        <w:rPr>
          <w:spacing w:val="-1"/>
        </w:rPr>
        <w:t>последние</w:t>
      </w:r>
      <w:r w:rsidRPr="00C51F33">
        <w:rPr>
          <w:spacing w:val="44"/>
        </w:rPr>
        <w:t xml:space="preserve"> </w:t>
      </w:r>
      <w:r w:rsidRPr="00C51F33">
        <w:t>5</w:t>
      </w:r>
      <w:r w:rsidRPr="00C51F33">
        <w:rPr>
          <w:spacing w:val="45"/>
        </w:rPr>
        <w:t xml:space="preserve"> </w:t>
      </w:r>
      <w:r w:rsidRPr="00C51F33">
        <w:rPr>
          <w:spacing w:val="-1"/>
        </w:rPr>
        <w:t>лет</w:t>
      </w:r>
      <w:r w:rsidRPr="00C51F33">
        <w:rPr>
          <w:spacing w:val="61"/>
        </w:rPr>
        <w:t xml:space="preserve"> </w:t>
      </w:r>
      <w:r w:rsidRPr="00C51F33">
        <w:rPr>
          <w:spacing w:val="-1"/>
        </w:rPr>
        <w:t>аварийных</w:t>
      </w:r>
      <w:r w:rsidRPr="00C51F33">
        <w:rPr>
          <w:spacing w:val="1"/>
        </w:rPr>
        <w:t xml:space="preserve"> </w:t>
      </w:r>
      <w:r w:rsidRPr="00C51F33">
        <w:rPr>
          <w:spacing w:val="-1"/>
        </w:rPr>
        <w:t>ситуаций</w:t>
      </w:r>
      <w:r w:rsidRPr="00C51F33">
        <w:t xml:space="preserve"> не</w:t>
      </w:r>
      <w:r w:rsidRPr="00C51F33">
        <w:rPr>
          <w:spacing w:val="-4"/>
        </w:rPr>
        <w:t xml:space="preserve"> </w:t>
      </w:r>
      <w:r w:rsidRPr="00C51F33">
        <w:rPr>
          <w:spacing w:val="-1"/>
        </w:rPr>
        <w:t>возникало.</w:t>
      </w:r>
      <w:r w:rsidRPr="00C51F33">
        <w:t xml:space="preserve"> </w:t>
      </w:r>
      <w:r w:rsidRPr="00C51F33">
        <w:rPr>
          <w:spacing w:val="-1"/>
        </w:rPr>
        <w:t>Происходили</w:t>
      </w:r>
      <w:r w:rsidRPr="00C51F33">
        <w:rPr>
          <w:spacing w:val="1"/>
        </w:rPr>
        <w:t xml:space="preserve"> </w:t>
      </w:r>
      <w:r w:rsidRPr="00C51F33">
        <w:rPr>
          <w:spacing w:val="-1"/>
        </w:rPr>
        <w:t>только</w:t>
      </w:r>
      <w:r w:rsidRPr="00C51F33">
        <w:t xml:space="preserve"> </w:t>
      </w:r>
      <w:r w:rsidRPr="00C51F33">
        <w:rPr>
          <w:spacing w:val="-1"/>
        </w:rPr>
        <w:t>отказы.</w:t>
      </w:r>
    </w:p>
    <w:p w14:paraId="358C8412" w14:textId="77777777" w:rsidR="00C25470" w:rsidRPr="00C51F33" w:rsidRDefault="00C25470" w:rsidP="00C25470">
      <w:pPr>
        <w:pStyle w:val="af7"/>
        <w:ind w:left="0" w:firstLine="567"/>
        <w:jc w:val="both"/>
      </w:pPr>
      <w:r w:rsidRPr="00C51F33">
        <w:rPr>
          <w:spacing w:val="-1"/>
        </w:rPr>
        <w:t>Время,</w:t>
      </w:r>
      <w:r w:rsidRPr="00C51F33">
        <w:rPr>
          <w:spacing w:val="52"/>
        </w:rPr>
        <w:t xml:space="preserve"> </w:t>
      </w:r>
      <w:r w:rsidRPr="00C51F33">
        <w:rPr>
          <w:spacing w:val="-1"/>
        </w:rPr>
        <w:t>затраченное</w:t>
      </w:r>
      <w:r w:rsidRPr="00C51F33">
        <w:rPr>
          <w:spacing w:val="51"/>
        </w:rPr>
        <w:t xml:space="preserve"> </w:t>
      </w:r>
      <w:r w:rsidRPr="00C51F33">
        <w:t>на</w:t>
      </w:r>
      <w:r w:rsidRPr="00C51F33">
        <w:rPr>
          <w:spacing w:val="51"/>
        </w:rPr>
        <w:t xml:space="preserve"> </w:t>
      </w:r>
      <w:r w:rsidRPr="00C51F33">
        <w:rPr>
          <w:spacing w:val="-1"/>
        </w:rPr>
        <w:t>восстановление</w:t>
      </w:r>
      <w:r w:rsidRPr="00C51F33">
        <w:rPr>
          <w:spacing w:val="51"/>
        </w:rPr>
        <w:t xml:space="preserve"> </w:t>
      </w:r>
      <w:r w:rsidRPr="00C51F33">
        <w:rPr>
          <w:spacing w:val="-1"/>
        </w:rPr>
        <w:t>теплоснабжения</w:t>
      </w:r>
      <w:r w:rsidRPr="00C51F33">
        <w:rPr>
          <w:spacing w:val="52"/>
        </w:rPr>
        <w:t xml:space="preserve"> </w:t>
      </w:r>
      <w:r w:rsidRPr="00C51F33">
        <w:rPr>
          <w:spacing w:val="-1"/>
        </w:rPr>
        <w:t>потребителей</w:t>
      </w:r>
      <w:r w:rsidRPr="00C51F33">
        <w:rPr>
          <w:spacing w:val="53"/>
        </w:rPr>
        <w:t xml:space="preserve"> </w:t>
      </w:r>
      <w:r w:rsidRPr="00C51F33">
        <w:rPr>
          <w:spacing w:val="-1"/>
        </w:rPr>
        <w:t>после</w:t>
      </w:r>
      <w:r w:rsidRPr="00C51F33">
        <w:rPr>
          <w:spacing w:val="51"/>
        </w:rPr>
        <w:t xml:space="preserve"> </w:t>
      </w:r>
      <w:r w:rsidRPr="00C51F33">
        <w:rPr>
          <w:spacing w:val="-1"/>
        </w:rPr>
        <w:t>аварийных</w:t>
      </w:r>
      <w:r w:rsidRPr="00C51F33">
        <w:rPr>
          <w:spacing w:val="73"/>
        </w:rPr>
        <w:t xml:space="preserve"> </w:t>
      </w:r>
      <w:r w:rsidRPr="00C51F33">
        <w:rPr>
          <w:spacing w:val="-1"/>
        </w:rPr>
        <w:t>отключений,</w:t>
      </w:r>
      <w:r w:rsidRPr="00C51F33">
        <w:rPr>
          <w:spacing w:val="23"/>
        </w:rPr>
        <w:t xml:space="preserve"> </w:t>
      </w:r>
      <w:r w:rsidRPr="00C51F33">
        <w:t>в</w:t>
      </w:r>
      <w:r w:rsidRPr="00C51F33">
        <w:rPr>
          <w:spacing w:val="23"/>
        </w:rPr>
        <w:t xml:space="preserve"> </w:t>
      </w:r>
      <w:r w:rsidRPr="00C51F33">
        <w:rPr>
          <w:spacing w:val="-1"/>
        </w:rPr>
        <w:t>значительной</w:t>
      </w:r>
      <w:r w:rsidRPr="00C51F33">
        <w:rPr>
          <w:spacing w:val="22"/>
        </w:rPr>
        <w:t xml:space="preserve"> </w:t>
      </w:r>
      <w:r w:rsidRPr="00C51F33">
        <w:rPr>
          <w:spacing w:val="-1"/>
        </w:rPr>
        <w:t>степени</w:t>
      </w:r>
      <w:r w:rsidRPr="00C51F33">
        <w:rPr>
          <w:spacing w:val="22"/>
        </w:rPr>
        <w:t xml:space="preserve"> </w:t>
      </w:r>
      <w:r w:rsidRPr="00C51F33">
        <w:rPr>
          <w:spacing w:val="-1"/>
        </w:rPr>
        <w:t>зависит</w:t>
      </w:r>
      <w:r w:rsidRPr="00C51F33">
        <w:rPr>
          <w:spacing w:val="21"/>
        </w:rPr>
        <w:t xml:space="preserve"> </w:t>
      </w:r>
      <w:r w:rsidRPr="00C51F33">
        <w:t>от</w:t>
      </w:r>
      <w:r w:rsidRPr="00C51F33">
        <w:rPr>
          <w:spacing w:val="24"/>
        </w:rPr>
        <w:t xml:space="preserve"> </w:t>
      </w:r>
      <w:r w:rsidRPr="00C51F33">
        <w:rPr>
          <w:spacing w:val="-1"/>
        </w:rPr>
        <w:t>следующих</w:t>
      </w:r>
      <w:r w:rsidRPr="00C51F33">
        <w:rPr>
          <w:spacing w:val="25"/>
        </w:rPr>
        <w:t xml:space="preserve"> </w:t>
      </w:r>
      <w:r w:rsidRPr="00C51F33">
        <w:rPr>
          <w:spacing w:val="-1"/>
        </w:rPr>
        <w:t>факторов:</w:t>
      </w:r>
      <w:r w:rsidRPr="00C51F33">
        <w:rPr>
          <w:spacing w:val="23"/>
        </w:rPr>
        <w:t xml:space="preserve"> </w:t>
      </w:r>
      <w:r w:rsidRPr="00C51F33">
        <w:rPr>
          <w:spacing w:val="-1"/>
        </w:rPr>
        <w:t>диаметр</w:t>
      </w:r>
      <w:r w:rsidRPr="00C51F33">
        <w:rPr>
          <w:spacing w:val="23"/>
        </w:rPr>
        <w:t xml:space="preserve"> </w:t>
      </w:r>
      <w:r w:rsidRPr="00C51F33">
        <w:rPr>
          <w:spacing w:val="-1"/>
        </w:rPr>
        <w:t>трубопровода,</w:t>
      </w:r>
      <w:r w:rsidRPr="00C51F33">
        <w:rPr>
          <w:spacing w:val="89"/>
        </w:rPr>
        <w:t xml:space="preserve"> </w:t>
      </w:r>
      <w:r w:rsidRPr="00C51F33">
        <w:t>тип</w:t>
      </w:r>
      <w:r w:rsidRPr="00C51F33">
        <w:rPr>
          <w:spacing w:val="17"/>
        </w:rPr>
        <w:t xml:space="preserve"> </w:t>
      </w:r>
      <w:r w:rsidRPr="00C51F33">
        <w:rPr>
          <w:spacing w:val="-1"/>
        </w:rPr>
        <w:t>прокладки,</w:t>
      </w:r>
      <w:r w:rsidRPr="00C51F33">
        <w:rPr>
          <w:spacing w:val="18"/>
        </w:rPr>
        <w:t xml:space="preserve"> </w:t>
      </w:r>
      <w:r w:rsidRPr="00C51F33">
        <w:rPr>
          <w:spacing w:val="-1"/>
        </w:rPr>
        <w:t>объем</w:t>
      </w:r>
      <w:r w:rsidRPr="00C51F33">
        <w:rPr>
          <w:spacing w:val="18"/>
        </w:rPr>
        <w:t xml:space="preserve"> </w:t>
      </w:r>
      <w:r w:rsidRPr="00C51F33">
        <w:rPr>
          <w:spacing w:val="-1"/>
        </w:rPr>
        <w:t>дренирования</w:t>
      </w:r>
      <w:r w:rsidRPr="00C51F33">
        <w:rPr>
          <w:spacing w:val="18"/>
        </w:rPr>
        <w:t xml:space="preserve"> </w:t>
      </w:r>
      <w:r w:rsidRPr="00C51F33">
        <w:t>и</w:t>
      </w:r>
      <w:r w:rsidRPr="00C51F33">
        <w:rPr>
          <w:spacing w:val="19"/>
        </w:rPr>
        <w:t xml:space="preserve"> </w:t>
      </w:r>
      <w:r w:rsidRPr="00C51F33">
        <w:rPr>
          <w:spacing w:val="-1"/>
        </w:rPr>
        <w:t>заполнения</w:t>
      </w:r>
      <w:r w:rsidRPr="00C51F33">
        <w:rPr>
          <w:spacing w:val="18"/>
        </w:rPr>
        <w:t xml:space="preserve"> </w:t>
      </w:r>
      <w:r w:rsidRPr="00C51F33">
        <w:rPr>
          <w:spacing w:val="-1"/>
        </w:rPr>
        <w:t>тепловой</w:t>
      </w:r>
      <w:r w:rsidRPr="00C51F33">
        <w:rPr>
          <w:spacing w:val="17"/>
        </w:rPr>
        <w:t xml:space="preserve"> </w:t>
      </w:r>
      <w:r w:rsidRPr="00C51F33">
        <w:rPr>
          <w:spacing w:val="-1"/>
        </w:rPr>
        <w:t>сети,</w:t>
      </w:r>
      <w:r w:rsidRPr="00C51F33">
        <w:rPr>
          <w:spacing w:val="18"/>
        </w:rPr>
        <w:t xml:space="preserve"> </w:t>
      </w:r>
      <w:r w:rsidRPr="00C51F33">
        <w:t>а</w:t>
      </w:r>
      <w:r w:rsidRPr="00C51F33">
        <w:rPr>
          <w:spacing w:val="18"/>
        </w:rPr>
        <w:t xml:space="preserve"> </w:t>
      </w:r>
      <w:r w:rsidRPr="00C51F33">
        <w:rPr>
          <w:spacing w:val="-1"/>
        </w:rPr>
        <w:t>также</w:t>
      </w:r>
      <w:r w:rsidRPr="00C51F33">
        <w:rPr>
          <w:spacing w:val="17"/>
        </w:rPr>
        <w:t xml:space="preserve"> </w:t>
      </w:r>
      <w:r w:rsidRPr="00C51F33">
        <w:t>времени,</w:t>
      </w:r>
      <w:r w:rsidRPr="00C51F33">
        <w:rPr>
          <w:spacing w:val="71"/>
        </w:rPr>
        <w:t xml:space="preserve"> </w:t>
      </w:r>
      <w:r w:rsidRPr="00C51F33">
        <w:rPr>
          <w:spacing w:val="-1"/>
        </w:rPr>
        <w:t>затраченного</w:t>
      </w:r>
      <w:r w:rsidRPr="00C51F33">
        <w:t xml:space="preserve"> на</w:t>
      </w:r>
      <w:r w:rsidRPr="00C51F33">
        <w:rPr>
          <w:spacing w:val="-1"/>
        </w:rPr>
        <w:t xml:space="preserve"> согласование раскопок</w:t>
      </w:r>
      <w:r w:rsidRPr="00C51F33">
        <w:t xml:space="preserve"> с</w:t>
      </w:r>
      <w:r w:rsidRPr="00C51F33">
        <w:rPr>
          <w:spacing w:val="-1"/>
        </w:rPr>
        <w:t xml:space="preserve"> собственниками</w:t>
      </w:r>
      <w:r w:rsidRPr="00C51F33">
        <w:t xml:space="preserve"> </w:t>
      </w:r>
      <w:r w:rsidRPr="00C51F33">
        <w:rPr>
          <w:spacing w:val="-1"/>
        </w:rPr>
        <w:t>смежных</w:t>
      </w:r>
      <w:r w:rsidRPr="00C51F33">
        <w:rPr>
          <w:spacing w:val="1"/>
        </w:rPr>
        <w:t xml:space="preserve"> </w:t>
      </w:r>
      <w:r w:rsidRPr="00C51F33">
        <w:rPr>
          <w:spacing w:val="-1"/>
        </w:rPr>
        <w:t>коммуникаций.</w:t>
      </w:r>
    </w:p>
    <w:p w14:paraId="6AB381F3" w14:textId="77777777" w:rsidR="00C25470" w:rsidRPr="00C51F33" w:rsidRDefault="00C25470" w:rsidP="00C25470">
      <w:pPr>
        <w:pStyle w:val="af7"/>
        <w:ind w:left="0" w:firstLine="567"/>
        <w:jc w:val="both"/>
        <w:rPr>
          <w:spacing w:val="-1"/>
        </w:rPr>
      </w:pPr>
      <w:r w:rsidRPr="00C51F33">
        <w:rPr>
          <w:spacing w:val="-1"/>
        </w:rPr>
        <w:t>Среднее</w:t>
      </w:r>
      <w:r w:rsidRPr="00C51F33">
        <w:rPr>
          <w:spacing w:val="34"/>
        </w:rPr>
        <w:t xml:space="preserve"> </w:t>
      </w:r>
      <w:r w:rsidRPr="00C51F33">
        <w:rPr>
          <w:spacing w:val="-1"/>
        </w:rPr>
        <w:t>время,</w:t>
      </w:r>
      <w:r w:rsidRPr="00C51F33">
        <w:rPr>
          <w:spacing w:val="35"/>
        </w:rPr>
        <w:t xml:space="preserve"> </w:t>
      </w:r>
      <w:r w:rsidRPr="00C51F33">
        <w:rPr>
          <w:spacing w:val="-1"/>
        </w:rPr>
        <w:t>затраченное</w:t>
      </w:r>
      <w:r w:rsidRPr="00C51F33">
        <w:rPr>
          <w:spacing w:val="34"/>
        </w:rPr>
        <w:t xml:space="preserve"> </w:t>
      </w:r>
      <w:r w:rsidRPr="00C51F33">
        <w:t>на</w:t>
      </w:r>
      <w:r w:rsidRPr="00C51F33">
        <w:rPr>
          <w:spacing w:val="34"/>
        </w:rPr>
        <w:t xml:space="preserve"> </w:t>
      </w:r>
      <w:r w:rsidRPr="00C51F33">
        <w:rPr>
          <w:spacing w:val="-1"/>
        </w:rPr>
        <w:t>восстановление</w:t>
      </w:r>
      <w:r w:rsidRPr="00C51F33">
        <w:rPr>
          <w:spacing w:val="34"/>
        </w:rPr>
        <w:t xml:space="preserve"> </w:t>
      </w:r>
      <w:r w:rsidRPr="00C51F33">
        <w:rPr>
          <w:spacing w:val="-1"/>
        </w:rPr>
        <w:t>теплоснабжения</w:t>
      </w:r>
      <w:r w:rsidRPr="00C51F33">
        <w:rPr>
          <w:spacing w:val="33"/>
        </w:rPr>
        <w:t xml:space="preserve"> </w:t>
      </w:r>
      <w:r w:rsidRPr="00C51F33">
        <w:rPr>
          <w:spacing w:val="-1"/>
        </w:rPr>
        <w:t>потребителей</w:t>
      </w:r>
      <w:r w:rsidRPr="00C51F33">
        <w:rPr>
          <w:spacing w:val="36"/>
        </w:rPr>
        <w:t xml:space="preserve"> </w:t>
      </w:r>
      <w:r w:rsidRPr="00C51F33">
        <w:rPr>
          <w:spacing w:val="-1"/>
        </w:rPr>
        <w:t>после</w:t>
      </w:r>
      <w:r w:rsidRPr="00C51F33">
        <w:rPr>
          <w:spacing w:val="107"/>
        </w:rPr>
        <w:t xml:space="preserve"> </w:t>
      </w:r>
      <w:r w:rsidRPr="00C51F33">
        <w:rPr>
          <w:spacing w:val="-1"/>
        </w:rPr>
        <w:t>аварийных</w:t>
      </w:r>
      <w:r w:rsidRPr="00C51F33">
        <w:rPr>
          <w:spacing w:val="42"/>
        </w:rPr>
        <w:t xml:space="preserve"> </w:t>
      </w:r>
      <w:r w:rsidRPr="00C51F33">
        <w:rPr>
          <w:spacing w:val="-1"/>
        </w:rPr>
        <w:t>отключений</w:t>
      </w:r>
      <w:r w:rsidRPr="00C51F33">
        <w:rPr>
          <w:spacing w:val="41"/>
        </w:rPr>
        <w:t xml:space="preserve"> </w:t>
      </w:r>
      <w:r w:rsidRPr="00C51F33">
        <w:t>в</w:t>
      </w:r>
      <w:r w:rsidRPr="00C51F33">
        <w:rPr>
          <w:spacing w:val="40"/>
        </w:rPr>
        <w:t xml:space="preserve"> </w:t>
      </w:r>
      <w:r w:rsidRPr="00C51F33">
        <w:rPr>
          <w:spacing w:val="-1"/>
        </w:rPr>
        <w:t>отопительный</w:t>
      </w:r>
      <w:r w:rsidRPr="00C51F33">
        <w:rPr>
          <w:spacing w:val="41"/>
        </w:rPr>
        <w:t xml:space="preserve"> </w:t>
      </w:r>
      <w:r w:rsidRPr="00C51F33">
        <w:rPr>
          <w:spacing w:val="-1"/>
        </w:rPr>
        <w:t>период,</w:t>
      </w:r>
      <w:r w:rsidRPr="00C51F33">
        <w:rPr>
          <w:spacing w:val="40"/>
        </w:rPr>
        <w:t xml:space="preserve"> </w:t>
      </w:r>
      <w:r w:rsidRPr="00C51F33">
        <w:rPr>
          <w:spacing w:val="-1"/>
        </w:rPr>
        <w:t>зависит</w:t>
      </w:r>
      <w:r w:rsidRPr="00C51F33">
        <w:rPr>
          <w:spacing w:val="38"/>
        </w:rPr>
        <w:t xml:space="preserve"> </w:t>
      </w:r>
      <w:r w:rsidRPr="00C51F33">
        <w:t>от</w:t>
      </w:r>
      <w:r w:rsidRPr="00C51F33">
        <w:rPr>
          <w:spacing w:val="38"/>
        </w:rPr>
        <w:t xml:space="preserve"> </w:t>
      </w:r>
      <w:r w:rsidRPr="00C51F33">
        <w:rPr>
          <w:spacing w:val="-1"/>
        </w:rPr>
        <w:t>характеристик</w:t>
      </w:r>
      <w:r w:rsidRPr="00C51F33">
        <w:rPr>
          <w:spacing w:val="38"/>
        </w:rPr>
        <w:t xml:space="preserve"> </w:t>
      </w:r>
      <w:r w:rsidRPr="00C51F33">
        <w:rPr>
          <w:spacing w:val="-1"/>
        </w:rPr>
        <w:t>трубопровода</w:t>
      </w:r>
      <w:r w:rsidRPr="00C51F33">
        <w:rPr>
          <w:spacing w:val="77"/>
        </w:rPr>
        <w:t xml:space="preserve"> </w:t>
      </w:r>
      <w:r w:rsidRPr="00C51F33">
        <w:rPr>
          <w:spacing w:val="-1"/>
        </w:rPr>
        <w:t>отключаемой</w:t>
      </w:r>
      <w:r w:rsidRPr="00C51F33">
        <w:rPr>
          <w:spacing w:val="24"/>
        </w:rPr>
        <w:t xml:space="preserve"> </w:t>
      </w:r>
      <w:r w:rsidRPr="00C51F33">
        <w:rPr>
          <w:spacing w:val="-1"/>
        </w:rPr>
        <w:t>теплосети.</w:t>
      </w:r>
      <w:r w:rsidRPr="00C51F33">
        <w:rPr>
          <w:spacing w:val="23"/>
        </w:rPr>
        <w:t xml:space="preserve"> </w:t>
      </w:r>
      <w:r w:rsidRPr="00C51F33">
        <w:rPr>
          <w:spacing w:val="-1"/>
        </w:rPr>
        <w:t>Нормативный</w:t>
      </w:r>
      <w:r w:rsidRPr="00C51F33">
        <w:rPr>
          <w:spacing w:val="24"/>
        </w:rPr>
        <w:t xml:space="preserve"> </w:t>
      </w:r>
      <w:r w:rsidRPr="00C51F33">
        <w:rPr>
          <w:spacing w:val="-1"/>
        </w:rPr>
        <w:t>перерыв</w:t>
      </w:r>
      <w:r w:rsidRPr="00C51F33">
        <w:rPr>
          <w:spacing w:val="22"/>
        </w:rPr>
        <w:t xml:space="preserve"> </w:t>
      </w:r>
      <w:r w:rsidRPr="00C51F33">
        <w:rPr>
          <w:spacing w:val="-1"/>
        </w:rPr>
        <w:t>теплоснабжения</w:t>
      </w:r>
      <w:r w:rsidRPr="00C51F33">
        <w:rPr>
          <w:spacing w:val="23"/>
        </w:rPr>
        <w:t xml:space="preserve"> </w:t>
      </w:r>
      <w:r w:rsidRPr="00C51F33">
        <w:t>(с</w:t>
      </w:r>
      <w:r w:rsidRPr="00C51F33">
        <w:rPr>
          <w:spacing w:val="22"/>
        </w:rPr>
        <w:t xml:space="preserve"> </w:t>
      </w:r>
      <w:r w:rsidRPr="00C51F33">
        <w:rPr>
          <w:spacing w:val="-1"/>
        </w:rPr>
        <w:t>момента</w:t>
      </w:r>
      <w:r w:rsidRPr="00C51F33">
        <w:rPr>
          <w:spacing w:val="22"/>
        </w:rPr>
        <w:t xml:space="preserve"> </w:t>
      </w:r>
      <w:r w:rsidRPr="00C51F33">
        <w:rPr>
          <w:spacing w:val="-1"/>
        </w:rPr>
        <w:t>обнаружения,</w:t>
      </w:r>
      <w:r w:rsidRPr="00C51F33">
        <w:rPr>
          <w:spacing w:val="107"/>
        </w:rPr>
        <w:t xml:space="preserve"> </w:t>
      </w:r>
      <w:r w:rsidRPr="00C51F33">
        <w:rPr>
          <w:spacing w:val="-1"/>
        </w:rPr>
        <w:t>идентификации</w:t>
      </w:r>
      <w:r w:rsidRPr="00C51F33">
        <w:rPr>
          <w:spacing w:val="19"/>
        </w:rPr>
        <w:t xml:space="preserve"> </w:t>
      </w:r>
      <w:r w:rsidRPr="00C51F33">
        <w:rPr>
          <w:spacing w:val="-1"/>
        </w:rPr>
        <w:t>дефекта</w:t>
      </w:r>
      <w:r w:rsidRPr="00C51F33">
        <w:rPr>
          <w:spacing w:val="18"/>
        </w:rPr>
        <w:t xml:space="preserve"> </w:t>
      </w:r>
      <w:r w:rsidRPr="00C51F33">
        <w:t>и</w:t>
      </w:r>
      <w:r w:rsidRPr="00C51F33">
        <w:rPr>
          <w:spacing w:val="19"/>
        </w:rPr>
        <w:t xml:space="preserve"> </w:t>
      </w:r>
      <w:r w:rsidRPr="00C51F33">
        <w:rPr>
          <w:spacing w:val="-1"/>
        </w:rPr>
        <w:t>подготовки</w:t>
      </w:r>
      <w:r w:rsidRPr="00C51F33">
        <w:rPr>
          <w:spacing w:val="19"/>
        </w:rPr>
        <w:t xml:space="preserve"> </w:t>
      </w:r>
      <w:r w:rsidRPr="00C51F33">
        <w:rPr>
          <w:spacing w:val="-1"/>
        </w:rPr>
        <w:t>рабочего</w:t>
      </w:r>
      <w:r w:rsidRPr="00C51F33">
        <w:rPr>
          <w:spacing w:val="18"/>
        </w:rPr>
        <w:t xml:space="preserve"> </w:t>
      </w:r>
      <w:r w:rsidRPr="00C51F33">
        <w:rPr>
          <w:spacing w:val="-1"/>
        </w:rPr>
        <w:t>места,</w:t>
      </w:r>
      <w:r w:rsidRPr="00C51F33">
        <w:rPr>
          <w:spacing w:val="18"/>
        </w:rPr>
        <w:t xml:space="preserve"> </w:t>
      </w:r>
      <w:r w:rsidRPr="00C51F33">
        <w:rPr>
          <w:spacing w:val="-1"/>
        </w:rPr>
        <w:t>включающего</w:t>
      </w:r>
      <w:r w:rsidRPr="00C51F33">
        <w:rPr>
          <w:spacing w:val="18"/>
        </w:rPr>
        <w:t xml:space="preserve"> </w:t>
      </w:r>
      <w:r w:rsidRPr="00C51F33">
        <w:t>в</w:t>
      </w:r>
      <w:r w:rsidRPr="00C51F33">
        <w:rPr>
          <w:spacing w:val="18"/>
        </w:rPr>
        <w:t xml:space="preserve"> </w:t>
      </w:r>
      <w:r w:rsidRPr="00C51F33">
        <w:rPr>
          <w:spacing w:val="-1"/>
        </w:rPr>
        <w:t>себя</w:t>
      </w:r>
      <w:r w:rsidRPr="00C51F33">
        <w:rPr>
          <w:spacing w:val="21"/>
        </w:rPr>
        <w:t xml:space="preserve"> </w:t>
      </w:r>
      <w:r w:rsidRPr="00C51F33">
        <w:rPr>
          <w:spacing w:val="-1"/>
        </w:rPr>
        <w:t>установление</w:t>
      </w:r>
      <w:r w:rsidRPr="00C51F33">
        <w:rPr>
          <w:spacing w:val="83"/>
        </w:rPr>
        <w:t xml:space="preserve"> </w:t>
      </w:r>
      <w:r w:rsidRPr="00C51F33">
        <w:rPr>
          <w:spacing w:val="-1"/>
        </w:rPr>
        <w:t>точного</w:t>
      </w:r>
      <w:r w:rsidRPr="00C51F33">
        <w:rPr>
          <w:spacing w:val="47"/>
        </w:rPr>
        <w:t xml:space="preserve"> </w:t>
      </w:r>
      <w:r w:rsidRPr="00C51F33">
        <w:rPr>
          <w:spacing w:val="-1"/>
        </w:rPr>
        <w:t>места</w:t>
      </w:r>
      <w:r w:rsidRPr="00C51F33">
        <w:rPr>
          <w:spacing w:val="46"/>
        </w:rPr>
        <w:t xml:space="preserve"> </w:t>
      </w:r>
      <w:r w:rsidRPr="00C51F33">
        <w:rPr>
          <w:spacing w:val="-1"/>
        </w:rPr>
        <w:t>повреждения</w:t>
      </w:r>
      <w:r w:rsidRPr="00C51F33">
        <w:rPr>
          <w:spacing w:val="47"/>
        </w:rPr>
        <w:t xml:space="preserve"> </w:t>
      </w:r>
      <w:r w:rsidRPr="00C51F33">
        <w:rPr>
          <w:spacing w:val="-1"/>
        </w:rPr>
        <w:t>(со</w:t>
      </w:r>
      <w:r w:rsidRPr="00C51F33">
        <w:rPr>
          <w:spacing w:val="47"/>
        </w:rPr>
        <w:t xml:space="preserve"> </w:t>
      </w:r>
      <w:r w:rsidRPr="00C51F33">
        <w:rPr>
          <w:spacing w:val="-1"/>
        </w:rPr>
        <w:t>вскрытием</w:t>
      </w:r>
      <w:r w:rsidRPr="00C51F33">
        <w:rPr>
          <w:spacing w:val="47"/>
        </w:rPr>
        <w:t xml:space="preserve"> </w:t>
      </w:r>
      <w:r w:rsidRPr="00C51F33">
        <w:rPr>
          <w:spacing w:val="-1"/>
        </w:rPr>
        <w:t>канала)</w:t>
      </w:r>
      <w:r w:rsidRPr="00C51F33">
        <w:rPr>
          <w:spacing w:val="47"/>
        </w:rPr>
        <w:t xml:space="preserve"> </w:t>
      </w:r>
      <w:r w:rsidRPr="00C51F33">
        <w:t>и</w:t>
      </w:r>
      <w:r w:rsidRPr="00C51F33">
        <w:rPr>
          <w:spacing w:val="48"/>
        </w:rPr>
        <w:t xml:space="preserve"> </w:t>
      </w:r>
      <w:r w:rsidRPr="00C51F33">
        <w:rPr>
          <w:spacing w:val="-1"/>
        </w:rPr>
        <w:t>начала</w:t>
      </w:r>
      <w:r w:rsidRPr="00C51F33">
        <w:rPr>
          <w:spacing w:val="47"/>
        </w:rPr>
        <w:t xml:space="preserve"> </w:t>
      </w:r>
      <w:r w:rsidRPr="00C51F33">
        <w:rPr>
          <w:spacing w:val="-1"/>
        </w:rPr>
        <w:t>операций</w:t>
      </w:r>
      <w:r w:rsidRPr="00C51F33">
        <w:rPr>
          <w:spacing w:val="46"/>
        </w:rPr>
        <w:t xml:space="preserve"> </w:t>
      </w:r>
      <w:r w:rsidRPr="00C51F33">
        <w:t>по</w:t>
      </w:r>
      <w:r w:rsidRPr="00C51F33">
        <w:rPr>
          <w:spacing w:val="47"/>
        </w:rPr>
        <w:t xml:space="preserve"> </w:t>
      </w:r>
      <w:r w:rsidRPr="00C51F33">
        <w:rPr>
          <w:spacing w:val="-1"/>
        </w:rPr>
        <w:t>локализации</w:t>
      </w:r>
      <w:r w:rsidRPr="00C51F33">
        <w:rPr>
          <w:spacing w:val="79"/>
        </w:rPr>
        <w:t xml:space="preserve"> </w:t>
      </w:r>
      <w:r w:rsidRPr="00C51F33">
        <w:rPr>
          <w:spacing w:val="-1"/>
        </w:rPr>
        <w:t>поврежденного</w:t>
      </w:r>
      <w:r w:rsidRPr="00C51F33">
        <w:rPr>
          <w:spacing w:val="57"/>
        </w:rPr>
        <w:t xml:space="preserve"> </w:t>
      </w:r>
      <w:r w:rsidRPr="00C51F33">
        <w:rPr>
          <w:spacing w:val="-1"/>
        </w:rPr>
        <w:t>трубопровода).</w:t>
      </w:r>
      <w:r w:rsidRPr="00C51F33">
        <w:rPr>
          <w:spacing w:val="56"/>
        </w:rPr>
        <w:t xml:space="preserve"> </w:t>
      </w:r>
      <w:r w:rsidRPr="00C51F33">
        <w:rPr>
          <w:spacing w:val="-1"/>
        </w:rPr>
        <w:t>Указанные</w:t>
      </w:r>
      <w:r w:rsidRPr="00C51F33">
        <w:rPr>
          <w:spacing w:val="55"/>
        </w:rPr>
        <w:t xml:space="preserve"> </w:t>
      </w:r>
      <w:r w:rsidRPr="00C51F33">
        <w:rPr>
          <w:spacing w:val="-1"/>
        </w:rPr>
        <w:t>нормативы</w:t>
      </w:r>
      <w:r w:rsidRPr="00C51F33">
        <w:rPr>
          <w:spacing w:val="56"/>
        </w:rPr>
        <w:t xml:space="preserve"> </w:t>
      </w:r>
      <w:r w:rsidRPr="00C51F33">
        <w:rPr>
          <w:spacing w:val="-1"/>
        </w:rPr>
        <w:t>регламентированы</w:t>
      </w:r>
      <w:r w:rsidRPr="00C51F33">
        <w:rPr>
          <w:spacing w:val="56"/>
        </w:rPr>
        <w:t xml:space="preserve"> </w:t>
      </w:r>
      <w:r w:rsidRPr="00C51F33">
        <w:t>п.</w:t>
      </w:r>
      <w:r w:rsidRPr="00C51F33">
        <w:rPr>
          <w:spacing w:val="57"/>
        </w:rPr>
        <w:t xml:space="preserve"> </w:t>
      </w:r>
      <w:r w:rsidRPr="00C51F33">
        <w:t>6.10</w:t>
      </w:r>
      <w:r w:rsidRPr="00C51F33">
        <w:rPr>
          <w:spacing w:val="57"/>
        </w:rPr>
        <w:t xml:space="preserve"> </w:t>
      </w:r>
      <w:r w:rsidRPr="00C51F33">
        <w:t>СП</w:t>
      </w:r>
      <w:r w:rsidRPr="00C51F33">
        <w:rPr>
          <w:spacing w:val="101"/>
        </w:rPr>
        <w:t xml:space="preserve"> </w:t>
      </w:r>
      <w:r w:rsidRPr="00C51F33">
        <w:t>124.13330.2012</w:t>
      </w:r>
      <w:r w:rsidRPr="00C51F33">
        <w:rPr>
          <w:spacing w:val="11"/>
        </w:rPr>
        <w:t xml:space="preserve"> </w:t>
      </w:r>
      <w:r w:rsidRPr="00C51F33">
        <w:rPr>
          <w:spacing w:val="-1"/>
        </w:rPr>
        <w:t>Тепловые</w:t>
      </w:r>
      <w:r w:rsidRPr="00C51F33">
        <w:rPr>
          <w:spacing w:val="10"/>
        </w:rPr>
        <w:t xml:space="preserve"> </w:t>
      </w:r>
      <w:r w:rsidRPr="00C51F33">
        <w:t>сети.</w:t>
      </w:r>
      <w:r w:rsidRPr="00C51F33">
        <w:rPr>
          <w:spacing w:val="11"/>
        </w:rPr>
        <w:t xml:space="preserve"> </w:t>
      </w:r>
      <w:r w:rsidRPr="00C51F33">
        <w:rPr>
          <w:spacing w:val="-1"/>
        </w:rPr>
        <w:t>Актуализированная</w:t>
      </w:r>
      <w:r w:rsidRPr="00C51F33">
        <w:rPr>
          <w:spacing w:val="16"/>
        </w:rPr>
        <w:t xml:space="preserve"> </w:t>
      </w:r>
      <w:r w:rsidRPr="00C51F33">
        <w:rPr>
          <w:spacing w:val="-1"/>
        </w:rPr>
        <w:t>редакция</w:t>
      </w:r>
      <w:r w:rsidRPr="00C51F33">
        <w:rPr>
          <w:spacing w:val="11"/>
        </w:rPr>
        <w:t xml:space="preserve"> </w:t>
      </w:r>
      <w:r w:rsidRPr="00C51F33">
        <w:t>СНиП</w:t>
      </w:r>
      <w:r w:rsidRPr="00C51F33">
        <w:rPr>
          <w:spacing w:val="8"/>
        </w:rPr>
        <w:t xml:space="preserve"> </w:t>
      </w:r>
      <w:r w:rsidRPr="00C51F33">
        <w:rPr>
          <w:spacing w:val="-1"/>
        </w:rPr>
        <w:t>41-02-2003</w:t>
      </w:r>
      <w:r w:rsidRPr="00C51F33">
        <w:rPr>
          <w:spacing w:val="11"/>
        </w:rPr>
        <w:t xml:space="preserve"> </w:t>
      </w:r>
      <w:r w:rsidRPr="00C51F33">
        <w:t>и</w:t>
      </w:r>
      <w:r w:rsidRPr="00C51F33">
        <w:rPr>
          <w:spacing w:val="12"/>
        </w:rPr>
        <w:t xml:space="preserve"> </w:t>
      </w:r>
      <w:r w:rsidRPr="00C51F33">
        <w:rPr>
          <w:spacing w:val="-1"/>
        </w:rPr>
        <w:t>представлены</w:t>
      </w:r>
      <w:r w:rsidRPr="00C51F33">
        <w:rPr>
          <w:spacing w:val="81"/>
        </w:rPr>
        <w:t xml:space="preserve"> </w:t>
      </w:r>
      <w:r w:rsidRPr="00C51F33">
        <w:t>в таблице</w:t>
      </w:r>
      <w:r w:rsidRPr="00C51F33">
        <w:rPr>
          <w:spacing w:val="-1"/>
        </w:rPr>
        <w:t xml:space="preserve"> 11.2.1.</w:t>
      </w:r>
    </w:p>
    <w:p w14:paraId="038D3833" w14:textId="77777777" w:rsidR="00C25470" w:rsidRPr="00C51F33" w:rsidRDefault="00C25470" w:rsidP="00C25470">
      <w:pPr>
        <w:pStyle w:val="af7"/>
        <w:ind w:left="0" w:firstLine="567"/>
        <w:jc w:val="both"/>
      </w:pPr>
    </w:p>
    <w:p w14:paraId="5BB1A5BD" w14:textId="77777777" w:rsidR="00C25470" w:rsidRPr="00C51F33" w:rsidRDefault="00C25470" w:rsidP="00C25470">
      <w:pPr>
        <w:pStyle w:val="af7"/>
        <w:ind w:left="0"/>
        <w:jc w:val="both"/>
        <w:rPr>
          <w:b/>
          <w:bCs/>
        </w:rPr>
      </w:pPr>
      <w:r w:rsidRPr="00C51F33">
        <w:rPr>
          <w:b/>
        </w:rPr>
        <w:t>Таблица 11.2.1 –</w:t>
      </w:r>
      <w:r w:rsidRPr="00C51F33">
        <w:rPr>
          <w:b/>
          <w:spacing w:val="50"/>
        </w:rPr>
        <w:t xml:space="preserve"> </w:t>
      </w:r>
      <w:r w:rsidRPr="00C51F33">
        <w:rPr>
          <w:b/>
        </w:rPr>
        <w:t>Среднее</w:t>
      </w:r>
      <w:r w:rsidRPr="00C51F33">
        <w:rPr>
          <w:b/>
          <w:spacing w:val="49"/>
        </w:rPr>
        <w:t xml:space="preserve"> </w:t>
      </w:r>
      <w:r w:rsidRPr="00C51F33">
        <w:rPr>
          <w:b/>
        </w:rPr>
        <w:t>время,</w:t>
      </w:r>
      <w:r w:rsidRPr="00C51F33">
        <w:rPr>
          <w:b/>
          <w:spacing w:val="49"/>
        </w:rPr>
        <w:t xml:space="preserve"> </w:t>
      </w:r>
      <w:r w:rsidRPr="00C51F33">
        <w:rPr>
          <w:b/>
        </w:rPr>
        <w:t>затраченное</w:t>
      </w:r>
      <w:r w:rsidRPr="00C51F33">
        <w:rPr>
          <w:b/>
          <w:spacing w:val="49"/>
        </w:rPr>
        <w:t xml:space="preserve"> </w:t>
      </w:r>
      <w:r w:rsidRPr="00C51F33">
        <w:rPr>
          <w:b/>
        </w:rPr>
        <w:t>на</w:t>
      </w:r>
      <w:r w:rsidRPr="00C51F33">
        <w:rPr>
          <w:b/>
          <w:spacing w:val="50"/>
        </w:rPr>
        <w:t xml:space="preserve"> </w:t>
      </w:r>
      <w:r w:rsidRPr="00C51F33">
        <w:rPr>
          <w:b/>
        </w:rPr>
        <w:t>восстановление</w:t>
      </w:r>
      <w:r w:rsidRPr="00C51F33">
        <w:rPr>
          <w:b/>
          <w:spacing w:val="49"/>
        </w:rPr>
        <w:t xml:space="preserve"> </w:t>
      </w:r>
      <w:r w:rsidRPr="00C51F33">
        <w:rPr>
          <w:b/>
        </w:rPr>
        <w:t>теплоснабжения</w:t>
      </w:r>
      <w:r w:rsidRPr="00C51F33">
        <w:rPr>
          <w:b/>
          <w:spacing w:val="81"/>
        </w:rPr>
        <w:t xml:space="preserve"> </w:t>
      </w:r>
      <w:r w:rsidRPr="00C51F33">
        <w:rPr>
          <w:b/>
        </w:rPr>
        <w:t>потребителей после</w:t>
      </w:r>
      <w:r w:rsidRPr="00C51F33">
        <w:rPr>
          <w:b/>
          <w:spacing w:val="-2"/>
        </w:rPr>
        <w:t xml:space="preserve"> </w:t>
      </w:r>
      <w:r w:rsidRPr="00C51F33">
        <w:rPr>
          <w:b/>
        </w:rPr>
        <w:t>аварийных отключений</w:t>
      </w:r>
    </w:p>
    <w:tbl>
      <w:tblPr>
        <w:tblStyle w:val="TableNormal6"/>
        <w:tblW w:w="0" w:type="auto"/>
        <w:tblInd w:w="290" w:type="dxa"/>
        <w:tblLayout w:type="fixed"/>
        <w:tblLook w:val="01E0" w:firstRow="1" w:lastRow="1" w:firstColumn="1" w:lastColumn="1" w:noHBand="0" w:noVBand="0"/>
      </w:tblPr>
      <w:tblGrid>
        <w:gridCol w:w="4707"/>
        <w:gridCol w:w="3274"/>
      </w:tblGrid>
      <w:tr w:rsidR="00C25470" w:rsidRPr="00C51F33" w14:paraId="4B2287D7" w14:textId="77777777" w:rsidTr="00C25470">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493019C1" w14:textId="77777777" w:rsidR="00C25470" w:rsidRPr="00C51F33" w:rsidRDefault="00C25470" w:rsidP="00C25470">
            <w:pPr>
              <w:pStyle w:val="TableParagraph5"/>
              <w:spacing w:line="227" w:lineRule="exact"/>
              <w:jc w:val="center"/>
              <w:rPr>
                <w:rFonts w:eastAsia="Times New Roman"/>
                <w:sz w:val="20"/>
                <w:szCs w:val="20"/>
                <w:lang w:val="ru-RU"/>
              </w:rPr>
            </w:pPr>
            <w:r w:rsidRPr="00C51F33">
              <w:rPr>
                <w:sz w:val="20"/>
                <w:lang w:val="ru-RU"/>
              </w:rPr>
              <w:t>Диаметр</w:t>
            </w:r>
            <w:r w:rsidRPr="00C51F33">
              <w:rPr>
                <w:spacing w:val="-11"/>
                <w:sz w:val="20"/>
                <w:lang w:val="ru-RU"/>
              </w:rPr>
              <w:t xml:space="preserve"> </w:t>
            </w:r>
            <w:r w:rsidRPr="00C51F33">
              <w:rPr>
                <w:sz w:val="20"/>
                <w:lang w:val="ru-RU"/>
              </w:rPr>
              <w:t>труб</w:t>
            </w:r>
            <w:r w:rsidRPr="00C51F33">
              <w:rPr>
                <w:spacing w:val="-11"/>
                <w:sz w:val="20"/>
                <w:lang w:val="ru-RU"/>
              </w:rPr>
              <w:t xml:space="preserve"> </w:t>
            </w:r>
            <w:r w:rsidRPr="00C51F33">
              <w:rPr>
                <w:sz w:val="20"/>
                <w:lang w:val="ru-RU"/>
              </w:rPr>
              <w:t>тепловых</w:t>
            </w:r>
            <w:r w:rsidRPr="00C51F33">
              <w:rPr>
                <w:spacing w:val="-8"/>
                <w:sz w:val="20"/>
                <w:lang w:val="ru-RU"/>
              </w:rPr>
              <w:t xml:space="preserve"> </w:t>
            </w:r>
            <w:r w:rsidRPr="00C51F33">
              <w:rPr>
                <w:sz w:val="20"/>
                <w:lang w:val="ru-RU"/>
              </w:rPr>
              <w:t>сетей,</w:t>
            </w:r>
            <w:r w:rsidRPr="00C51F33">
              <w:rPr>
                <w:spacing w:val="-9"/>
                <w:sz w:val="20"/>
                <w:lang w:val="ru-RU"/>
              </w:rPr>
              <w:t xml:space="preserve"> </w:t>
            </w:r>
            <w:r w:rsidRPr="00C51F33">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5558CFA3" w14:textId="77777777" w:rsidR="00C25470" w:rsidRPr="00C51F33" w:rsidRDefault="00C25470" w:rsidP="00C25470">
            <w:pPr>
              <w:pStyle w:val="TableParagraph5"/>
              <w:spacing w:line="227" w:lineRule="exact"/>
              <w:jc w:val="center"/>
              <w:rPr>
                <w:rFonts w:eastAsia="Times New Roman"/>
                <w:sz w:val="20"/>
                <w:szCs w:val="20"/>
                <w:lang w:val="ru-RU"/>
              </w:rPr>
            </w:pPr>
            <w:r w:rsidRPr="00C51F33">
              <w:rPr>
                <w:sz w:val="20"/>
                <w:lang w:val="ru-RU"/>
              </w:rPr>
              <w:t>Время</w:t>
            </w:r>
            <w:r w:rsidRPr="00C51F33">
              <w:rPr>
                <w:spacing w:val="-13"/>
                <w:sz w:val="20"/>
                <w:lang w:val="ru-RU"/>
              </w:rPr>
              <w:t xml:space="preserve"> </w:t>
            </w:r>
            <w:r w:rsidRPr="00C51F33">
              <w:rPr>
                <w:sz w:val="20"/>
                <w:lang w:val="ru-RU"/>
              </w:rPr>
              <w:t>восстановления</w:t>
            </w:r>
            <w:r w:rsidRPr="00C51F33">
              <w:rPr>
                <w:spacing w:val="-14"/>
                <w:sz w:val="20"/>
                <w:lang w:val="ru-RU"/>
              </w:rPr>
              <w:t xml:space="preserve"> </w:t>
            </w:r>
            <w:r w:rsidRPr="00C51F33">
              <w:rPr>
                <w:sz w:val="20"/>
                <w:lang w:val="ru-RU"/>
              </w:rPr>
              <w:t>теплоснабжения,</w:t>
            </w:r>
            <w:r w:rsidRPr="00C51F33">
              <w:rPr>
                <w:spacing w:val="-12"/>
                <w:sz w:val="20"/>
                <w:lang w:val="ru-RU"/>
              </w:rPr>
              <w:t xml:space="preserve"> </w:t>
            </w:r>
            <w:r w:rsidRPr="00C51F33">
              <w:rPr>
                <w:sz w:val="20"/>
                <w:lang w:val="ru-RU"/>
              </w:rPr>
              <w:t>ч</w:t>
            </w:r>
          </w:p>
        </w:tc>
      </w:tr>
      <w:tr w:rsidR="00C25470" w:rsidRPr="00C51F33" w14:paraId="5D98332E"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6C224F7"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14:paraId="6110D3BF"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15</w:t>
            </w:r>
          </w:p>
        </w:tc>
      </w:tr>
      <w:tr w:rsidR="00C25470" w:rsidRPr="00C51F33" w14:paraId="0D8C7009" w14:textId="77777777" w:rsidTr="00C25470">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32F06206"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lastRenderedPageBreak/>
              <w:t>400</w:t>
            </w:r>
          </w:p>
        </w:tc>
        <w:tc>
          <w:tcPr>
            <w:tcW w:w="3274" w:type="dxa"/>
            <w:tcBorders>
              <w:top w:val="single" w:sz="5" w:space="0" w:color="000000"/>
              <w:left w:val="single" w:sz="5" w:space="0" w:color="000000"/>
              <w:bottom w:val="single" w:sz="5" w:space="0" w:color="000000"/>
              <w:right w:val="single" w:sz="5" w:space="0" w:color="000000"/>
            </w:tcBorders>
          </w:tcPr>
          <w:p w14:paraId="4AED52C0"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18</w:t>
            </w:r>
          </w:p>
        </w:tc>
      </w:tr>
      <w:tr w:rsidR="00C25470" w:rsidRPr="00C51F33" w14:paraId="038134FE"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5FB2CC67"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14:paraId="69588207"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22</w:t>
            </w:r>
          </w:p>
        </w:tc>
      </w:tr>
      <w:tr w:rsidR="00C25470" w:rsidRPr="00C51F33" w14:paraId="1CBF9547"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EDA9DB6"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14:paraId="73E113C0"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26</w:t>
            </w:r>
          </w:p>
        </w:tc>
      </w:tr>
      <w:tr w:rsidR="00C25470" w:rsidRPr="00C51F33" w14:paraId="7E39A654"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CCE8740"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14:paraId="1A27A6E0"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29</w:t>
            </w:r>
          </w:p>
        </w:tc>
      </w:tr>
      <w:tr w:rsidR="00C25470" w:rsidRPr="00C51F33" w14:paraId="633C9E51"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4AEE53F"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14:paraId="449D57C3" w14:textId="77777777" w:rsidR="00C25470" w:rsidRPr="00C51F33" w:rsidRDefault="00C25470" w:rsidP="00C25470">
            <w:pPr>
              <w:pStyle w:val="TableParagraph5"/>
              <w:spacing w:line="222" w:lineRule="exact"/>
              <w:jc w:val="center"/>
              <w:rPr>
                <w:rFonts w:eastAsia="Times New Roman"/>
                <w:sz w:val="20"/>
                <w:szCs w:val="20"/>
                <w:lang w:val="ru-RU"/>
              </w:rPr>
            </w:pPr>
            <w:r w:rsidRPr="00C51F33">
              <w:rPr>
                <w:spacing w:val="1"/>
                <w:sz w:val="20"/>
                <w:lang w:val="ru-RU"/>
              </w:rPr>
              <w:t>40</w:t>
            </w:r>
          </w:p>
        </w:tc>
      </w:tr>
      <w:tr w:rsidR="00C25470" w:rsidRPr="00C51F33" w14:paraId="585A566E" w14:textId="77777777" w:rsidTr="00C25470">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7927865" w14:textId="77777777" w:rsidR="00C25470" w:rsidRPr="00C51F33" w:rsidRDefault="00C25470" w:rsidP="00C25470">
            <w:pPr>
              <w:pStyle w:val="TableParagraph5"/>
              <w:spacing w:line="222" w:lineRule="exact"/>
              <w:jc w:val="center"/>
              <w:rPr>
                <w:rFonts w:eastAsia="Times New Roman"/>
                <w:sz w:val="20"/>
                <w:szCs w:val="20"/>
              </w:rPr>
            </w:pPr>
            <w:r w:rsidRPr="00C51F33">
              <w:rPr>
                <w:sz w:val="20"/>
                <w:lang w:val="ru-RU"/>
              </w:rPr>
              <w:t>1</w:t>
            </w:r>
            <w:r w:rsidRPr="00C51F33">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14:paraId="392194E8" w14:textId="77777777" w:rsidR="00C25470" w:rsidRPr="00C51F33" w:rsidRDefault="00C25470" w:rsidP="00C25470">
            <w:pPr>
              <w:pStyle w:val="TableParagraph5"/>
              <w:spacing w:line="222" w:lineRule="exact"/>
              <w:jc w:val="center"/>
              <w:rPr>
                <w:rFonts w:eastAsia="Times New Roman"/>
                <w:sz w:val="20"/>
                <w:szCs w:val="20"/>
              </w:rPr>
            </w:pPr>
            <w:r w:rsidRPr="00C51F33">
              <w:rPr>
                <w:sz w:val="20"/>
              </w:rPr>
              <w:t>до</w:t>
            </w:r>
            <w:r w:rsidRPr="00C51F33">
              <w:rPr>
                <w:spacing w:val="-4"/>
                <w:sz w:val="20"/>
              </w:rPr>
              <w:t xml:space="preserve"> </w:t>
            </w:r>
            <w:r w:rsidRPr="00C51F33">
              <w:rPr>
                <w:sz w:val="20"/>
              </w:rPr>
              <w:t>54</w:t>
            </w:r>
          </w:p>
        </w:tc>
      </w:tr>
    </w:tbl>
    <w:p w14:paraId="1CB2A51C" w14:textId="77777777" w:rsidR="00C25470" w:rsidRPr="00C51F33" w:rsidRDefault="00C25470" w:rsidP="00C25470">
      <w:pPr>
        <w:spacing w:before="5"/>
        <w:ind w:firstLine="567"/>
        <w:jc w:val="both"/>
        <w:rPr>
          <w:rFonts w:eastAsia="Times New Roman"/>
          <w:b/>
          <w:bCs/>
          <w:sz w:val="17"/>
          <w:szCs w:val="17"/>
        </w:rPr>
      </w:pPr>
    </w:p>
    <w:p w14:paraId="0C74F346" w14:textId="77777777" w:rsidR="00C25470" w:rsidRPr="00C51F33" w:rsidRDefault="00C25470" w:rsidP="00C25470">
      <w:pPr>
        <w:pStyle w:val="af7"/>
        <w:spacing w:before="69"/>
        <w:ind w:left="0" w:firstLine="567"/>
        <w:jc w:val="both"/>
      </w:pPr>
      <w:r w:rsidRPr="00C51F33">
        <w:t>В</w:t>
      </w:r>
      <w:r w:rsidRPr="00C51F33">
        <w:rPr>
          <w:spacing w:val="5"/>
        </w:rPr>
        <w:t xml:space="preserve"> </w:t>
      </w:r>
      <w:r w:rsidRPr="00C51F33">
        <w:rPr>
          <w:spacing w:val="-1"/>
        </w:rPr>
        <w:t>целом</w:t>
      </w:r>
      <w:r w:rsidRPr="00C51F33">
        <w:rPr>
          <w:spacing w:val="6"/>
        </w:rPr>
        <w:t xml:space="preserve"> </w:t>
      </w:r>
      <w:r w:rsidRPr="00C51F33">
        <w:t>по</w:t>
      </w:r>
      <w:r w:rsidRPr="00C51F33">
        <w:rPr>
          <w:spacing w:val="6"/>
        </w:rPr>
        <w:t xml:space="preserve"> </w:t>
      </w:r>
      <w:r w:rsidRPr="00C51F33">
        <w:t>МО</w:t>
      </w:r>
      <w:r w:rsidRPr="00C51F33">
        <w:rPr>
          <w:spacing w:val="-1"/>
        </w:rPr>
        <w:t xml:space="preserve"> </w:t>
      </w:r>
      <w:r w:rsidRPr="00C51F33">
        <w:t>время</w:t>
      </w:r>
      <w:r w:rsidRPr="00C51F33">
        <w:rPr>
          <w:spacing w:val="6"/>
        </w:rPr>
        <w:t xml:space="preserve"> </w:t>
      </w:r>
      <w:r w:rsidRPr="00C51F33">
        <w:rPr>
          <w:spacing w:val="-1"/>
        </w:rPr>
        <w:t>восстановления</w:t>
      </w:r>
      <w:r w:rsidRPr="00C51F33">
        <w:rPr>
          <w:spacing w:val="6"/>
        </w:rPr>
        <w:t xml:space="preserve"> </w:t>
      </w:r>
      <w:r w:rsidRPr="00C51F33">
        <w:rPr>
          <w:spacing w:val="-1"/>
        </w:rPr>
        <w:t>работоспособности</w:t>
      </w:r>
      <w:r w:rsidRPr="00C51F33">
        <w:rPr>
          <w:spacing w:val="5"/>
        </w:rPr>
        <w:t xml:space="preserve"> </w:t>
      </w:r>
      <w:r w:rsidRPr="00C51F33">
        <w:rPr>
          <w:spacing w:val="-1"/>
        </w:rPr>
        <w:t>тепловых</w:t>
      </w:r>
      <w:r w:rsidRPr="00C51F33">
        <w:rPr>
          <w:spacing w:val="8"/>
        </w:rPr>
        <w:t xml:space="preserve"> </w:t>
      </w:r>
      <w:r w:rsidRPr="00C51F33">
        <w:rPr>
          <w:spacing w:val="-1"/>
        </w:rPr>
        <w:t>сетей</w:t>
      </w:r>
      <w:r w:rsidRPr="00C51F33">
        <w:rPr>
          <w:spacing w:val="7"/>
        </w:rPr>
        <w:t xml:space="preserve"> </w:t>
      </w:r>
      <w:r w:rsidRPr="00C51F33">
        <w:rPr>
          <w:spacing w:val="-1"/>
        </w:rPr>
        <w:t>соответствует</w:t>
      </w:r>
      <w:r w:rsidRPr="00C51F33">
        <w:rPr>
          <w:spacing w:val="85"/>
        </w:rPr>
        <w:t xml:space="preserve"> </w:t>
      </w:r>
      <w:r w:rsidRPr="00C51F33">
        <w:rPr>
          <w:spacing w:val="-1"/>
        </w:rPr>
        <w:t>установленным</w:t>
      </w:r>
      <w:r w:rsidRPr="00C51F33">
        <w:rPr>
          <w:spacing w:val="-2"/>
        </w:rPr>
        <w:t xml:space="preserve"> </w:t>
      </w:r>
      <w:r w:rsidRPr="00C51F33">
        <w:rPr>
          <w:spacing w:val="-1"/>
        </w:rPr>
        <w:t>нормативам.</w:t>
      </w:r>
    </w:p>
    <w:p w14:paraId="7DA57E92" w14:textId="77777777" w:rsidR="00C25470" w:rsidRDefault="00C25470" w:rsidP="00C25470">
      <w:pPr>
        <w:jc w:val="both"/>
        <w:rPr>
          <w:lang w:eastAsia="ru-RU"/>
        </w:rPr>
      </w:pPr>
    </w:p>
    <w:p w14:paraId="50F5A571" w14:textId="77777777" w:rsidR="00C25470" w:rsidRDefault="00C25470" w:rsidP="00C25470"/>
    <w:p w14:paraId="7AD8CA5F" w14:textId="77777777" w:rsidR="00C25470" w:rsidRPr="00284E0C" w:rsidRDefault="00AC59A6" w:rsidP="00C25470">
      <w:pPr>
        <w:pStyle w:val="2"/>
        <w:ind w:left="0" w:firstLine="0"/>
      </w:pPr>
      <w:hyperlink r:id="rId137" w:anchor="bookmark118" w:history="1">
        <w:bookmarkStart w:id="301" w:name="_Toc30081919"/>
        <w:bookmarkStart w:id="302" w:name="_Toc30085154"/>
        <w:bookmarkStart w:id="303" w:name="_Toc32845476"/>
        <w:bookmarkStart w:id="304" w:name="_Toc144299882"/>
        <w:r w:rsidR="00C25470" w:rsidRPr="00100A42">
          <w:t>Часть 3. РЕЗУЛЬТАТЫ ОЦЕНКИ ВЕРОЯТНОСТИ ОТКАЗА (АВАРИЙНОЙ СИТУАЦИИ)</w:t>
        </w:r>
      </w:hyperlink>
      <w:r w:rsidR="00C25470">
        <w:t xml:space="preserve"> </w:t>
      </w:r>
      <w:hyperlink r:id="rId138" w:anchor="bookmark118" w:history="1">
        <w:r w:rsidR="00C25470" w:rsidRPr="00100A42">
          <w:t>И БЕЗОТКАЗНОЙ (БЕЗАВАРИЙНОЙ) РАБОТЫ СИСТЕМЫ ТЕПЛОСНАБЖЕНИЯ ПО</w:t>
        </w:r>
      </w:hyperlink>
      <w:r w:rsidR="00C25470">
        <w:t xml:space="preserve"> </w:t>
      </w:r>
      <w:hyperlink r:id="rId139" w:anchor="bookmark118" w:history="1">
        <w:r w:rsidR="00C25470" w:rsidRPr="00100A42">
          <w:t>ОТНОШЕНИЮ К ПОТРЕБИТЕЛЯМ, ПРИСОЕДИНЕННЫМ К МАГИСТРАЛЬНЫМ И</w:t>
        </w:r>
      </w:hyperlink>
      <w:r w:rsidR="00C25470">
        <w:t xml:space="preserve"> </w:t>
      </w:r>
      <w:hyperlink r:id="rId140" w:anchor="bookmark118" w:history="1">
        <w:r w:rsidR="00C25470" w:rsidRPr="00100A42">
          <w:t>РАСПРЕДЕЛИТЕЛЬНЫМ ТЕПЛОПРОВОДАМ</w:t>
        </w:r>
        <w:bookmarkEnd w:id="301"/>
        <w:bookmarkEnd w:id="302"/>
        <w:bookmarkEnd w:id="303"/>
        <w:bookmarkEnd w:id="304"/>
      </w:hyperlink>
    </w:p>
    <w:p w14:paraId="69D8950C" w14:textId="77777777" w:rsidR="00C25470" w:rsidRDefault="00C25470" w:rsidP="00C25470">
      <w:pPr>
        <w:jc w:val="center"/>
        <w:rPr>
          <w:lang w:eastAsia="ru-RU"/>
        </w:rPr>
      </w:pPr>
    </w:p>
    <w:p w14:paraId="34DAD4FC" w14:textId="77777777" w:rsidR="00C25470" w:rsidRPr="00914AEE" w:rsidRDefault="00C25470" w:rsidP="00C25470">
      <w:pPr>
        <w:ind w:firstLine="567"/>
        <w:jc w:val="both"/>
      </w:pPr>
      <w:r w:rsidRPr="00914AEE">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4A29A967" w14:textId="77777777" w:rsidR="00C25470" w:rsidRPr="00914AEE" w:rsidRDefault="00C25470" w:rsidP="00C25470">
      <w:pPr>
        <w:ind w:firstLine="567"/>
        <w:jc w:val="both"/>
      </w:pPr>
      <w:r w:rsidRPr="00914AEE">
        <w:t xml:space="preserve">1) рекомендуется при условии соблюдения нормативной надежности на расчетный срок и предусматривает: </w:t>
      </w:r>
    </w:p>
    <w:p w14:paraId="3B54B6CD" w14:textId="77777777" w:rsidR="00C25470" w:rsidRPr="00914AEE" w:rsidRDefault="00C25470" w:rsidP="00C25470">
      <w:pPr>
        <w:ind w:firstLine="567"/>
        <w:jc w:val="both"/>
      </w:pPr>
      <w:r w:rsidRPr="00914AEE">
        <w:t xml:space="preserve">- контроль исправного состояния и безопасной эксплуатации трубопроводов; </w:t>
      </w:r>
    </w:p>
    <w:p w14:paraId="3BF59CE8" w14:textId="77777777" w:rsidR="00C25470" w:rsidRPr="00914AEE" w:rsidRDefault="00C25470" w:rsidP="00C25470">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5891403B" w14:textId="77777777" w:rsidR="00C25470" w:rsidRPr="00914AEE" w:rsidRDefault="00C25470" w:rsidP="00C25470">
      <w:pPr>
        <w:ind w:firstLine="567"/>
        <w:jc w:val="both"/>
      </w:pPr>
      <w:r w:rsidRPr="00914AEE">
        <w:t xml:space="preserve">2) рекомендуется при условии несоблюдения нормативной надежности на расчетный срок и предусматривает: </w:t>
      </w:r>
    </w:p>
    <w:p w14:paraId="5759EA01" w14:textId="77777777" w:rsidR="00C25470" w:rsidRPr="00914AEE" w:rsidRDefault="00C25470" w:rsidP="00C25470">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2F7308A6" w14:textId="77777777" w:rsidR="00C25470" w:rsidRPr="00914AEE" w:rsidRDefault="00C25470" w:rsidP="00C25470">
      <w:pPr>
        <w:ind w:firstLine="567"/>
        <w:jc w:val="both"/>
      </w:pPr>
      <w:r w:rsidRPr="00914AEE">
        <w:t>- реконструкцию ветхих участков тепловых сетей, определяемых по результатам экспертного обследования технического состояния трубопроводов.</w:t>
      </w:r>
      <w:r w:rsidRPr="001279AF">
        <w:t xml:space="preserve"> </w:t>
      </w:r>
    </w:p>
    <w:p w14:paraId="6B1F8B70" w14:textId="77777777" w:rsidR="00C25470" w:rsidRDefault="00C25470" w:rsidP="00C25470">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34353E4D" w14:textId="77777777" w:rsidR="00C25470" w:rsidRDefault="00AC59A6" w:rsidP="00C25470">
      <w:pPr>
        <w:pStyle w:val="2"/>
        <w:ind w:left="0" w:firstLine="0"/>
      </w:pPr>
      <w:hyperlink r:id="rId141" w:anchor="bookmark119" w:history="1">
        <w:bookmarkStart w:id="305" w:name="_Toc30081920"/>
        <w:bookmarkStart w:id="306" w:name="_Toc30085155"/>
        <w:bookmarkStart w:id="307" w:name="_Toc32845477"/>
        <w:bookmarkStart w:id="308" w:name="_Toc144299883"/>
        <w:r w:rsidR="00C25470" w:rsidRPr="00100A42">
          <w:t>Часть 4. РЕЗУЛЬТАТЫ ОЦЕНКИ КОЭФФИЦИЕНТОВ ГОТОВНОСТИ</w:t>
        </w:r>
      </w:hyperlink>
      <w:r w:rsidR="00C25470">
        <w:t xml:space="preserve"> </w:t>
      </w:r>
      <w:hyperlink r:id="rId142" w:anchor="bookmark119" w:history="1">
        <w:r w:rsidR="00C25470" w:rsidRPr="00100A42">
          <w:t>ТЕПЛОПРОВОДОВ К НЕСЕНИЮ ТЕПЛОВОЙ НАГРУЗКИ</w:t>
        </w:r>
        <w:bookmarkEnd w:id="305"/>
        <w:bookmarkEnd w:id="306"/>
        <w:bookmarkEnd w:id="307"/>
        <w:bookmarkEnd w:id="308"/>
      </w:hyperlink>
    </w:p>
    <w:p w14:paraId="79A3D820" w14:textId="77777777" w:rsidR="00C25470" w:rsidRPr="00100A42" w:rsidRDefault="00C25470" w:rsidP="00C25470">
      <w:pPr>
        <w:rPr>
          <w:lang w:eastAsia="ru-RU"/>
        </w:rPr>
      </w:pPr>
    </w:p>
    <w:p w14:paraId="1DA740C2" w14:textId="77777777" w:rsidR="00C25470" w:rsidRPr="00EF46FC" w:rsidRDefault="00C25470" w:rsidP="00C25470">
      <w:pPr>
        <w:ind w:firstLine="567"/>
        <w:jc w:val="both"/>
        <w:rPr>
          <w:szCs w:val="24"/>
        </w:rPr>
      </w:pPr>
      <w:r w:rsidRPr="00EF46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14:paraId="346C1324" w14:textId="77777777" w:rsidR="00C25470" w:rsidRPr="00EF46FC" w:rsidRDefault="00C25470" w:rsidP="00C25470">
      <w:pPr>
        <w:ind w:firstLine="567"/>
        <w:jc w:val="both"/>
        <w:rPr>
          <w:szCs w:val="24"/>
        </w:rPr>
      </w:pPr>
      <w:r w:rsidRPr="00EF46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31271C8D" w14:textId="77777777" w:rsidR="00C25470" w:rsidRDefault="00C25470" w:rsidP="00C25470">
      <w:pPr>
        <w:ind w:firstLine="567"/>
        <w:jc w:val="both"/>
        <w:rPr>
          <w:szCs w:val="24"/>
        </w:rPr>
      </w:pPr>
      <w:r w:rsidRPr="00EF46FC">
        <w:rPr>
          <w:szCs w:val="24"/>
        </w:rPr>
        <w:t xml:space="preserve">-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w:t>
      </w:r>
      <w:r w:rsidRPr="00EF46FC">
        <w:rPr>
          <w:szCs w:val="24"/>
        </w:rPr>
        <w:lastRenderedPageBreak/>
        <w:t>переход на сжатый регламент обслуживания участка сетей, продолжительностью не более 2-х суток.</w:t>
      </w:r>
    </w:p>
    <w:p w14:paraId="447F2A35" w14:textId="77777777" w:rsidR="00C25470" w:rsidRPr="00EF46FC" w:rsidRDefault="00C25470" w:rsidP="00C25470">
      <w:pPr>
        <w:pStyle w:val="a0"/>
      </w:pPr>
    </w:p>
    <w:p w14:paraId="5D831D0D" w14:textId="77777777" w:rsidR="00C25470" w:rsidRDefault="00AC59A6" w:rsidP="00C25470">
      <w:pPr>
        <w:pStyle w:val="2"/>
        <w:ind w:left="0" w:firstLine="0"/>
      </w:pPr>
      <w:hyperlink r:id="rId143" w:anchor="bookmark124" w:history="1">
        <w:bookmarkStart w:id="309" w:name="_Toc30085160"/>
        <w:bookmarkStart w:id="310" w:name="_Toc32845482"/>
        <w:bookmarkStart w:id="311" w:name="_Toc144299884"/>
        <w:r w:rsidR="00C25470" w:rsidRPr="00100A42">
          <w:t>Часть 5. РЕЗУЛЬТАТЫ ОЦЕНКИ НЕДООТПУСКА ТЕПЛОВОЙ ЭНЕРГИИ ПО ПРИЧИНЕ</w:t>
        </w:r>
      </w:hyperlink>
      <w:r w:rsidR="00C25470">
        <w:t xml:space="preserve"> </w:t>
      </w:r>
      <w:hyperlink r:id="rId144" w:anchor="bookmark124" w:history="1">
        <w:r w:rsidR="00C25470" w:rsidRPr="00100A42">
          <w:t>ОТКАЗОВ (АВАРИЙНЫХ СИТУАЦИЙ) И ПРОСТОЕВ ТЕПЛОВЫХ СЕТЕЙ И</w:t>
        </w:r>
      </w:hyperlink>
      <w:r w:rsidR="00C25470">
        <w:t xml:space="preserve"> </w:t>
      </w:r>
      <w:hyperlink r:id="rId145" w:anchor="bookmark124" w:history="1">
        <w:r w:rsidR="00C25470" w:rsidRPr="00100A42">
          <w:t>ИСТОЧНИКОВ ТЕПЛОВОЙ ЭНЕРГИИ</w:t>
        </w:r>
        <w:bookmarkEnd w:id="309"/>
        <w:bookmarkEnd w:id="310"/>
        <w:bookmarkEnd w:id="311"/>
      </w:hyperlink>
    </w:p>
    <w:p w14:paraId="09FE67D9" w14:textId="77777777" w:rsidR="00C25470" w:rsidRPr="00100A42" w:rsidRDefault="00C25470" w:rsidP="00C25470">
      <w:pPr>
        <w:rPr>
          <w:lang w:eastAsia="ru-RU"/>
        </w:rPr>
      </w:pPr>
    </w:p>
    <w:p w14:paraId="7FE2A76D" w14:textId="77777777" w:rsidR="00C25470" w:rsidRDefault="00C25470" w:rsidP="00C25470">
      <w:pPr>
        <w:ind w:firstLine="709"/>
        <w:jc w:val="both"/>
        <w:rPr>
          <w:sz w:val="23"/>
          <w:szCs w:val="23"/>
        </w:rPr>
      </w:pPr>
      <w:bookmarkStart w:id="312" w:name="_Toc32845483"/>
      <w:r w:rsidRPr="000D7FEB">
        <w:rPr>
          <w:sz w:val="23"/>
          <w:szCs w:val="23"/>
        </w:rPr>
        <w:t>Недоотпуск тепловой энергии отсутствует.</w:t>
      </w:r>
      <w:bookmarkEnd w:id="312"/>
    </w:p>
    <w:p w14:paraId="353DF842" w14:textId="77777777" w:rsidR="00C25470" w:rsidRDefault="00C25470" w:rsidP="00C25470">
      <w:pPr>
        <w:pStyle w:val="a0"/>
        <w:rPr>
          <w:lang w:eastAsia="ru-RU"/>
        </w:rPr>
      </w:pPr>
    </w:p>
    <w:p w14:paraId="2569D8F7" w14:textId="77777777" w:rsidR="00C25470" w:rsidRPr="009F1C57" w:rsidRDefault="00C25470" w:rsidP="00C25470">
      <w:pPr>
        <w:pStyle w:val="2"/>
        <w:ind w:left="0" w:firstLine="0"/>
      </w:pPr>
      <w:bookmarkStart w:id="313" w:name="_Toc53927730"/>
      <w:bookmarkStart w:id="314" w:name="_Toc144299885"/>
      <w:r w:rsidRPr="009F1C57">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313"/>
      <w:bookmarkEnd w:id="314"/>
    </w:p>
    <w:p w14:paraId="68B53F2A" w14:textId="77777777" w:rsidR="00C25470" w:rsidRPr="009F1C57" w:rsidRDefault="00C25470" w:rsidP="00C25470">
      <w:pPr>
        <w:rPr>
          <w:lang w:eastAsia="ru-RU"/>
        </w:rPr>
      </w:pPr>
    </w:p>
    <w:p w14:paraId="0C451A62" w14:textId="77777777" w:rsidR="00C25470" w:rsidRPr="009F1C57" w:rsidRDefault="00C25470" w:rsidP="00C25470">
      <w:pPr>
        <w:ind w:firstLine="567"/>
        <w:jc w:val="both"/>
      </w:pPr>
      <w:r w:rsidRPr="009F1C57">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5211D933" w14:textId="77777777" w:rsidR="00C25470" w:rsidRPr="009F1C57" w:rsidRDefault="00C25470" w:rsidP="00C25470">
      <w:pPr>
        <w:pStyle w:val="a0"/>
      </w:pPr>
    </w:p>
    <w:p w14:paraId="11C64AD4" w14:textId="77777777" w:rsidR="00C25470" w:rsidRPr="009F1C57" w:rsidRDefault="00C25470" w:rsidP="00C25470">
      <w:pPr>
        <w:pStyle w:val="2"/>
        <w:ind w:left="0" w:firstLine="0"/>
      </w:pPr>
      <w:bookmarkStart w:id="315" w:name="_Toc53927731"/>
      <w:bookmarkStart w:id="316" w:name="_Toc144299886"/>
      <w:r w:rsidRPr="009F1C57">
        <w:t>Часть 7. УСТАНОВКА РЕЗЕРВНОГО ОБОРУДОВАНИЯ</w:t>
      </w:r>
      <w:bookmarkEnd w:id="315"/>
      <w:bookmarkEnd w:id="316"/>
    </w:p>
    <w:p w14:paraId="7F315D8F" w14:textId="77777777" w:rsidR="00C25470" w:rsidRPr="009F1C57" w:rsidRDefault="00C25470" w:rsidP="00C25470">
      <w:pPr>
        <w:rPr>
          <w:lang w:eastAsia="ru-RU"/>
        </w:rPr>
      </w:pPr>
    </w:p>
    <w:p w14:paraId="23DF4025" w14:textId="77777777" w:rsidR="00C25470" w:rsidRDefault="00C25470" w:rsidP="00C25470">
      <w:pPr>
        <w:pStyle w:val="a0"/>
        <w:ind w:firstLine="567"/>
        <w:jc w:val="both"/>
      </w:pPr>
      <w:r w:rsidRPr="009B02E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46AC9565" w14:textId="77777777" w:rsidR="00C25470" w:rsidRPr="009F1C57" w:rsidRDefault="00C25470" w:rsidP="00C25470">
      <w:pPr>
        <w:rPr>
          <w:rFonts w:eastAsia="Calibri"/>
        </w:rPr>
      </w:pPr>
    </w:p>
    <w:p w14:paraId="65EC283E" w14:textId="77777777" w:rsidR="00C25470" w:rsidRPr="009F1C57" w:rsidRDefault="00C25470" w:rsidP="00C25470">
      <w:pPr>
        <w:pStyle w:val="2"/>
        <w:ind w:left="0" w:firstLine="0"/>
      </w:pPr>
      <w:bookmarkStart w:id="317" w:name="_Toc53927732"/>
      <w:bookmarkStart w:id="318" w:name="_Toc144299887"/>
      <w:r w:rsidRPr="009F1C57">
        <w:t>Часть 8. ОРГАНИЗАЦИЯ СОВМЕСТНОЙ РАБОТЫ НЕСКОЛЬКИХ ИСТОЧНИКОВ ТЕПЛОВОЙ ЭНЕРГИИ НА ЕДИНУЮ ТЕПЛОВУЮ СЕТЬ</w:t>
      </w:r>
      <w:bookmarkEnd w:id="317"/>
      <w:bookmarkEnd w:id="318"/>
    </w:p>
    <w:p w14:paraId="2FD0C996" w14:textId="77777777" w:rsidR="00C25470" w:rsidRPr="009F1C57" w:rsidRDefault="00C25470" w:rsidP="00C25470">
      <w:pPr>
        <w:rPr>
          <w:lang w:eastAsia="ru-RU"/>
        </w:rPr>
      </w:pPr>
    </w:p>
    <w:p w14:paraId="77D24B04" w14:textId="77777777" w:rsidR="00C25470" w:rsidRDefault="00C25470" w:rsidP="00C25470">
      <w:pPr>
        <w:ind w:firstLine="567"/>
        <w:jc w:val="both"/>
        <w:rPr>
          <w:rFonts w:eastAsia="Calibri" w:cs="Times New Roman"/>
        </w:rPr>
      </w:pPr>
      <w:r w:rsidRPr="003767BF">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5994DC40" w14:textId="77777777" w:rsidR="00C25470" w:rsidRPr="009F1C57" w:rsidRDefault="00C25470" w:rsidP="00C25470">
      <w:pPr>
        <w:rPr>
          <w:rFonts w:eastAsia="Calibri"/>
        </w:rPr>
      </w:pPr>
    </w:p>
    <w:p w14:paraId="3ED27092" w14:textId="77777777" w:rsidR="00C25470" w:rsidRPr="00D81D83" w:rsidRDefault="00C25470" w:rsidP="00C25470">
      <w:pPr>
        <w:pStyle w:val="2"/>
        <w:ind w:left="0" w:firstLine="0"/>
      </w:pPr>
      <w:bookmarkStart w:id="319" w:name="_Toc53927733"/>
      <w:bookmarkStart w:id="320" w:name="_Toc144299888"/>
      <w:r w:rsidRPr="004536D5">
        <w:t xml:space="preserve">Часть 9. РЕЗЕРВИРОВАНИЕ ТЕПЛОВЫХ СЕТЕЙ СМЕЖНЫХ РАЙОНОВ </w:t>
      </w:r>
      <w:bookmarkEnd w:id="319"/>
      <w:r w:rsidRPr="004536D5">
        <w:t>ПОСЕЛЕНИЯ, ГОРОДСКОГО ОКРУГА, ГОРОДА ФЕДЕРАЛЬНОГО ЗНАЧЕНИЯ</w:t>
      </w:r>
      <w:bookmarkEnd w:id="320"/>
    </w:p>
    <w:p w14:paraId="2A356B67" w14:textId="77777777" w:rsidR="00C25470" w:rsidRPr="009F1C57" w:rsidRDefault="00C25470" w:rsidP="00C25470">
      <w:pPr>
        <w:rPr>
          <w:lang w:eastAsia="ru-RU"/>
        </w:rPr>
      </w:pPr>
    </w:p>
    <w:p w14:paraId="5E662A81" w14:textId="77777777" w:rsidR="00C25470" w:rsidRPr="009F1C57" w:rsidRDefault="00C25470" w:rsidP="00C25470">
      <w:pPr>
        <w:ind w:firstLine="567"/>
        <w:rPr>
          <w:rFonts w:eastAsia="Calibri"/>
        </w:rPr>
      </w:pPr>
      <w:r w:rsidRPr="009F1C57">
        <w:rPr>
          <w:rFonts w:eastAsia="Calibri"/>
        </w:rPr>
        <w:t>Резервирование тепловых сетей со смежными муниципальными образованиями отсутствуют.</w:t>
      </w:r>
    </w:p>
    <w:p w14:paraId="107979C6" w14:textId="77777777" w:rsidR="00C25470" w:rsidRPr="009F1C57" w:rsidRDefault="00C25470" w:rsidP="00C25470">
      <w:pPr>
        <w:rPr>
          <w:rFonts w:eastAsia="Calibri"/>
        </w:rPr>
      </w:pPr>
    </w:p>
    <w:p w14:paraId="1F414B6B" w14:textId="77777777" w:rsidR="00C25470" w:rsidRPr="009F1C57" w:rsidRDefault="00C25470" w:rsidP="00C25470">
      <w:pPr>
        <w:pStyle w:val="2"/>
        <w:ind w:left="0" w:firstLine="0"/>
      </w:pPr>
      <w:bookmarkStart w:id="321" w:name="_Toc53927734"/>
      <w:bookmarkStart w:id="322" w:name="_Toc144299889"/>
      <w:r w:rsidRPr="009F1C57">
        <w:t>Часть 10. УСТРОЙСТВО РЕЗЕРВНЫХ НАСОСНЫХ СТАНЦИЙ</w:t>
      </w:r>
      <w:bookmarkEnd w:id="321"/>
      <w:bookmarkEnd w:id="322"/>
    </w:p>
    <w:p w14:paraId="26F6FAF9" w14:textId="77777777" w:rsidR="00C25470" w:rsidRPr="009F1C57" w:rsidRDefault="00C25470" w:rsidP="00C25470">
      <w:pPr>
        <w:rPr>
          <w:lang w:eastAsia="ru-RU"/>
        </w:rPr>
      </w:pPr>
    </w:p>
    <w:p w14:paraId="6C06F7A6" w14:textId="77777777" w:rsidR="00C25470" w:rsidRPr="009F1C57" w:rsidRDefault="00C25470" w:rsidP="00C25470">
      <w:pPr>
        <w:ind w:firstLine="567"/>
        <w:rPr>
          <w:rFonts w:eastAsia="Calibri"/>
        </w:rPr>
      </w:pPr>
      <w:r w:rsidRPr="009F1C57">
        <w:t>Установка резервных насосных станции не требуется.</w:t>
      </w:r>
    </w:p>
    <w:p w14:paraId="6257894C" w14:textId="77777777" w:rsidR="00C25470" w:rsidRPr="009F1C57" w:rsidRDefault="00C25470" w:rsidP="00C25470">
      <w:pPr>
        <w:rPr>
          <w:rFonts w:eastAsia="Calibri"/>
        </w:rPr>
      </w:pPr>
      <w:r w:rsidRPr="009F1C57">
        <w:rPr>
          <w:rFonts w:eastAsia="Calibri"/>
        </w:rPr>
        <w:t xml:space="preserve"> </w:t>
      </w:r>
    </w:p>
    <w:p w14:paraId="533B1B53" w14:textId="77777777" w:rsidR="00C25470" w:rsidRPr="009F1C57" w:rsidRDefault="00C25470" w:rsidP="00C25470">
      <w:pPr>
        <w:pStyle w:val="2"/>
        <w:ind w:left="0" w:firstLine="0"/>
      </w:pPr>
      <w:bookmarkStart w:id="323" w:name="_Toc53927735"/>
      <w:bookmarkStart w:id="324" w:name="_Toc144299890"/>
      <w:r w:rsidRPr="009F1C57">
        <w:t>Часть 11. УСТАНОВКА БАКОВ-АККУМУЛЯТОРОВ</w:t>
      </w:r>
      <w:bookmarkEnd w:id="323"/>
      <w:bookmarkEnd w:id="324"/>
    </w:p>
    <w:p w14:paraId="1D941C84" w14:textId="77777777" w:rsidR="00C25470" w:rsidRPr="009F1C57" w:rsidRDefault="00C25470" w:rsidP="00C25470">
      <w:pPr>
        <w:rPr>
          <w:lang w:eastAsia="ru-RU"/>
        </w:rPr>
      </w:pPr>
    </w:p>
    <w:p w14:paraId="5616B3DE" w14:textId="77777777" w:rsidR="00C25470" w:rsidRPr="00773C75" w:rsidRDefault="00C25470" w:rsidP="00C25470">
      <w:pPr>
        <w:ind w:firstLine="567"/>
        <w:rPr>
          <w:rFonts w:eastAsia="Calibri"/>
        </w:rPr>
      </w:pPr>
      <w:r w:rsidRPr="009F1C57">
        <w:t>Установка баков-аккумуляторов не требуется.</w:t>
      </w:r>
    </w:p>
    <w:p w14:paraId="3FFF232A" w14:textId="77777777" w:rsidR="00C25470" w:rsidRDefault="00C25470" w:rsidP="00C25470">
      <w:pPr>
        <w:pStyle w:val="a0"/>
      </w:pPr>
    </w:p>
    <w:p w14:paraId="39F4E217" w14:textId="77777777" w:rsidR="00C25470" w:rsidRPr="00D60290" w:rsidRDefault="00C25470" w:rsidP="00C25470">
      <w:pPr>
        <w:pStyle w:val="2"/>
        <w:ind w:left="0" w:firstLine="0"/>
      </w:pPr>
      <w:bookmarkStart w:id="325" w:name="_Toc144299891"/>
      <w:r w:rsidRPr="00D60290">
        <w:t xml:space="preserve">Часть 12. </w:t>
      </w:r>
      <w:bookmarkStart w:id="326" w:name="_Toc46129164"/>
      <w:bookmarkStart w:id="327" w:name="_Toc57728976"/>
      <w:r w:rsidRPr="00D60290">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325"/>
      <w:bookmarkEnd w:id="326"/>
      <w:bookmarkEnd w:id="327"/>
    </w:p>
    <w:p w14:paraId="02927269" w14:textId="77777777" w:rsidR="00C25470" w:rsidRPr="00D60290" w:rsidRDefault="00C25470" w:rsidP="00C25470">
      <w:pPr>
        <w:pStyle w:val="a0"/>
        <w:rPr>
          <w:rFonts w:cs="Times New Roman"/>
        </w:rPr>
      </w:pPr>
    </w:p>
    <w:p w14:paraId="473BE8C1" w14:textId="77777777" w:rsidR="00C25470" w:rsidRPr="00D60290" w:rsidRDefault="00C25470" w:rsidP="00C25470">
      <w:pPr>
        <w:pStyle w:val="af7"/>
        <w:spacing w:before="240"/>
        <w:ind w:left="0" w:firstLine="591"/>
        <w:rPr>
          <w:b/>
          <w:bCs/>
        </w:rPr>
      </w:pPr>
      <w:r w:rsidRPr="00D60290">
        <w:rPr>
          <w:b/>
        </w:rPr>
        <w:t>Методика</w:t>
      </w:r>
      <w:r w:rsidRPr="00D60290">
        <w:rPr>
          <w:b/>
          <w:spacing w:val="-3"/>
        </w:rPr>
        <w:t xml:space="preserve"> </w:t>
      </w:r>
      <w:r w:rsidRPr="00D60290">
        <w:rPr>
          <w:b/>
        </w:rPr>
        <w:t>и показатели надежности</w:t>
      </w:r>
    </w:p>
    <w:p w14:paraId="605D204F" w14:textId="77777777" w:rsidR="00C25470" w:rsidRPr="00D60290" w:rsidRDefault="00C25470" w:rsidP="00C25470">
      <w:pPr>
        <w:pStyle w:val="af7"/>
        <w:ind w:left="0" w:right="104" w:firstLine="591"/>
        <w:jc w:val="both"/>
        <w:rPr>
          <w:spacing w:val="-1"/>
        </w:rPr>
      </w:pPr>
      <w:r w:rsidRPr="00D60290">
        <w:rPr>
          <w:spacing w:val="-1"/>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AD72A1" w14:textId="77777777" w:rsidR="00C25470" w:rsidRPr="00D60290" w:rsidRDefault="00C25470" w:rsidP="00C25470">
      <w:pPr>
        <w:pStyle w:val="af7"/>
        <w:tabs>
          <w:tab w:val="left" w:pos="825"/>
        </w:tabs>
        <w:autoSpaceDE/>
        <w:autoSpaceDN/>
        <w:adjustRightInd/>
        <w:ind w:left="591"/>
        <w:jc w:val="both"/>
      </w:pPr>
      <w:r w:rsidRPr="00D60290">
        <w:rPr>
          <w:spacing w:val="-1"/>
        </w:rPr>
        <w:t>- высоконадежные;</w:t>
      </w:r>
    </w:p>
    <w:p w14:paraId="6C1374F6" w14:textId="77777777" w:rsidR="00C25470" w:rsidRPr="00D60290" w:rsidRDefault="00C25470" w:rsidP="00C25470">
      <w:pPr>
        <w:pStyle w:val="af7"/>
        <w:tabs>
          <w:tab w:val="left" w:pos="825"/>
        </w:tabs>
        <w:autoSpaceDE/>
        <w:autoSpaceDN/>
        <w:adjustRightInd/>
        <w:ind w:left="591"/>
        <w:jc w:val="both"/>
      </w:pPr>
      <w:r w:rsidRPr="00D60290">
        <w:rPr>
          <w:spacing w:val="-1"/>
        </w:rPr>
        <w:t>- надежные;</w:t>
      </w:r>
    </w:p>
    <w:p w14:paraId="417ADF8D" w14:textId="77777777" w:rsidR="00C25470" w:rsidRPr="00D60290" w:rsidRDefault="00C25470" w:rsidP="00C25470">
      <w:pPr>
        <w:pStyle w:val="af7"/>
        <w:tabs>
          <w:tab w:val="left" w:pos="825"/>
        </w:tabs>
        <w:autoSpaceDE/>
        <w:autoSpaceDN/>
        <w:adjustRightInd/>
        <w:ind w:left="591"/>
        <w:jc w:val="both"/>
      </w:pPr>
      <w:r w:rsidRPr="00D60290">
        <w:rPr>
          <w:spacing w:val="-1"/>
        </w:rPr>
        <w:t>- малонадежные;</w:t>
      </w:r>
    </w:p>
    <w:p w14:paraId="21DF0A80" w14:textId="77777777" w:rsidR="00C25470" w:rsidRPr="00D60290" w:rsidRDefault="00C25470" w:rsidP="00C25470">
      <w:pPr>
        <w:pStyle w:val="af7"/>
        <w:tabs>
          <w:tab w:val="left" w:pos="825"/>
        </w:tabs>
        <w:autoSpaceDE/>
        <w:autoSpaceDN/>
        <w:adjustRightInd/>
        <w:ind w:left="591"/>
      </w:pPr>
      <w:r w:rsidRPr="00D60290">
        <w:rPr>
          <w:spacing w:val="-1"/>
        </w:rPr>
        <w:t>- ненадежные.</w:t>
      </w:r>
    </w:p>
    <w:p w14:paraId="04A2A805" w14:textId="77777777" w:rsidR="00C25470" w:rsidRPr="00D60290" w:rsidRDefault="00C25470" w:rsidP="00C25470">
      <w:pPr>
        <w:pStyle w:val="af7"/>
        <w:ind w:left="0" w:right="104" w:firstLine="591"/>
        <w:jc w:val="both"/>
        <w:rPr>
          <w:spacing w:val="-1"/>
        </w:rPr>
      </w:pPr>
      <w:r w:rsidRPr="00D60290">
        <w:rPr>
          <w:spacing w:val="-1"/>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6F148149" w14:textId="77777777" w:rsidR="00C25470" w:rsidRPr="00D60290" w:rsidRDefault="00C25470" w:rsidP="00C25470">
      <w:pPr>
        <w:pStyle w:val="af7"/>
        <w:ind w:left="0" w:right="104" w:firstLine="591"/>
        <w:jc w:val="both"/>
      </w:pPr>
      <w:r w:rsidRPr="00D60290">
        <w:rPr>
          <w:spacing w:val="-1"/>
        </w:rPr>
        <w:t>Надежность</w:t>
      </w:r>
      <w:r w:rsidRPr="00D60290">
        <w:rPr>
          <w:spacing w:val="14"/>
        </w:rPr>
        <w:t xml:space="preserve"> </w:t>
      </w:r>
      <w:r w:rsidRPr="00D60290">
        <w:rPr>
          <w:spacing w:val="-1"/>
        </w:rPr>
        <w:t>системы</w:t>
      </w:r>
      <w:r w:rsidRPr="00D60290">
        <w:rPr>
          <w:spacing w:val="16"/>
        </w:rPr>
        <w:t xml:space="preserve"> </w:t>
      </w:r>
      <w:r w:rsidRPr="00D60290">
        <w:rPr>
          <w:spacing w:val="-1"/>
        </w:rPr>
        <w:t>теплоснабжения</w:t>
      </w:r>
      <w:r w:rsidRPr="00D60290">
        <w:rPr>
          <w:spacing w:val="14"/>
        </w:rPr>
        <w:t xml:space="preserve"> </w:t>
      </w:r>
      <w:r w:rsidRPr="00D60290">
        <w:rPr>
          <w:spacing w:val="-1"/>
        </w:rPr>
        <w:t>должна</w:t>
      </w:r>
      <w:r w:rsidRPr="00D60290">
        <w:rPr>
          <w:spacing w:val="17"/>
        </w:rPr>
        <w:t xml:space="preserve"> </w:t>
      </w:r>
      <w:r w:rsidRPr="00D60290">
        <w:rPr>
          <w:spacing w:val="-1"/>
        </w:rPr>
        <w:t>обеспечивать</w:t>
      </w:r>
      <w:r w:rsidRPr="00D60290">
        <w:rPr>
          <w:spacing w:val="14"/>
        </w:rPr>
        <w:t xml:space="preserve"> </w:t>
      </w:r>
      <w:r w:rsidRPr="00D60290">
        <w:rPr>
          <w:spacing w:val="-1"/>
        </w:rPr>
        <w:t>бесперебойное</w:t>
      </w:r>
      <w:r w:rsidRPr="00D60290">
        <w:rPr>
          <w:spacing w:val="13"/>
        </w:rPr>
        <w:t xml:space="preserve"> </w:t>
      </w:r>
      <w:r w:rsidRPr="00D60290">
        <w:rPr>
          <w:spacing w:val="-1"/>
        </w:rPr>
        <w:t>снабжение</w:t>
      </w:r>
      <w:r w:rsidRPr="00D60290">
        <w:rPr>
          <w:spacing w:val="89"/>
        </w:rPr>
        <w:t xml:space="preserve"> </w:t>
      </w:r>
      <w:r w:rsidRPr="00D60290">
        <w:rPr>
          <w:spacing w:val="-1"/>
        </w:rPr>
        <w:t>потребителей</w:t>
      </w:r>
      <w:r w:rsidRPr="00D60290">
        <w:rPr>
          <w:spacing w:val="15"/>
        </w:rPr>
        <w:t xml:space="preserve"> </w:t>
      </w:r>
      <w:r w:rsidRPr="00D60290">
        <w:rPr>
          <w:spacing w:val="-1"/>
        </w:rPr>
        <w:t>тепловой</w:t>
      </w:r>
      <w:r w:rsidRPr="00D60290">
        <w:rPr>
          <w:spacing w:val="17"/>
        </w:rPr>
        <w:t xml:space="preserve"> </w:t>
      </w:r>
      <w:r w:rsidRPr="00D60290">
        <w:rPr>
          <w:spacing w:val="-1"/>
        </w:rPr>
        <w:t>энергией</w:t>
      </w:r>
      <w:r w:rsidRPr="00D60290">
        <w:rPr>
          <w:spacing w:val="15"/>
        </w:rPr>
        <w:t xml:space="preserve"> </w:t>
      </w:r>
      <w:r w:rsidRPr="00D60290">
        <w:t>в</w:t>
      </w:r>
      <w:r w:rsidRPr="00D60290">
        <w:rPr>
          <w:spacing w:val="16"/>
        </w:rPr>
        <w:t xml:space="preserve"> </w:t>
      </w:r>
      <w:r w:rsidRPr="00D60290">
        <w:rPr>
          <w:spacing w:val="-1"/>
        </w:rPr>
        <w:t>течение</w:t>
      </w:r>
      <w:r w:rsidRPr="00D60290">
        <w:rPr>
          <w:spacing w:val="15"/>
        </w:rPr>
        <w:t xml:space="preserve"> </w:t>
      </w:r>
      <w:r w:rsidRPr="00D60290">
        <w:rPr>
          <w:spacing w:val="-1"/>
        </w:rPr>
        <w:t>заданного</w:t>
      </w:r>
      <w:r w:rsidRPr="00D60290">
        <w:rPr>
          <w:spacing w:val="14"/>
        </w:rPr>
        <w:t xml:space="preserve"> </w:t>
      </w:r>
      <w:r w:rsidRPr="00D60290">
        <w:rPr>
          <w:spacing w:val="-1"/>
        </w:rPr>
        <w:t>периода,</w:t>
      </w:r>
      <w:r w:rsidRPr="00D60290">
        <w:rPr>
          <w:spacing w:val="16"/>
        </w:rPr>
        <w:t xml:space="preserve"> </w:t>
      </w:r>
      <w:r w:rsidRPr="00D60290">
        <w:rPr>
          <w:spacing w:val="-1"/>
        </w:rPr>
        <w:t>недопущение</w:t>
      </w:r>
      <w:r w:rsidRPr="00D60290">
        <w:rPr>
          <w:spacing w:val="15"/>
        </w:rPr>
        <w:t xml:space="preserve"> </w:t>
      </w:r>
      <w:r w:rsidRPr="00D60290">
        <w:rPr>
          <w:spacing w:val="-1"/>
        </w:rPr>
        <w:t>опасных</w:t>
      </w:r>
      <w:r w:rsidRPr="00D60290">
        <w:rPr>
          <w:spacing w:val="15"/>
        </w:rPr>
        <w:t xml:space="preserve"> </w:t>
      </w:r>
      <w:r w:rsidRPr="00D60290">
        <w:t>для</w:t>
      </w:r>
      <w:r w:rsidRPr="00D60290">
        <w:rPr>
          <w:spacing w:val="97"/>
        </w:rPr>
        <w:t xml:space="preserve"> </w:t>
      </w:r>
      <w:r w:rsidRPr="00D60290">
        <w:rPr>
          <w:spacing w:val="-1"/>
        </w:rPr>
        <w:t>людей</w:t>
      </w:r>
      <w:r w:rsidRPr="00D60290">
        <w:t xml:space="preserve"> и </w:t>
      </w:r>
      <w:r w:rsidRPr="00D60290">
        <w:rPr>
          <w:spacing w:val="-1"/>
        </w:rPr>
        <w:t>окружающей</w:t>
      </w:r>
      <w:r w:rsidRPr="00D60290">
        <w:t xml:space="preserve"> среды </w:t>
      </w:r>
      <w:r w:rsidRPr="00D60290">
        <w:rPr>
          <w:spacing w:val="-1"/>
        </w:rPr>
        <w:t>ситуаций.</w:t>
      </w:r>
    </w:p>
    <w:p w14:paraId="00B0B393" w14:textId="77777777" w:rsidR="00C25470" w:rsidRPr="00D60290" w:rsidRDefault="00C25470" w:rsidP="00C25470">
      <w:pPr>
        <w:pStyle w:val="af7"/>
        <w:ind w:left="0" w:right="109" w:firstLine="591"/>
        <w:jc w:val="both"/>
      </w:pPr>
      <w:r w:rsidRPr="00D60290">
        <w:rPr>
          <w:spacing w:val="-1"/>
        </w:rPr>
        <w:t>Показатели</w:t>
      </w:r>
      <w:r w:rsidRPr="00D60290">
        <w:rPr>
          <w:spacing w:val="46"/>
        </w:rPr>
        <w:t xml:space="preserve"> </w:t>
      </w:r>
      <w:r w:rsidRPr="00D60290">
        <w:rPr>
          <w:spacing w:val="-1"/>
        </w:rPr>
        <w:t>надежности</w:t>
      </w:r>
      <w:r w:rsidRPr="00D60290">
        <w:rPr>
          <w:spacing w:val="46"/>
        </w:rPr>
        <w:t xml:space="preserve"> </w:t>
      </w:r>
      <w:r w:rsidRPr="00D60290">
        <w:rPr>
          <w:spacing w:val="-1"/>
        </w:rPr>
        <w:t>системы</w:t>
      </w:r>
      <w:r w:rsidRPr="00D60290">
        <w:rPr>
          <w:spacing w:val="44"/>
        </w:rPr>
        <w:t xml:space="preserve"> </w:t>
      </w:r>
      <w:r w:rsidRPr="00D60290">
        <w:rPr>
          <w:spacing w:val="-1"/>
        </w:rPr>
        <w:t>теплоснабжения</w:t>
      </w:r>
      <w:r w:rsidRPr="00D60290">
        <w:rPr>
          <w:spacing w:val="45"/>
        </w:rPr>
        <w:t xml:space="preserve"> </w:t>
      </w:r>
      <w:r w:rsidRPr="00D60290">
        <w:rPr>
          <w:spacing w:val="-1"/>
        </w:rPr>
        <w:t>подразделяются</w:t>
      </w:r>
      <w:r w:rsidRPr="00D60290">
        <w:rPr>
          <w:spacing w:val="45"/>
        </w:rPr>
        <w:t xml:space="preserve"> </w:t>
      </w:r>
      <w:r w:rsidRPr="00D60290">
        <w:t>на</w:t>
      </w:r>
      <w:r w:rsidRPr="00D60290">
        <w:rPr>
          <w:spacing w:val="44"/>
        </w:rPr>
        <w:t xml:space="preserve"> </w:t>
      </w:r>
      <w:r w:rsidRPr="00D60290">
        <w:rPr>
          <w:spacing w:val="-1"/>
        </w:rPr>
        <w:t>следующие</w:t>
      </w:r>
      <w:r w:rsidRPr="00D60290">
        <w:rPr>
          <w:spacing w:val="79"/>
        </w:rPr>
        <w:t xml:space="preserve"> </w:t>
      </w:r>
      <w:r w:rsidRPr="00D60290">
        <w:rPr>
          <w:spacing w:val="-1"/>
        </w:rPr>
        <w:t>категории:</w:t>
      </w:r>
    </w:p>
    <w:p w14:paraId="15E5D12B" w14:textId="77777777" w:rsidR="00C25470" w:rsidRPr="00D60290" w:rsidRDefault="00C25470" w:rsidP="00C25470">
      <w:pPr>
        <w:pStyle w:val="af7"/>
        <w:ind w:left="0" w:right="104" w:firstLine="591"/>
        <w:jc w:val="both"/>
        <w:rPr>
          <w:spacing w:val="-1"/>
        </w:rPr>
      </w:pPr>
      <w:r w:rsidRPr="00D60290">
        <w:rPr>
          <w:spacing w:val="-1"/>
        </w:rPr>
        <w:t>- показатель надежности электроснабжения источников тепловой энергии;</w:t>
      </w:r>
    </w:p>
    <w:p w14:paraId="2C960C08" w14:textId="77777777" w:rsidR="00C25470" w:rsidRPr="00D60290" w:rsidRDefault="00C25470" w:rsidP="00C25470">
      <w:pPr>
        <w:pStyle w:val="af7"/>
        <w:ind w:left="0" w:right="104" w:firstLine="591"/>
        <w:jc w:val="both"/>
        <w:rPr>
          <w:spacing w:val="-1"/>
        </w:rPr>
      </w:pPr>
      <w:r w:rsidRPr="00D60290">
        <w:rPr>
          <w:spacing w:val="-1"/>
        </w:rPr>
        <w:t>- показатель надежности водоснабжения источников тепловой энергии;</w:t>
      </w:r>
    </w:p>
    <w:p w14:paraId="135850BC" w14:textId="77777777" w:rsidR="00C25470" w:rsidRPr="00D60290" w:rsidRDefault="00C25470" w:rsidP="00C25470">
      <w:pPr>
        <w:pStyle w:val="af7"/>
        <w:ind w:left="0" w:right="104" w:firstLine="591"/>
        <w:jc w:val="both"/>
        <w:rPr>
          <w:spacing w:val="-1"/>
        </w:rPr>
      </w:pPr>
      <w:r w:rsidRPr="00D60290">
        <w:rPr>
          <w:spacing w:val="-1"/>
        </w:rPr>
        <w:t>- показатель надежности топливоснабжения источников тепловой энергии;</w:t>
      </w:r>
    </w:p>
    <w:p w14:paraId="3E1DF282" w14:textId="77777777" w:rsidR="00C25470" w:rsidRPr="00D60290" w:rsidRDefault="00C25470" w:rsidP="00C25470">
      <w:pPr>
        <w:pStyle w:val="af7"/>
        <w:ind w:left="0" w:right="104" w:firstLine="591"/>
        <w:jc w:val="both"/>
        <w:rPr>
          <w:spacing w:val="-1"/>
        </w:rPr>
      </w:pPr>
      <w:r w:rsidRPr="00D60290">
        <w:rPr>
          <w:spacing w:val="-1"/>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1DED3BE2" w14:textId="77777777" w:rsidR="00C25470" w:rsidRPr="00D60290" w:rsidRDefault="00C25470" w:rsidP="00C25470">
      <w:pPr>
        <w:pStyle w:val="af7"/>
        <w:ind w:left="0" w:right="104" w:firstLine="591"/>
        <w:jc w:val="both"/>
        <w:rPr>
          <w:spacing w:val="-1"/>
        </w:rPr>
      </w:pPr>
      <w:r w:rsidRPr="00D60290">
        <w:rPr>
          <w:spacing w:val="-1"/>
        </w:rPr>
        <w:t>- показатель уровня резервирования источников тепловой энергии и элементов тепловой сети путем их кольцевания и устройств перемычек;</w:t>
      </w:r>
    </w:p>
    <w:p w14:paraId="311F1662" w14:textId="77777777" w:rsidR="00C25470" w:rsidRPr="00D60290" w:rsidRDefault="00C25470" w:rsidP="00C25470">
      <w:pPr>
        <w:pStyle w:val="af7"/>
        <w:ind w:left="0" w:right="104" w:firstLine="591"/>
        <w:jc w:val="both"/>
        <w:rPr>
          <w:spacing w:val="-1"/>
        </w:rPr>
      </w:pPr>
      <w:r w:rsidRPr="00D60290">
        <w:rPr>
          <w:spacing w:val="-1"/>
        </w:rPr>
        <w:t>- показатель технического состояния тепловых сетей, характеризуемый наличием ветхих, подлежащих замене трубопроводов;</w:t>
      </w:r>
    </w:p>
    <w:p w14:paraId="10AA79CF" w14:textId="77777777" w:rsidR="00C25470" w:rsidRPr="00D60290" w:rsidRDefault="00C25470" w:rsidP="00C25470">
      <w:pPr>
        <w:pStyle w:val="af7"/>
        <w:ind w:left="0" w:right="104" w:firstLine="591"/>
        <w:jc w:val="both"/>
        <w:rPr>
          <w:spacing w:val="-1"/>
        </w:rPr>
      </w:pPr>
      <w:r w:rsidRPr="00D60290">
        <w:rPr>
          <w:spacing w:val="-1"/>
        </w:rPr>
        <w:t>- показатель интенсивности отказов систем теплоснабжения;</w:t>
      </w:r>
    </w:p>
    <w:p w14:paraId="770FA342" w14:textId="77777777" w:rsidR="00C25470" w:rsidRPr="00D60290" w:rsidRDefault="00C25470" w:rsidP="00C25470">
      <w:pPr>
        <w:pStyle w:val="af7"/>
        <w:ind w:left="0" w:right="104" w:firstLine="591"/>
        <w:jc w:val="both"/>
        <w:rPr>
          <w:spacing w:val="-1"/>
        </w:rPr>
      </w:pPr>
      <w:r w:rsidRPr="00D60290">
        <w:rPr>
          <w:spacing w:val="-1"/>
        </w:rPr>
        <w:t>- показатель относительного аварийного недоотпуска тепла;</w:t>
      </w:r>
    </w:p>
    <w:p w14:paraId="2DF7097F" w14:textId="77777777" w:rsidR="00C25470" w:rsidRPr="00D60290" w:rsidRDefault="00C25470" w:rsidP="00C25470">
      <w:pPr>
        <w:pStyle w:val="af7"/>
        <w:ind w:left="0" w:right="104" w:firstLine="591"/>
        <w:jc w:val="both"/>
        <w:rPr>
          <w:spacing w:val="-1"/>
        </w:rPr>
      </w:pPr>
      <w:r w:rsidRPr="00D60290">
        <w:rPr>
          <w:spacing w:val="-1"/>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793423FA" w14:textId="77777777" w:rsidR="00C25470" w:rsidRPr="00D60290" w:rsidRDefault="00C25470" w:rsidP="00C25470">
      <w:pPr>
        <w:pStyle w:val="af7"/>
        <w:ind w:left="0" w:right="104" w:firstLine="591"/>
        <w:jc w:val="both"/>
        <w:rPr>
          <w:spacing w:val="-1"/>
        </w:rPr>
      </w:pPr>
      <w:r w:rsidRPr="00D60290">
        <w:rPr>
          <w:spacing w:val="-1"/>
        </w:rPr>
        <w:t>- показатель укомплектованности ремонтным и оперативно-ремонтным персоналом;</w:t>
      </w:r>
    </w:p>
    <w:p w14:paraId="60551BAA" w14:textId="77777777" w:rsidR="00C25470" w:rsidRPr="00D60290" w:rsidRDefault="00C25470" w:rsidP="00C25470">
      <w:pPr>
        <w:pStyle w:val="af7"/>
        <w:ind w:left="0" w:right="104" w:firstLine="591"/>
        <w:jc w:val="both"/>
        <w:rPr>
          <w:spacing w:val="-1"/>
        </w:rPr>
      </w:pPr>
      <w:r w:rsidRPr="00D60290">
        <w:rPr>
          <w:spacing w:val="-1"/>
        </w:rPr>
        <w:t>- показатель оснащенности машинами, специальными механизмами и оборудованием;</w:t>
      </w:r>
    </w:p>
    <w:p w14:paraId="3C132DB0" w14:textId="77777777" w:rsidR="00C25470" w:rsidRPr="00D60290" w:rsidRDefault="00C25470" w:rsidP="00C25470">
      <w:pPr>
        <w:pStyle w:val="af7"/>
        <w:ind w:left="0" w:right="104" w:firstLine="591"/>
        <w:jc w:val="both"/>
        <w:rPr>
          <w:spacing w:val="-1"/>
        </w:rPr>
      </w:pPr>
      <w:r w:rsidRPr="00D60290">
        <w:rPr>
          <w:spacing w:val="-1"/>
        </w:rPr>
        <w:t>- показатель наличия основных материально-технических ресурсов;</w:t>
      </w:r>
    </w:p>
    <w:p w14:paraId="46CC861D" w14:textId="77777777" w:rsidR="00C25470" w:rsidRPr="00D60290" w:rsidRDefault="00C25470" w:rsidP="00C25470">
      <w:pPr>
        <w:pStyle w:val="af7"/>
        <w:ind w:left="0" w:right="104" w:firstLine="591"/>
        <w:jc w:val="both"/>
        <w:rPr>
          <w:spacing w:val="-1"/>
        </w:rPr>
      </w:pPr>
      <w:r w:rsidRPr="00D60290">
        <w:rPr>
          <w:spacing w:val="-1"/>
        </w:rPr>
        <w:lastRenderedPageBreak/>
        <w:t>- показатель укомплектованности передвижными автономными источниками электропитания для ведения аварийно-восстановительных работ.</w:t>
      </w:r>
    </w:p>
    <w:p w14:paraId="2F41E3D2" w14:textId="77777777" w:rsidR="00C25470" w:rsidRPr="00D60290" w:rsidRDefault="00C25470" w:rsidP="00C25470">
      <w:pPr>
        <w:pStyle w:val="af7"/>
        <w:ind w:left="0" w:right="102" w:firstLine="591"/>
        <w:jc w:val="both"/>
      </w:pPr>
      <w:r w:rsidRPr="00D60290">
        <w:rPr>
          <w:spacing w:val="-1"/>
        </w:rPr>
        <w:t>Надежность</w:t>
      </w:r>
      <w:r w:rsidRPr="00D60290">
        <w:rPr>
          <w:spacing w:val="31"/>
        </w:rPr>
        <w:t xml:space="preserve"> </w:t>
      </w:r>
      <w:r w:rsidRPr="00D60290">
        <w:rPr>
          <w:spacing w:val="-1"/>
        </w:rPr>
        <w:t>теплоснабжения</w:t>
      </w:r>
      <w:r w:rsidRPr="00D60290">
        <w:rPr>
          <w:spacing w:val="30"/>
        </w:rPr>
        <w:t xml:space="preserve"> </w:t>
      </w:r>
      <w:r w:rsidRPr="00D60290">
        <w:rPr>
          <w:spacing w:val="-1"/>
        </w:rPr>
        <w:t>обеспечивается</w:t>
      </w:r>
      <w:r w:rsidRPr="00D60290">
        <w:rPr>
          <w:spacing w:val="35"/>
        </w:rPr>
        <w:t xml:space="preserve"> </w:t>
      </w:r>
      <w:r w:rsidRPr="00D60290">
        <w:rPr>
          <w:spacing w:val="-1"/>
        </w:rPr>
        <w:t>надежной</w:t>
      </w:r>
      <w:r w:rsidRPr="00D60290">
        <w:rPr>
          <w:spacing w:val="31"/>
        </w:rPr>
        <w:t xml:space="preserve"> </w:t>
      </w:r>
      <w:r w:rsidRPr="00D60290">
        <w:rPr>
          <w:spacing w:val="-1"/>
        </w:rPr>
        <w:t>работой</w:t>
      </w:r>
      <w:r w:rsidRPr="00D60290">
        <w:rPr>
          <w:spacing w:val="31"/>
        </w:rPr>
        <w:t xml:space="preserve"> </w:t>
      </w:r>
      <w:r w:rsidRPr="00D60290">
        <w:rPr>
          <w:spacing w:val="-1"/>
        </w:rPr>
        <w:t>всех</w:t>
      </w:r>
      <w:r w:rsidRPr="00D60290">
        <w:rPr>
          <w:spacing w:val="33"/>
        </w:rPr>
        <w:t xml:space="preserve"> </w:t>
      </w:r>
      <w:r w:rsidRPr="00D60290">
        <w:rPr>
          <w:spacing w:val="-1"/>
        </w:rPr>
        <w:t>элементов</w:t>
      </w:r>
      <w:r w:rsidRPr="00D60290">
        <w:rPr>
          <w:spacing w:val="30"/>
        </w:rPr>
        <w:t xml:space="preserve"> </w:t>
      </w:r>
      <w:r w:rsidRPr="00D60290">
        <w:rPr>
          <w:spacing w:val="-1"/>
        </w:rPr>
        <w:t>системы</w:t>
      </w:r>
      <w:r w:rsidRPr="00D60290">
        <w:rPr>
          <w:spacing w:val="93"/>
        </w:rPr>
        <w:t xml:space="preserve"> </w:t>
      </w:r>
      <w:r w:rsidRPr="00D60290">
        <w:rPr>
          <w:spacing w:val="-1"/>
        </w:rPr>
        <w:t>теплоснабжения,</w:t>
      </w:r>
      <w:r w:rsidRPr="00D60290">
        <w:rPr>
          <w:spacing w:val="14"/>
        </w:rPr>
        <w:t xml:space="preserve"> </w:t>
      </w:r>
      <w:r w:rsidRPr="00D60290">
        <w:t>а</w:t>
      </w:r>
      <w:r w:rsidRPr="00D60290">
        <w:rPr>
          <w:spacing w:val="13"/>
        </w:rPr>
        <w:t xml:space="preserve"> </w:t>
      </w:r>
      <w:r w:rsidRPr="00D60290">
        <w:rPr>
          <w:spacing w:val="-1"/>
        </w:rPr>
        <w:t>также</w:t>
      </w:r>
      <w:r w:rsidRPr="00D60290">
        <w:rPr>
          <w:spacing w:val="12"/>
        </w:rPr>
        <w:t xml:space="preserve"> </w:t>
      </w:r>
      <w:r w:rsidRPr="00D60290">
        <w:t>внешних,</w:t>
      </w:r>
      <w:r w:rsidRPr="00D60290">
        <w:rPr>
          <w:spacing w:val="11"/>
        </w:rPr>
        <w:t xml:space="preserve"> </w:t>
      </w:r>
      <w:r w:rsidRPr="00D60290">
        <w:t>по</w:t>
      </w:r>
      <w:r w:rsidRPr="00D60290">
        <w:rPr>
          <w:spacing w:val="14"/>
        </w:rPr>
        <w:t xml:space="preserve"> </w:t>
      </w:r>
      <w:r w:rsidRPr="00D60290">
        <w:rPr>
          <w:spacing w:val="-1"/>
        </w:rPr>
        <w:t>отношению</w:t>
      </w:r>
      <w:r w:rsidRPr="00D60290">
        <w:rPr>
          <w:spacing w:val="14"/>
        </w:rPr>
        <w:t xml:space="preserve"> </w:t>
      </w:r>
      <w:r w:rsidRPr="00D60290">
        <w:t>к</w:t>
      </w:r>
      <w:r w:rsidRPr="00D60290">
        <w:rPr>
          <w:spacing w:val="14"/>
        </w:rPr>
        <w:t xml:space="preserve"> </w:t>
      </w:r>
      <w:r w:rsidRPr="00D60290">
        <w:rPr>
          <w:spacing w:val="-1"/>
        </w:rPr>
        <w:t>системе</w:t>
      </w:r>
      <w:r w:rsidRPr="00D60290">
        <w:rPr>
          <w:spacing w:val="13"/>
        </w:rPr>
        <w:t xml:space="preserve"> </w:t>
      </w:r>
      <w:r w:rsidRPr="00D60290">
        <w:rPr>
          <w:spacing w:val="-1"/>
        </w:rPr>
        <w:t>теплоснабжения,</w:t>
      </w:r>
      <w:r w:rsidRPr="00D60290">
        <w:rPr>
          <w:spacing w:val="14"/>
        </w:rPr>
        <w:t xml:space="preserve"> </w:t>
      </w:r>
      <w:r w:rsidRPr="00D60290">
        <w:rPr>
          <w:spacing w:val="1"/>
        </w:rPr>
        <w:t>систем</w:t>
      </w:r>
      <w:r w:rsidRPr="00D60290">
        <w:rPr>
          <w:spacing w:val="13"/>
        </w:rPr>
        <w:t xml:space="preserve"> </w:t>
      </w:r>
      <w:r w:rsidRPr="00D60290">
        <w:rPr>
          <w:spacing w:val="-1"/>
        </w:rPr>
        <w:t>электро-,</w:t>
      </w:r>
      <w:r w:rsidRPr="00D60290">
        <w:rPr>
          <w:spacing w:val="87"/>
        </w:rPr>
        <w:t xml:space="preserve"> </w:t>
      </w:r>
      <w:r w:rsidRPr="00D60290">
        <w:rPr>
          <w:spacing w:val="-1"/>
        </w:rPr>
        <w:t>водо-,</w:t>
      </w:r>
      <w:r w:rsidRPr="00D60290">
        <w:t xml:space="preserve"> </w:t>
      </w:r>
      <w:r w:rsidRPr="00D60290">
        <w:rPr>
          <w:spacing w:val="-1"/>
        </w:rPr>
        <w:t>топливоснабжения</w:t>
      </w:r>
      <w:r w:rsidRPr="00D60290">
        <w:t xml:space="preserve"> </w:t>
      </w:r>
      <w:r w:rsidRPr="00D60290">
        <w:rPr>
          <w:spacing w:val="-1"/>
        </w:rPr>
        <w:t>источников</w:t>
      </w:r>
      <w:r w:rsidRPr="00D60290">
        <w:t xml:space="preserve"> </w:t>
      </w:r>
      <w:r w:rsidRPr="00D60290">
        <w:rPr>
          <w:spacing w:val="-1"/>
        </w:rPr>
        <w:t>тепловой</w:t>
      </w:r>
      <w:r w:rsidRPr="00D60290">
        <w:t xml:space="preserve"> </w:t>
      </w:r>
      <w:r w:rsidRPr="00D60290">
        <w:rPr>
          <w:spacing w:val="-1"/>
        </w:rPr>
        <w:t>энергии.</w:t>
      </w:r>
    </w:p>
    <w:p w14:paraId="0DCDCE9A" w14:textId="77777777" w:rsidR="00C25470" w:rsidRPr="00D60290" w:rsidRDefault="00C25470" w:rsidP="00C25470">
      <w:pPr>
        <w:pStyle w:val="af7"/>
        <w:ind w:left="0" w:right="104" w:firstLine="591"/>
        <w:jc w:val="both"/>
      </w:pPr>
      <w:r w:rsidRPr="00D60290">
        <w:rPr>
          <w:spacing w:val="-1"/>
        </w:rPr>
        <w:t>Интегральными</w:t>
      </w:r>
      <w:r w:rsidRPr="00D60290">
        <w:rPr>
          <w:spacing w:val="22"/>
        </w:rPr>
        <w:t xml:space="preserve"> </w:t>
      </w:r>
      <w:r w:rsidRPr="00D60290">
        <w:rPr>
          <w:spacing w:val="-1"/>
        </w:rPr>
        <w:t>показателями</w:t>
      </w:r>
      <w:r w:rsidRPr="00D60290">
        <w:rPr>
          <w:spacing w:val="22"/>
        </w:rPr>
        <w:t xml:space="preserve"> </w:t>
      </w:r>
      <w:r w:rsidRPr="00D60290">
        <w:rPr>
          <w:spacing w:val="-1"/>
        </w:rPr>
        <w:t>оценки</w:t>
      </w:r>
      <w:r w:rsidRPr="00D60290">
        <w:rPr>
          <w:spacing w:val="22"/>
        </w:rPr>
        <w:t xml:space="preserve"> </w:t>
      </w:r>
      <w:r w:rsidRPr="00D60290">
        <w:rPr>
          <w:spacing w:val="-1"/>
        </w:rPr>
        <w:t>надежности</w:t>
      </w:r>
      <w:r w:rsidRPr="00D60290">
        <w:rPr>
          <w:spacing w:val="22"/>
        </w:rPr>
        <w:t xml:space="preserve"> </w:t>
      </w:r>
      <w:r w:rsidRPr="00D60290">
        <w:rPr>
          <w:spacing w:val="-1"/>
        </w:rPr>
        <w:t>теплоснабжения</w:t>
      </w:r>
      <w:r w:rsidRPr="00D60290">
        <w:rPr>
          <w:spacing w:val="18"/>
        </w:rPr>
        <w:t xml:space="preserve"> </w:t>
      </w:r>
      <w:r w:rsidRPr="00D60290">
        <w:t>в</w:t>
      </w:r>
      <w:r w:rsidRPr="00D60290">
        <w:rPr>
          <w:spacing w:val="20"/>
        </w:rPr>
        <w:t xml:space="preserve"> </w:t>
      </w:r>
      <w:r w:rsidRPr="00D60290">
        <w:rPr>
          <w:spacing w:val="-1"/>
        </w:rPr>
        <w:t>целом</w:t>
      </w:r>
      <w:r w:rsidRPr="00D60290">
        <w:rPr>
          <w:spacing w:val="23"/>
        </w:rPr>
        <w:t xml:space="preserve"> </w:t>
      </w:r>
      <w:r w:rsidRPr="00D60290">
        <w:rPr>
          <w:spacing w:val="-1"/>
        </w:rPr>
        <w:t>являются</w:t>
      </w:r>
      <w:r w:rsidRPr="00D60290">
        <w:rPr>
          <w:spacing w:val="91"/>
        </w:rPr>
        <w:t xml:space="preserve"> </w:t>
      </w:r>
      <w:r w:rsidRPr="00D60290">
        <w:rPr>
          <w:spacing w:val="-1"/>
        </w:rPr>
        <w:t>такие</w:t>
      </w:r>
      <w:r w:rsidRPr="00D60290">
        <w:t xml:space="preserve"> </w:t>
      </w:r>
      <w:r w:rsidRPr="00D60290">
        <w:rPr>
          <w:spacing w:val="-1"/>
        </w:rPr>
        <w:t>эмпирические показатели как интенсивность отказов nот [1/год] и относительный аварийный</w:t>
      </w:r>
      <w:r w:rsidRPr="00D60290">
        <w:rPr>
          <w:spacing w:val="31"/>
        </w:rPr>
        <w:t xml:space="preserve"> </w:t>
      </w:r>
      <w:r w:rsidRPr="00D60290">
        <w:rPr>
          <w:spacing w:val="-1"/>
        </w:rPr>
        <w:t>недоотпуск</w:t>
      </w:r>
      <w:r w:rsidRPr="00D60290">
        <w:rPr>
          <w:spacing w:val="36"/>
        </w:rPr>
        <w:t xml:space="preserve"> </w:t>
      </w:r>
      <w:r w:rsidRPr="00D60290">
        <w:rPr>
          <w:spacing w:val="-1"/>
        </w:rPr>
        <w:t>тепловой</w:t>
      </w:r>
      <w:r w:rsidRPr="00D60290">
        <w:rPr>
          <w:spacing w:val="31"/>
        </w:rPr>
        <w:t xml:space="preserve"> </w:t>
      </w:r>
      <w:r w:rsidRPr="00D60290">
        <w:rPr>
          <w:spacing w:val="-1"/>
        </w:rPr>
        <w:t>энергии</w:t>
      </w:r>
      <w:r w:rsidRPr="00D60290">
        <w:rPr>
          <w:spacing w:val="29"/>
        </w:rPr>
        <w:t xml:space="preserve"> </w:t>
      </w:r>
      <w:r w:rsidRPr="00D60290">
        <w:rPr>
          <w:spacing w:val="-1"/>
        </w:rPr>
        <w:t>Q</w:t>
      </w:r>
      <w:r w:rsidRPr="00D60290">
        <w:rPr>
          <w:spacing w:val="-1"/>
          <w:position w:val="-2"/>
        </w:rPr>
        <w:t>ав</w:t>
      </w:r>
      <w:r w:rsidRPr="00D60290">
        <w:rPr>
          <w:spacing w:val="-1"/>
        </w:rPr>
        <w:t>/Q</w:t>
      </w:r>
      <w:r w:rsidRPr="00D60290">
        <w:rPr>
          <w:spacing w:val="-1"/>
          <w:position w:val="-2"/>
        </w:rPr>
        <w:t>расч.</w:t>
      </w:r>
      <w:r w:rsidRPr="00D60290">
        <w:rPr>
          <w:spacing w:val="-1"/>
        </w:rPr>
        <w:t>,</w:t>
      </w:r>
      <w:r w:rsidRPr="00D60290">
        <w:rPr>
          <w:spacing w:val="30"/>
        </w:rPr>
        <w:t xml:space="preserve"> </w:t>
      </w:r>
      <w:r w:rsidRPr="00D60290">
        <w:t>где</w:t>
      </w:r>
      <w:r w:rsidRPr="00D60290">
        <w:rPr>
          <w:spacing w:val="30"/>
        </w:rPr>
        <w:t xml:space="preserve"> </w:t>
      </w:r>
      <w:r w:rsidRPr="00D60290">
        <w:rPr>
          <w:spacing w:val="-1"/>
        </w:rPr>
        <w:t>Q</w:t>
      </w:r>
      <w:r w:rsidRPr="00D60290">
        <w:rPr>
          <w:spacing w:val="-1"/>
          <w:position w:val="-2"/>
        </w:rPr>
        <w:t>ав</w:t>
      </w:r>
      <w:r w:rsidRPr="00D60290">
        <w:rPr>
          <w:spacing w:val="12"/>
          <w:position w:val="-2"/>
        </w:rPr>
        <w:t xml:space="preserve"> </w:t>
      </w:r>
      <w:r w:rsidRPr="00D60290">
        <w:t>–</w:t>
      </w:r>
      <w:r w:rsidRPr="00D60290">
        <w:rPr>
          <w:spacing w:val="31"/>
        </w:rPr>
        <w:t xml:space="preserve"> </w:t>
      </w:r>
      <w:r w:rsidRPr="00D60290">
        <w:rPr>
          <w:spacing w:val="-1"/>
        </w:rPr>
        <w:t>аварийный</w:t>
      </w:r>
      <w:r w:rsidRPr="00D60290">
        <w:rPr>
          <w:spacing w:val="29"/>
        </w:rPr>
        <w:t xml:space="preserve"> </w:t>
      </w:r>
      <w:r w:rsidRPr="00D60290">
        <w:rPr>
          <w:spacing w:val="-1"/>
        </w:rPr>
        <w:t>недоотпуск</w:t>
      </w:r>
      <w:r w:rsidRPr="00D60290">
        <w:rPr>
          <w:spacing w:val="31"/>
        </w:rPr>
        <w:t xml:space="preserve"> </w:t>
      </w:r>
      <w:r w:rsidRPr="00D60290">
        <w:rPr>
          <w:spacing w:val="-1"/>
        </w:rPr>
        <w:t>тепловой</w:t>
      </w:r>
      <w:r w:rsidRPr="00D60290">
        <w:rPr>
          <w:spacing w:val="77"/>
        </w:rPr>
        <w:t xml:space="preserve"> </w:t>
      </w:r>
      <w:r w:rsidRPr="00D60290">
        <w:t>энергии</w:t>
      </w:r>
      <w:r w:rsidRPr="00D60290">
        <w:rPr>
          <w:spacing w:val="15"/>
        </w:rPr>
        <w:t xml:space="preserve"> </w:t>
      </w:r>
      <w:r w:rsidRPr="00D60290">
        <w:t>за</w:t>
      </w:r>
      <w:r w:rsidRPr="00D60290">
        <w:rPr>
          <w:spacing w:val="13"/>
        </w:rPr>
        <w:t xml:space="preserve"> </w:t>
      </w:r>
      <w:r w:rsidRPr="00D60290">
        <w:t>год</w:t>
      </w:r>
      <w:r w:rsidRPr="00D60290">
        <w:rPr>
          <w:spacing w:val="12"/>
        </w:rPr>
        <w:t xml:space="preserve"> </w:t>
      </w:r>
      <w:r w:rsidRPr="00D60290">
        <w:rPr>
          <w:spacing w:val="-1"/>
        </w:rPr>
        <w:t>[Гкал],</w:t>
      </w:r>
      <w:r w:rsidRPr="00D60290">
        <w:rPr>
          <w:spacing w:val="14"/>
        </w:rPr>
        <w:t xml:space="preserve"> </w:t>
      </w:r>
      <w:r w:rsidRPr="00D60290">
        <w:t>Q</w:t>
      </w:r>
      <w:r w:rsidRPr="00D60290">
        <w:rPr>
          <w:position w:val="-2"/>
        </w:rPr>
        <w:t>расч</w:t>
      </w:r>
      <w:r w:rsidRPr="00D60290">
        <w:rPr>
          <w:spacing w:val="35"/>
          <w:position w:val="-2"/>
        </w:rPr>
        <w:t xml:space="preserve"> </w:t>
      </w:r>
      <w:r w:rsidRPr="00D60290">
        <w:t>–</w:t>
      </w:r>
      <w:r w:rsidRPr="00D60290">
        <w:rPr>
          <w:spacing w:val="14"/>
        </w:rPr>
        <w:t xml:space="preserve"> </w:t>
      </w:r>
      <w:r w:rsidRPr="00D60290">
        <w:rPr>
          <w:spacing w:val="-1"/>
        </w:rPr>
        <w:t>расчетный</w:t>
      </w:r>
      <w:r w:rsidRPr="00D60290">
        <w:rPr>
          <w:spacing w:val="14"/>
        </w:rPr>
        <w:t xml:space="preserve"> </w:t>
      </w:r>
      <w:r w:rsidRPr="00D60290">
        <w:rPr>
          <w:spacing w:val="-1"/>
        </w:rPr>
        <w:t>отпуск</w:t>
      </w:r>
      <w:r w:rsidRPr="00D60290">
        <w:rPr>
          <w:spacing w:val="14"/>
        </w:rPr>
        <w:t xml:space="preserve"> </w:t>
      </w:r>
      <w:r w:rsidRPr="00D60290">
        <w:rPr>
          <w:spacing w:val="-1"/>
        </w:rPr>
        <w:t>тепловой</w:t>
      </w:r>
      <w:r w:rsidRPr="00D60290">
        <w:rPr>
          <w:spacing w:val="14"/>
        </w:rPr>
        <w:t xml:space="preserve"> </w:t>
      </w:r>
      <w:r w:rsidRPr="00D60290">
        <w:rPr>
          <w:spacing w:val="-1"/>
        </w:rPr>
        <w:t>энергии</w:t>
      </w:r>
      <w:r w:rsidRPr="00D60290">
        <w:rPr>
          <w:spacing w:val="15"/>
        </w:rPr>
        <w:t xml:space="preserve"> </w:t>
      </w:r>
      <w:r w:rsidRPr="00D60290">
        <w:rPr>
          <w:spacing w:val="-1"/>
        </w:rPr>
        <w:t>системой</w:t>
      </w:r>
      <w:r w:rsidRPr="00D60290">
        <w:rPr>
          <w:spacing w:val="15"/>
        </w:rPr>
        <w:t xml:space="preserve"> </w:t>
      </w:r>
      <w:r w:rsidRPr="00D60290">
        <w:rPr>
          <w:spacing w:val="-1"/>
        </w:rPr>
        <w:t>теплоснабжения</w:t>
      </w:r>
      <w:r w:rsidRPr="00D60290">
        <w:rPr>
          <w:spacing w:val="14"/>
        </w:rPr>
        <w:t xml:space="preserve"> </w:t>
      </w:r>
      <w:r w:rsidRPr="00D60290">
        <w:t>за</w:t>
      </w:r>
      <w:r w:rsidRPr="00D60290">
        <w:rPr>
          <w:spacing w:val="79"/>
        </w:rPr>
        <w:t xml:space="preserve"> </w:t>
      </w:r>
      <w:r w:rsidRPr="00D60290">
        <w:t>год</w:t>
      </w:r>
      <w:r w:rsidRPr="00D60290">
        <w:rPr>
          <w:spacing w:val="38"/>
        </w:rPr>
        <w:t xml:space="preserve"> </w:t>
      </w:r>
      <w:r w:rsidRPr="00D60290">
        <w:t>[Гкал].</w:t>
      </w:r>
      <w:r w:rsidRPr="00D60290">
        <w:rPr>
          <w:spacing w:val="38"/>
        </w:rPr>
        <w:t xml:space="preserve"> </w:t>
      </w:r>
      <w:r w:rsidRPr="00D60290">
        <w:rPr>
          <w:spacing w:val="-1"/>
        </w:rPr>
        <w:t>Динамика</w:t>
      </w:r>
      <w:r w:rsidRPr="00D60290">
        <w:rPr>
          <w:spacing w:val="37"/>
        </w:rPr>
        <w:t xml:space="preserve"> </w:t>
      </w:r>
      <w:r w:rsidRPr="00D60290">
        <w:rPr>
          <w:spacing w:val="-1"/>
        </w:rPr>
        <w:t>изменения</w:t>
      </w:r>
      <w:r w:rsidRPr="00D60290">
        <w:rPr>
          <w:spacing w:val="38"/>
        </w:rPr>
        <w:t xml:space="preserve"> </w:t>
      </w:r>
      <w:r w:rsidRPr="00D60290">
        <w:rPr>
          <w:spacing w:val="-1"/>
        </w:rPr>
        <w:t>данных</w:t>
      </w:r>
      <w:r w:rsidRPr="00D60290">
        <w:rPr>
          <w:spacing w:val="40"/>
        </w:rPr>
        <w:t xml:space="preserve"> </w:t>
      </w:r>
      <w:r w:rsidRPr="00D60290">
        <w:rPr>
          <w:spacing w:val="-1"/>
        </w:rPr>
        <w:t>показателей</w:t>
      </w:r>
      <w:r w:rsidRPr="00D60290">
        <w:rPr>
          <w:spacing w:val="43"/>
        </w:rPr>
        <w:t xml:space="preserve"> </w:t>
      </w:r>
      <w:r w:rsidRPr="00D60290">
        <w:rPr>
          <w:spacing w:val="-1"/>
        </w:rPr>
        <w:t>указывает</w:t>
      </w:r>
      <w:r w:rsidRPr="00D60290">
        <w:rPr>
          <w:spacing w:val="38"/>
        </w:rPr>
        <w:t xml:space="preserve"> </w:t>
      </w:r>
      <w:r w:rsidRPr="00D60290">
        <w:t>на</w:t>
      </w:r>
      <w:r w:rsidRPr="00D60290">
        <w:rPr>
          <w:spacing w:val="39"/>
        </w:rPr>
        <w:t xml:space="preserve"> </w:t>
      </w:r>
      <w:r w:rsidRPr="00D60290">
        <w:rPr>
          <w:spacing w:val="-1"/>
        </w:rPr>
        <w:t>прогресс</w:t>
      </w:r>
      <w:r w:rsidRPr="00D60290">
        <w:rPr>
          <w:spacing w:val="37"/>
        </w:rPr>
        <w:t xml:space="preserve"> </w:t>
      </w:r>
      <w:r w:rsidRPr="00D60290">
        <w:t>или</w:t>
      </w:r>
      <w:r w:rsidRPr="00D60290">
        <w:rPr>
          <w:spacing w:val="39"/>
        </w:rPr>
        <w:t xml:space="preserve"> </w:t>
      </w:r>
      <w:r w:rsidRPr="00D60290">
        <w:t>деградацию</w:t>
      </w:r>
      <w:r w:rsidRPr="00D60290">
        <w:rPr>
          <w:spacing w:val="47"/>
        </w:rPr>
        <w:t xml:space="preserve"> </w:t>
      </w:r>
      <w:r w:rsidRPr="00D60290">
        <w:rPr>
          <w:spacing w:val="-1"/>
        </w:rPr>
        <w:t>надежности</w:t>
      </w:r>
      <w:r w:rsidRPr="00D60290">
        <w:rPr>
          <w:spacing w:val="5"/>
        </w:rPr>
        <w:t xml:space="preserve"> </w:t>
      </w:r>
      <w:r w:rsidRPr="00D60290">
        <w:rPr>
          <w:spacing w:val="-1"/>
        </w:rPr>
        <w:t>каждой</w:t>
      </w:r>
      <w:r w:rsidRPr="00D60290">
        <w:rPr>
          <w:spacing w:val="5"/>
        </w:rPr>
        <w:t xml:space="preserve"> </w:t>
      </w:r>
      <w:r w:rsidRPr="00D60290">
        <w:rPr>
          <w:spacing w:val="-1"/>
        </w:rPr>
        <w:t>конкретной</w:t>
      </w:r>
      <w:r w:rsidRPr="00D60290">
        <w:rPr>
          <w:spacing w:val="5"/>
        </w:rPr>
        <w:t xml:space="preserve"> </w:t>
      </w:r>
      <w:r w:rsidRPr="00D60290">
        <w:rPr>
          <w:spacing w:val="-1"/>
        </w:rPr>
        <w:t>системы</w:t>
      </w:r>
      <w:r w:rsidRPr="00D60290">
        <w:rPr>
          <w:spacing w:val="6"/>
        </w:rPr>
        <w:t xml:space="preserve"> </w:t>
      </w:r>
      <w:r w:rsidRPr="00D60290">
        <w:rPr>
          <w:spacing w:val="-1"/>
        </w:rPr>
        <w:t>теплоснабжения.</w:t>
      </w:r>
      <w:r w:rsidRPr="00D60290">
        <w:rPr>
          <w:spacing w:val="4"/>
        </w:rPr>
        <w:t xml:space="preserve"> </w:t>
      </w:r>
      <w:r w:rsidRPr="00D60290">
        <w:rPr>
          <w:spacing w:val="-1"/>
        </w:rPr>
        <w:t>Однако</w:t>
      </w:r>
      <w:r w:rsidRPr="00D60290">
        <w:rPr>
          <w:spacing w:val="4"/>
        </w:rPr>
        <w:t xml:space="preserve"> </w:t>
      </w:r>
      <w:r w:rsidRPr="00D60290">
        <w:t>они</w:t>
      </w:r>
      <w:r w:rsidRPr="00D60290">
        <w:rPr>
          <w:spacing w:val="5"/>
        </w:rPr>
        <w:t xml:space="preserve"> </w:t>
      </w:r>
      <w:r w:rsidRPr="00D60290">
        <w:t>не</w:t>
      </w:r>
      <w:r w:rsidRPr="00D60290">
        <w:rPr>
          <w:spacing w:val="3"/>
        </w:rPr>
        <w:t xml:space="preserve"> </w:t>
      </w:r>
      <w:r w:rsidRPr="00D60290">
        <w:rPr>
          <w:spacing w:val="-1"/>
        </w:rPr>
        <w:t>могут</w:t>
      </w:r>
      <w:r w:rsidRPr="00D60290">
        <w:rPr>
          <w:spacing w:val="7"/>
        </w:rPr>
        <w:t xml:space="preserve"> </w:t>
      </w:r>
      <w:r w:rsidRPr="00D60290">
        <w:t>быть</w:t>
      </w:r>
      <w:r w:rsidRPr="00D60290">
        <w:rPr>
          <w:spacing w:val="77"/>
        </w:rPr>
        <w:t xml:space="preserve"> </w:t>
      </w:r>
      <w:r w:rsidRPr="00D60290">
        <w:rPr>
          <w:spacing w:val="-1"/>
        </w:rPr>
        <w:t>применены</w:t>
      </w:r>
      <w:r w:rsidRPr="00D60290">
        <w:rPr>
          <w:spacing w:val="11"/>
        </w:rPr>
        <w:t xml:space="preserve"> </w:t>
      </w:r>
      <w:r w:rsidRPr="00D60290">
        <w:t>в</w:t>
      </w:r>
      <w:r w:rsidRPr="00D60290">
        <w:rPr>
          <w:spacing w:val="11"/>
        </w:rPr>
        <w:t xml:space="preserve"> </w:t>
      </w:r>
      <w:r w:rsidRPr="00D60290">
        <w:rPr>
          <w:spacing w:val="-1"/>
        </w:rPr>
        <w:t>качестве</w:t>
      </w:r>
      <w:r w:rsidRPr="00D60290">
        <w:rPr>
          <w:spacing w:val="15"/>
        </w:rPr>
        <w:t xml:space="preserve"> </w:t>
      </w:r>
      <w:r w:rsidRPr="00D60290">
        <w:rPr>
          <w:spacing w:val="-1"/>
        </w:rPr>
        <w:t>универсальных</w:t>
      </w:r>
      <w:r w:rsidRPr="00D60290">
        <w:rPr>
          <w:spacing w:val="13"/>
        </w:rPr>
        <w:t xml:space="preserve"> </w:t>
      </w:r>
      <w:r w:rsidRPr="00D60290">
        <w:rPr>
          <w:spacing w:val="-1"/>
        </w:rPr>
        <w:t>системных</w:t>
      </w:r>
      <w:r w:rsidRPr="00D60290">
        <w:rPr>
          <w:spacing w:val="13"/>
        </w:rPr>
        <w:t xml:space="preserve"> </w:t>
      </w:r>
      <w:r w:rsidRPr="00D60290">
        <w:rPr>
          <w:spacing w:val="-1"/>
        </w:rPr>
        <w:t>показателей,</w:t>
      </w:r>
      <w:r w:rsidRPr="00D60290">
        <w:rPr>
          <w:spacing w:val="11"/>
        </w:rPr>
        <w:t xml:space="preserve"> </w:t>
      </w:r>
      <w:r w:rsidRPr="00D60290">
        <w:t>поскольку</w:t>
      </w:r>
      <w:r w:rsidRPr="00D60290">
        <w:rPr>
          <w:spacing w:val="4"/>
        </w:rPr>
        <w:t xml:space="preserve"> </w:t>
      </w:r>
      <w:r w:rsidRPr="00D60290">
        <w:t>не</w:t>
      </w:r>
      <w:r w:rsidRPr="00D60290">
        <w:rPr>
          <w:spacing w:val="10"/>
        </w:rPr>
        <w:t xml:space="preserve"> </w:t>
      </w:r>
      <w:r w:rsidRPr="00D60290">
        <w:t>содержат</w:t>
      </w:r>
      <w:r w:rsidRPr="00D60290">
        <w:rPr>
          <w:spacing w:val="53"/>
        </w:rPr>
        <w:t xml:space="preserve"> </w:t>
      </w:r>
      <w:r w:rsidRPr="00D60290">
        <w:rPr>
          <w:spacing w:val="-1"/>
        </w:rPr>
        <w:t>элементов</w:t>
      </w:r>
      <w:r w:rsidRPr="00D60290">
        <w:t xml:space="preserve"> </w:t>
      </w:r>
      <w:r w:rsidRPr="00D60290">
        <w:rPr>
          <w:spacing w:val="-1"/>
        </w:rPr>
        <w:t>сопоставимости</w:t>
      </w:r>
      <w:r w:rsidRPr="00D60290">
        <w:t xml:space="preserve"> </w:t>
      </w:r>
      <w:r w:rsidRPr="00D60290">
        <w:rPr>
          <w:spacing w:val="-1"/>
        </w:rPr>
        <w:t>систем теплоснабжения.</w:t>
      </w:r>
    </w:p>
    <w:p w14:paraId="2B7B9F39" w14:textId="77777777" w:rsidR="00C25470" w:rsidRPr="00D60290" w:rsidRDefault="00C25470" w:rsidP="00C25470">
      <w:pPr>
        <w:pStyle w:val="af7"/>
        <w:ind w:left="0" w:right="104" w:firstLine="591"/>
        <w:jc w:val="both"/>
      </w:pPr>
      <w:r w:rsidRPr="00D60290">
        <w:rPr>
          <w:spacing w:val="-1"/>
        </w:rPr>
        <w:t>Интегральными</w:t>
      </w:r>
      <w:r w:rsidRPr="00D60290">
        <w:rPr>
          <w:spacing w:val="22"/>
        </w:rPr>
        <w:t xml:space="preserve"> </w:t>
      </w:r>
      <w:r w:rsidRPr="00D60290">
        <w:rPr>
          <w:spacing w:val="-1"/>
        </w:rPr>
        <w:t>показателями</w:t>
      </w:r>
      <w:r w:rsidRPr="00D60290">
        <w:rPr>
          <w:spacing w:val="22"/>
        </w:rPr>
        <w:t xml:space="preserve"> </w:t>
      </w:r>
      <w:r w:rsidRPr="00D60290">
        <w:rPr>
          <w:spacing w:val="-1"/>
        </w:rPr>
        <w:t>оценки</w:t>
      </w:r>
      <w:r w:rsidRPr="00D60290">
        <w:rPr>
          <w:spacing w:val="22"/>
        </w:rPr>
        <w:t xml:space="preserve"> </w:t>
      </w:r>
      <w:r w:rsidRPr="00D60290">
        <w:rPr>
          <w:spacing w:val="-1"/>
        </w:rPr>
        <w:t>надежности</w:t>
      </w:r>
      <w:r w:rsidRPr="00D60290">
        <w:rPr>
          <w:spacing w:val="22"/>
        </w:rPr>
        <w:t xml:space="preserve"> </w:t>
      </w:r>
      <w:r w:rsidRPr="00D60290">
        <w:rPr>
          <w:spacing w:val="-1"/>
        </w:rPr>
        <w:t>теплоснабжения</w:t>
      </w:r>
      <w:r w:rsidRPr="00D60290">
        <w:rPr>
          <w:spacing w:val="18"/>
        </w:rPr>
        <w:t xml:space="preserve"> </w:t>
      </w:r>
      <w:r w:rsidRPr="00D60290">
        <w:t>в</w:t>
      </w:r>
      <w:r w:rsidRPr="00D60290">
        <w:rPr>
          <w:spacing w:val="20"/>
        </w:rPr>
        <w:t xml:space="preserve"> </w:t>
      </w:r>
      <w:r w:rsidRPr="00D60290">
        <w:rPr>
          <w:spacing w:val="-1"/>
        </w:rPr>
        <w:t>целом</w:t>
      </w:r>
      <w:r w:rsidRPr="00D60290">
        <w:rPr>
          <w:spacing w:val="23"/>
        </w:rPr>
        <w:t xml:space="preserve"> </w:t>
      </w:r>
      <w:r w:rsidRPr="00D60290">
        <w:rPr>
          <w:spacing w:val="-1"/>
        </w:rPr>
        <w:t>являются</w:t>
      </w:r>
      <w:r w:rsidRPr="00D60290">
        <w:rPr>
          <w:spacing w:val="91"/>
        </w:rPr>
        <w:t xml:space="preserve"> </w:t>
      </w:r>
      <w:r w:rsidRPr="00D60290">
        <w:rPr>
          <w:spacing w:val="-1"/>
        </w:rPr>
        <w:t>такие</w:t>
      </w:r>
      <w:r w:rsidRPr="00D60290">
        <w:t xml:space="preserve"> </w:t>
      </w:r>
      <w:r w:rsidRPr="00D60290">
        <w:rPr>
          <w:spacing w:val="-1"/>
        </w:rPr>
        <w:t>эмпирические показатели как интенсивность отказов nот [1/год] и относительный</w:t>
      </w:r>
      <w:r w:rsidRPr="00D60290">
        <w:t xml:space="preserve"> </w:t>
      </w:r>
      <w:r w:rsidRPr="00D60290">
        <w:rPr>
          <w:spacing w:val="-1"/>
        </w:rPr>
        <w:t>аварийный</w:t>
      </w:r>
      <w:r w:rsidRPr="00D60290">
        <w:rPr>
          <w:spacing w:val="31"/>
        </w:rPr>
        <w:t xml:space="preserve"> </w:t>
      </w:r>
      <w:r w:rsidRPr="00D60290">
        <w:rPr>
          <w:spacing w:val="-1"/>
        </w:rPr>
        <w:t>недоотпуск</w:t>
      </w:r>
      <w:r w:rsidRPr="00D60290">
        <w:rPr>
          <w:spacing w:val="36"/>
        </w:rPr>
        <w:t xml:space="preserve"> </w:t>
      </w:r>
      <w:r w:rsidRPr="00D60290">
        <w:rPr>
          <w:spacing w:val="-1"/>
        </w:rPr>
        <w:t>тепловой</w:t>
      </w:r>
      <w:r w:rsidRPr="00D60290">
        <w:rPr>
          <w:spacing w:val="31"/>
        </w:rPr>
        <w:t xml:space="preserve"> </w:t>
      </w:r>
      <w:r w:rsidRPr="00D60290">
        <w:rPr>
          <w:spacing w:val="-1"/>
        </w:rPr>
        <w:t>энергии</w:t>
      </w:r>
      <w:r w:rsidRPr="00D60290">
        <w:rPr>
          <w:spacing w:val="29"/>
        </w:rPr>
        <w:t xml:space="preserve"> </w:t>
      </w:r>
      <w:r w:rsidRPr="00D60290">
        <w:rPr>
          <w:spacing w:val="-1"/>
        </w:rPr>
        <w:t>Q</w:t>
      </w:r>
      <w:r w:rsidRPr="00D60290">
        <w:rPr>
          <w:spacing w:val="-1"/>
          <w:position w:val="-2"/>
        </w:rPr>
        <w:t>ав</w:t>
      </w:r>
      <w:r w:rsidRPr="00D60290">
        <w:rPr>
          <w:spacing w:val="-1"/>
        </w:rPr>
        <w:t>/Q</w:t>
      </w:r>
      <w:r w:rsidRPr="00D60290">
        <w:rPr>
          <w:spacing w:val="-1"/>
          <w:position w:val="-2"/>
        </w:rPr>
        <w:t>расч.</w:t>
      </w:r>
      <w:r w:rsidRPr="00D60290">
        <w:rPr>
          <w:spacing w:val="-1"/>
        </w:rPr>
        <w:t>,</w:t>
      </w:r>
      <w:r w:rsidRPr="00D60290">
        <w:rPr>
          <w:spacing w:val="30"/>
        </w:rPr>
        <w:t xml:space="preserve"> </w:t>
      </w:r>
      <w:r w:rsidRPr="00D60290">
        <w:t>где</w:t>
      </w:r>
      <w:r w:rsidRPr="00D60290">
        <w:rPr>
          <w:spacing w:val="30"/>
        </w:rPr>
        <w:t xml:space="preserve"> </w:t>
      </w:r>
      <w:r w:rsidRPr="00D60290">
        <w:rPr>
          <w:spacing w:val="-1"/>
        </w:rPr>
        <w:t>Q</w:t>
      </w:r>
      <w:r w:rsidRPr="00D60290">
        <w:rPr>
          <w:spacing w:val="-1"/>
          <w:position w:val="-2"/>
        </w:rPr>
        <w:t>ав</w:t>
      </w:r>
      <w:r w:rsidRPr="00D60290">
        <w:rPr>
          <w:spacing w:val="12"/>
          <w:position w:val="-2"/>
        </w:rPr>
        <w:t xml:space="preserve"> </w:t>
      </w:r>
      <w:r w:rsidRPr="00D60290">
        <w:t>–</w:t>
      </w:r>
      <w:r w:rsidRPr="00D60290">
        <w:rPr>
          <w:spacing w:val="31"/>
        </w:rPr>
        <w:t xml:space="preserve"> </w:t>
      </w:r>
      <w:r w:rsidRPr="00D60290">
        <w:rPr>
          <w:spacing w:val="-1"/>
        </w:rPr>
        <w:t>аварийный</w:t>
      </w:r>
      <w:r w:rsidRPr="00D60290">
        <w:rPr>
          <w:spacing w:val="29"/>
        </w:rPr>
        <w:t xml:space="preserve"> </w:t>
      </w:r>
      <w:r w:rsidRPr="00D60290">
        <w:rPr>
          <w:spacing w:val="-1"/>
        </w:rPr>
        <w:t>недоотпуск</w:t>
      </w:r>
      <w:r w:rsidRPr="00D60290">
        <w:rPr>
          <w:spacing w:val="31"/>
        </w:rPr>
        <w:t xml:space="preserve"> </w:t>
      </w:r>
      <w:r w:rsidRPr="00D60290">
        <w:rPr>
          <w:spacing w:val="-1"/>
        </w:rPr>
        <w:t>тепловой</w:t>
      </w:r>
      <w:r w:rsidRPr="00D60290">
        <w:rPr>
          <w:spacing w:val="77"/>
        </w:rPr>
        <w:t xml:space="preserve"> </w:t>
      </w:r>
      <w:r w:rsidRPr="00D60290">
        <w:t>энергии</w:t>
      </w:r>
      <w:r w:rsidRPr="00D60290">
        <w:rPr>
          <w:spacing w:val="15"/>
        </w:rPr>
        <w:t xml:space="preserve"> </w:t>
      </w:r>
      <w:r w:rsidRPr="00D60290">
        <w:t>за</w:t>
      </w:r>
      <w:r w:rsidRPr="00D60290">
        <w:rPr>
          <w:spacing w:val="13"/>
        </w:rPr>
        <w:t xml:space="preserve"> </w:t>
      </w:r>
      <w:r w:rsidRPr="00D60290">
        <w:t>год</w:t>
      </w:r>
      <w:r w:rsidRPr="00D60290">
        <w:rPr>
          <w:spacing w:val="12"/>
        </w:rPr>
        <w:t xml:space="preserve"> </w:t>
      </w:r>
      <w:r w:rsidRPr="00D60290">
        <w:rPr>
          <w:spacing w:val="-1"/>
        </w:rPr>
        <w:t>[Гкал],</w:t>
      </w:r>
      <w:r w:rsidRPr="00D60290">
        <w:rPr>
          <w:spacing w:val="14"/>
        </w:rPr>
        <w:t xml:space="preserve"> </w:t>
      </w:r>
      <w:r w:rsidRPr="00D60290">
        <w:t>Q</w:t>
      </w:r>
      <w:r w:rsidRPr="00D60290">
        <w:rPr>
          <w:position w:val="-2"/>
        </w:rPr>
        <w:t>расч</w:t>
      </w:r>
      <w:r w:rsidRPr="00D60290">
        <w:rPr>
          <w:spacing w:val="35"/>
          <w:position w:val="-2"/>
        </w:rPr>
        <w:t xml:space="preserve"> </w:t>
      </w:r>
      <w:r w:rsidRPr="00D60290">
        <w:t>–</w:t>
      </w:r>
      <w:r w:rsidRPr="00D60290">
        <w:rPr>
          <w:spacing w:val="14"/>
        </w:rPr>
        <w:t xml:space="preserve"> </w:t>
      </w:r>
      <w:r w:rsidRPr="00D60290">
        <w:rPr>
          <w:spacing w:val="-1"/>
        </w:rPr>
        <w:t>расчетный</w:t>
      </w:r>
      <w:r w:rsidRPr="00D60290">
        <w:rPr>
          <w:spacing w:val="14"/>
        </w:rPr>
        <w:t xml:space="preserve"> </w:t>
      </w:r>
      <w:r w:rsidRPr="00D60290">
        <w:rPr>
          <w:spacing w:val="-1"/>
        </w:rPr>
        <w:t>отпуск</w:t>
      </w:r>
      <w:r w:rsidRPr="00D60290">
        <w:rPr>
          <w:spacing w:val="14"/>
        </w:rPr>
        <w:t xml:space="preserve"> </w:t>
      </w:r>
      <w:r w:rsidRPr="00D60290">
        <w:rPr>
          <w:spacing w:val="-1"/>
        </w:rPr>
        <w:t>тепловой</w:t>
      </w:r>
      <w:r w:rsidRPr="00D60290">
        <w:rPr>
          <w:spacing w:val="14"/>
        </w:rPr>
        <w:t xml:space="preserve"> </w:t>
      </w:r>
      <w:r w:rsidRPr="00D60290">
        <w:rPr>
          <w:spacing w:val="-1"/>
        </w:rPr>
        <w:t>энергии</w:t>
      </w:r>
      <w:r w:rsidRPr="00D60290">
        <w:rPr>
          <w:spacing w:val="15"/>
        </w:rPr>
        <w:t xml:space="preserve"> </w:t>
      </w:r>
      <w:r w:rsidRPr="00D60290">
        <w:rPr>
          <w:spacing w:val="-1"/>
        </w:rPr>
        <w:t>системой</w:t>
      </w:r>
      <w:r w:rsidRPr="00D60290">
        <w:rPr>
          <w:spacing w:val="15"/>
        </w:rPr>
        <w:t xml:space="preserve"> </w:t>
      </w:r>
      <w:r w:rsidRPr="00D60290">
        <w:rPr>
          <w:spacing w:val="-1"/>
        </w:rPr>
        <w:t>теплоснабжения</w:t>
      </w:r>
      <w:r w:rsidRPr="00D60290">
        <w:rPr>
          <w:spacing w:val="14"/>
        </w:rPr>
        <w:t xml:space="preserve"> </w:t>
      </w:r>
      <w:r w:rsidRPr="00D60290">
        <w:t>за</w:t>
      </w:r>
      <w:r w:rsidRPr="00D60290">
        <w:rPr>
          <w:spacing w:val="79"/>
        </w:rPr>
        <w:t xml:space="preserve"> </w:t>
      </w:r>
      <w:r w:rsidRPr="00D60290">
        <w:t>год</w:t>
      </w:r>
      <w:r w:rsidRPr="00D60290">
        <w:rPr>
          <w:spacing w:val="38"/>
        </w:rPr>
        <w:t xml:space="preserve"> </w:t>
      </w:r>
      <w:r w:rsidRPr="00D60290">
        <w:t>[Гкал].</w:t>
      </w:r>
      <w:r w:rsidRPr="00D60290">
        <w:rPr>
          <w:spacing w:val="38"/>
        </w:rPr>
        <w:t xml:space="preserve"> </w:t>
      </w:r>
      <w:r w:rsidRPr="00D60290">
        <w:rPr>
          <w:spacing w:val="-1"/>
        </w:rPr>
        <w:t>Динамика</w:t>
      </w:r>
      <w:r w:rsidRPr="00D60290">
        <w:rPr>
          <w:spacing w:val="37"/>
        </w:rPr>
        <w:t xml:space="preserve"> </w:t>
      </w:r>
      <w:r w:rsidRPr="00D60290">
        <w:rPr>
          <w:spacing w:val="-1"/>
        </w:rPr>
        <w:t>изменения</w:t>
      </w:r>
      <w:r w:rsidRPr="00D60290">
        <w:rPr>
          <w:spacing w:val="38"/>
        </w:rPr>
        <w:t xml:space="preserve"> </w:t>
      </w:r>
      <w:r w:rsidRPr="00D60290">
        <w:rPr>
          <w:spacing w:val="-1"/>
        </w:rPr>
        <w:t>данных</w:t>
      </w:r>
      <w:r w:rsidRPr="00D60290">
        <w:rPr>
          <w:spacing w:val="40"/>
        </w:rPr>
        <w:t xml:space="preserve"> </w:t>
      </w:r>
      <w:r w:rsidRPr="00D60290">
        <w:rPr>
          <w:spacing w:val="-1"/>
        </w:rPr>
        <w:t>показателей</w:t>
      </w:r>
      <w:r w:rsidRPr="00D60290">
        <w:rPr>
          <w:spacing w:val="43"/>
        </w:rPr>
        <w:t xml:space="preserve"> </w:t>
      </w:r>
      <w:r w:rsidRPr="00D60290">
        <w:rPr>
          <w:spacing w:val="-1"/>
        </w:rPr>
        <w:t>указывает</w:t>
      </w:r>
      <w:r w:rsidRPr="00D60290">
        <w:rPr>
          <w:spacing w:val="38"/>
        </w:rPr>
        <w:t xml:space="preserve"> </w:t>
      </w:r>
      <w:r w:rsidRPr="00D60290">
        <w:t>на</w:t>
      </w:r>
      <w:r w:rsidRPr="00D60290">
        <w:rPr>
          <w:spacing w:val="39"/>
        </w:rPr>
        <w:t xml:space="preserve"> </w:t>
      </w:r>
      <w:r w:rsidRPr="00D60290">
        <w:rPr>
          <w:spacing w:val="-1"/>
        </w:rPr>
        <w:t>прогресс</w:t>
      </w:r>
      <w:r w:rsidRPr="00D60290">
        <w:rPr>
          <w:spacing w:val="37"/>
        </w:rPr>
        <w:t xml:space="preserve"> </w:t>
      </w:r>
      <w:r w:rsidRPr="00D60290">
        <w:t>или</w:t>
      </w:r>
      <w:r w:rsidRPr="00D60290">
        <w:rPr>
          <w:spacing w:val="39"/>
        </w:rPr>
        <w:t xml:space="preserve"> </w:t>
      </w:r>
      <w:r w:rsidRPr="00D60290">
        <w:t>деградацию</w:t>
      </w:r>
      <w:r w:rsidRPr="00D60290">
        <w:rPr>
          <w:spacing w:val="47"/>
        </w:rPr>
        <w:t xml:space="preserve"> </w:t>
      </w:r>
      <w:r w:rsidRPr="00D60290">
        <w:rPr>
          <w:spacing w:val="-1"/>
        </w:rPr>
        <w:t>надежности</w:t>
      </w:r>
      <w:r w:rsidRPr="00D60290">
        <w:rPr>
          <w:spacing w:val="5"/>
        </w:rPr>
        <w:t xml:space="preserve"> </w:t>
      </w:r>
      <w:r w:rsidRPr="00D60290">
        <w:rPr>
          <w:spacing w:val="-1"/>
        </w:rPr>
        <w:t>каждой</w:t>
      </w:r>
      <w:r w:rsidRPr="00D60290">
        <w:rPr>
          <w:spacing w:val="5"/>
        </w:rPr>
        <w:t xml:space="preserve"> </w:t>
      </w:r>
      <w:r w:rsidRPr="00D60290">
        <w:rPr>
          <w:spacing w:val="-1"/>
        </w:rPr>
        <w:t>конкретной</w:t>
      </w:r>
      <w:r w:rsidRPr="00D60290">
        <w:rPr>
          <w:spacing w:val="5"/>
        </w:rPr>
        <w:t xml:space="preserve"> </w:t>
      </w:r>
      <w:r w:rsidRPr="00D60290">
        <w:rPr>
          <w:spacing w:val="-1"/>
        </w:rPr>
        <w:t>системы</w:t>
      </w:r>
      <w:r w:rsidRPr="00D60290">
        <w:rPr>
          <w:spacing w:val="6"/>
        </w:rPr>
        <w:t xml:space="preserve"> </w:t>
      </w:r>
      <w:r w:rsidRPr="00D60290">
        <w:rPr>
          <w:spacing w:val="-1"/>
        </w:rPr>
        <w:t>теплоснабжения.</w:t>
      </w:r>
      <w:r w:rsidRPr="00D60290">
        <w:rPr>
          <w:spacing w:val="4"/>
        </w:rPr>
        <w:t xml:space="preserve"> </w:t>
      </w:r>
      <w:r w:rsidRPr="00D60290">
        <w:rPr>
          <w:spacing w:val="-1"/>
        </w:rPr>
        <w:t>Однако</w:t>
      </w:r>
      <w:r w:rsidRPr="00D60290">
        <w:rPr>
          <w:spacing w:val="4"/>
        </w:rPr>
        <w:t xml:space="preserve"> </w:t>
      </w:r>
      <w:r w:rsidRPr="00D60290">
        <w:t>они</w:t>
      </w:r>
      <w:r w:rsidRPr="00D60290">
        <w:rPr>
          <w:spacing w:val="5"/>
        </w:rPr>
        <w:t xml:space="preserve"> </w:t>
      </w:r>
      <w:r w:rsidRPr="00D60290">
        <w:t>не</w:t>
      </w:r>
      <w:r w:rsidRPr="00D60290">
        <w:rPr>
          <w:spacing w:val="3"/>
        </w:rPr>
        <w:t xml:space="preserve"> </w:t>
      </w:r>
      <w:r w:rsidRPr="00D60290">
        <w:rPr>
          <w:spacing w:val="-1"/>
        </w:rPr>
        <w:t>могут</w:t>
      </w:r>
      <w:r w:rsidRPr="00D60290">
        <w:rPr>
          <w:spacing w:val="7"/>
        </w:rPr>
        <w:t xml:space="preserve"> </w:t>
      </w:r>
      <w:r w:rsidRPr="00D60290">
        <w:t>быть</w:t>
      </w:r>
      <w:r w:rsidRPr="00D60290">
        <w:rPr>
          <w:spacing w:val="77"/>
        </w:rPr>
        <w:t xml:space="preserve"> </w:t>
      </w:r>
      <w:r w:rsidRPr="00D60290">
        <w:rPr>
          <w:spacing w:val="-1"/>
        </w:rPr>
        <w:t>применены</w:t>
      </w:r>
      <w:r w:rsidRPr="00D60290">
        <w:rPr>
          <w:spacing w:val="11"/>
        </w:rPr>
        <w:t xml:space="preserve"> </w:t>
      </w:r>
      <w:r w:rsidRPr="00D60290">
        <w:t>в</w:t>
      </w:r>
      <w:r w:rsidRPr="00D60290">
        <w:rPr>
          <w:spacing w:val="11"/>
        </w:rPr>
        <w:t xml:space="preserve"> </w:t>
      </w:r>
      <w:r w:rsidRPr="00D60290">
        <w:rPr>
          <w:spacing w:val="-1"/>
        </w:rPr>
        <w:t>качестве</w:t>
      </w:r>
      <w:r w:rsidRPr="00D60290">
        <w:rPr>
          <w:spacing w:val="15"/>
        </w:rPr>
        <w:t xml:space="preserve"> </w:t>
      </w:r>
      <w:r w:rsidRPr="00D60290">
        <w:rPr>
          <w:spacing w:val="-1"/>
        </w:rPr>
        <w:t>универсальных</w:t>
      </w:r>
      <w:r w:rsidRPr="00D60290">
        <w:rPr>
          <w:spacing w:val="13"/>
        </w:rPr>
        <w:t xml:space="preserve"> </w:t>
      </w:r>
      <w:r w:rsidRPr="00D60290">
        <w:rPr>
          <w:spacing w:val="-1"/>
        </w:rPr>
        <w:t>системных</w:t>
      </w:r>
      <w:r w:rsidRPr="00D60290">
        <w:rPr>
          <w:spacing w:val="13"/>
        </w:rPr>
        <w:t xml:space="preserve"> </w:t>
      </w:r>
      <w:r w:rsidRPr="00D60290">
        <w:rPr>
          <w:spacing w:val="-1"/>
        </w:rPr>
        <w:t>показателей,</w:t>
      </w:r>
      <w:r w:rsidRPr="00D60290">
        <w:rPr>
          <w:spacing w:val="11"/>
        </w:rPr>
        <w:t xml:space="preserve"> </w:t>
      </w:r>
      <w:r w:rsidRPr="00D60290">
        <w:t>поскольку</w:t>
      </w:r>
      <w:r w:rsidRPr="00D60290">
        <w:rPr>
          <w:spacing w:val="4"/>
        </w:rPr>
        <w:t xml:space="preserve"> </w:t>
      </w:r>
      <w:r w:rsidRPr="00D60290">
        <w:t>не</w:t>
      </w:r>
      <w:r w:rsidRPr="00D60290">
        <w:rPr>
          <w:spacing w:val="10"/>
        </w:rPr>
        <w:t xml:space="preserve"> </w:t>
      </w:r>
      <w:r w:rsidRPr="00D60290">
        <w:t>содержат</w:t>
      </w:r>
      <w:r w:rsidRPr="00D60290">
        <w:rPr>
          <w:spacing w:val="53"/>
        </w:rPr>
        <w:t xml:space="preserve"> </w:t>
      </w:r>
      <w:r w:rsidRPr="00D60290">
        <w:rPr>
          <w:spacing w:val="-1"/>
        </w:rPr>
        <w:t>элементов</w:t>
      </w:r>
      <w:r w:rsidRPr="00D60290">
        <w:t xml:space="preserve"> </w:t>
      </w:r>
      <w:r w:rsidRPr="00D60290">
        <w:rPr>
          <w:spacing w:val="-1"/>
        </w:rPr>
        <w:t>сопоставимости</w:t>
      </w:r>
      <w:r w:rsidRPr="00D60290">
        <w:t xml:space="preserve"> </w:t>
      </w:r>
      <w:r w:rsidRPr="00D60290">
        <w:rPr>
          <w:spacing w:val="-1"/>
        </w:rPr>
        <w:t>систем теплоснабжения.</w:t>
      </w:r>
    </w:p>
    <w:p w14:paraId="409806CD" w14:textId="77777777" w:rsidR="00C25470" w:rsidRPr="00D60290" w:rsidRDefault="00C25470" w:rsidP="00C25470">
      <w:pPr>
        <w:spacing w:before="1"/>
        <w:ind w:right="102" w:firstLine="591"/>
        <w:jc w:val="both"/>
        <w:rPr>
          <w:spacing w:val="-1"/>
          <w:szCs w:val="24"/>
        </w:rPr>
      </w:pPr>
      <w:r w:rsidRPr="00D60290">
        <w:rPr>
          <w:szCs w:val="24"/>
        </w:rPr>
        <w:t>Для</w:t>
      </w:r>
      <w:r w:rsidRPr="00D60290">
        <w:rPr>
          <w:spacing w:val="6"/>
          <w:szCs w:val="24"/>
        </w:rPr>
        <w:t xml:space="preserve"> </w:t>
      </w:r>
      <w:r w:rsidRPr="00D60290">
        <w:rPr>
          <w:spacing w:val="-1"/>
          <w:szCs w:val="24"/>
        </w:rPr>
        <w:t>оценки</w:t>
      </w:r>
      <w:r w:rsidRPr="00D60290">
        <w:rPr>
          <w:spacing w:val="5"/>
          <w:szCs w:val="24"/>
        </w:rPr>
        <w:t xml:space="preserve"> </w:t>
      </w:r>
      <w:r w:rsidRPr="00D60290">
        <w:rPr>
          <w:spacing w:val="-1"/>
          <w:szCs w:val="24"/>
        </w:rPr>
        <w:t>надежности</w:t>
      </w:r>
      <w:r w:rsidRPr="00D60290">
        <w:rPr>
          <w:spacing w:val="7"/>
          <w:szCs w:val="24"/>
        </w:rPr>
        <w:t xml:space="preserve"> </w:t>
      </w:r>
      <w:r w:rsidRPr="00D60290">
        <w:rPr>
          <w:spacing w:val="-1"/>
          <w:szCs w:val="24"/>
        </w:rPr>
        <w:t>систем</w:t>
      </w:r>
      <w:r w:rsidRPr="00D60290">
        <w:rPr>
          <w:spacing w:val="6"/>
          <w:szCs w:val="24"/>
        </w:rPr>
        <w:t xml:space="preserve"> </w:t>
      </w:r>
      <w:r w:rsidRPr="00D60290">
        <w:rPr>
          <w:spacing w:val="-1"/>
          <w:szCs w:val="24"/>
        </w:rPr>
        <w:t>теплоснабжения</w:t>
      </w:r>
      <w:r w:rsidRPr="00D60290">
        <w:rPr>
          <w:spacing w:val="6"/>
          <w:szCs w:val="24"/>
        </w:rPr>
        <w:t xml:space="preserve"> </w:t>
      </w:r>
      <w:r w:rsidRPr="00D60290">
        <w:rPr>
          <w:spacing w:val="-1"/>
          <w:szCs w:val="24"/>
        </w:rPr>
        <w:t>необходимо</w:t>
      </w:r>
      <w:r w:rsidRPr="00D60290">
        <w:rPr>
          <w:spacing w:val="6"/>
          <w:szCs w:val="24"/>
        </w:rPr>
        <w:t xml:space="preserve"> </w:t>
      </w:r>
      <w:r w:rsidRPr="00D60290">
        <w:rPr>
          <w:szCs w:val="24"/>
        </w:rPr>
        <w:t>использовать</w:t>
      </w:r>
      <w:r w:rsidRPr="00D60290">
        <w:rPr>
          <w:spacing w:val="7"/>
          <w:szCs w:val="24"/>
        </w:rPr>
        <w:t xml:space="preserve"> </w:t>
      </w:r>
      <w:r w:rsidRPr="00D60290">
        <w:rPr>
          <w:spacing w:val="-1"/>
          <w:szCs w:val="24"/>
        </w:rPr>
        <w:t>показатели</w:t>
      </w:r>
      <w:r w:rsidRPr="00D60290">
        <w:rPr>
          <w:spacing w:val="79"/>
          <w:szCs w:val="24"/>
        </w:rPr>
        <w:t xml:space="preserve"> </w:t>
      </w:r>
      <w:r w:rsidRPr="00D60290">
        <w:rPr>
          <w:spacing w:val="-1"/>
          <w:szCs w:val="24"/>
        </w:rPr>
        <w:t>надежности</w:t>
      </w:r>
      <w:r w:rsidRPr="00D60290">
        <w:rPr>
          <w:spacing w:val="37"/>
          <w:szCs w:val="24"/>
        </w:rPr>
        <w:t xml:space="preserve"> </w:t>
      </w:r>
      <w:r w:rsidRPr="00D60290">
        <w:rPr>
          <w:b/>
          <w:spacing w:val="-1"/>
          <w:szCs w:val="24"/>
        </w:rPr>
        <w:t>структурных</w:t>
      </w:r>
      <w:r w:rsidRPr="00D60290">
        <w:rPr>
          <w:b/>
          <w:spacing w:val="35"/>
          <w:szCs w:val="24"/>
        </w:rPr>
        <w:t xml:space="preserve"> </w:t>
      </w:r>
      <w:r w:rsidRPr="00D60290">
        <w:rPr>
          <w:b/>
          <w:spacing w:val="-1"/>
          <w:szCs w:val="24"/>
        </w:rPr>
        <w:t>элементов</w:t>
      </w:r>
      <w:r w:rsidRPr="00D60290">
        <w:rPr>
          <w:b/>
          <w:spacing w:val="35"/>
          <w:szCs w:val="24"/>
        </w:rPr>
        <w:t xml:space="preserve"> </w:t>
      </w:r>
      <w:r w:rsidRPr="00D60290">
        <w:rPr>
          <w:b/>
          <w:spacing w:val="-1"/>
          <w:szCs w:val="24"/>
        </w:rPr>
        <w:t>системы</w:t>
      </w:r>
      <w:r w:rsidRPr="00D60290">
        <w:rPr>
          <w:b/>
          <w:spacing w:val="35"/>
          <w:szCs w:val="24"/>
        </w:rPr>
        <w:t xml:space="preserve"> </w:t>
      </w:r>
      <w:r w:rsidRPr="00D60290">
        <w:rPr>
          <w:b/>
          <w:spacing w:val="-1"/>
          <w:szCs w:val="24"/>
        </w:rPr>
        <w:t>теплоснабжения</w:t>
      </w:r>
      <w:r w:rsidRPr="00D60290">
        <w:rPr>
          <w:b/>
          <w:spacing w:val="40"/>
          <w:szCs w:val="24"/>
        </w:rPr>
        <w:t xml:space="preserve"> </w:t>
      </w:r>
      <w:r w:rsidRPr="00D60290">
        <w:rPr>
          <w:szCs w:val="24"/>
        </w:rPr>
        <w:t>и</w:t>
      </w:r>
      <w:r w:rsidRPr="00D60290">
        <w:rPr>
          <w:spacing w:val="34"/>
          <w:szCs w:val="24"/>
        </w:rPr>
        <w:t xml:space="preserve"> </w:t>
      </w:r>
      <w:r w:rsidRPr="00D60290">
        <w:rPr>
          <w:spacing w:val="-1"/>
          <w:szCs w:val="24"/>
        </w:rPr>
        <w:t>внешних</w:t>
      </w:r>
      <w:r w:rsidRPr="00D60290">
        <w:rPr>
          <w:spacing w:val="37"/>
          <w:szCs w:val="24"/>
        </w:rPr>
        <w:t xml:space="preserve"> </w:t>
      </w:r>
      <w:r w:rsidRPr="00D60290">
        <w:rPr>
          <w:spacing w:val="-1"/>
          <w:szCs w:val="24"/>
        </w:rPr>
        <w:t>систем</w:t>
      </w:r>
      <w:r w:rsidRPr="00D60290">
        <w:rPr>
          <w:spacing w:val="35"/>
          <w:szCs w:val="24"/>
        </w:rPr>
        <w:t xml:space="preserve"> </w:t>
      </w:r>
      <w:r w:rsidRPr="00D60290">
        <w:rPr>
          <w:spacing w:val="-1"/>
          <w:szCs w:val="24"/>
        </w:rPr>
        <w:t>электро-,</w:t>
      </w:r>
      <w:r w:rsidRPr="00D60290">
        <w:rPr>
          <w:spacing w:val="83"/>
          <w:szCs w:val="24"/>
        </w:rPr>
        <w:t xml:space="preserve"> </w:t>
      </w:r>
      <w:r w:rsidRPr="00D60290">
        <w:rPr>
          <w:spacing w:val="-1"/>
          <w:szCs w:val="24"/>
        </w:rPr>
        <w:t>водо-,</w:t>
      </w:r>
      <w:r w:rsidRPr="00D60290">
        <w:rPr>
          <w:szCs w:val="24"/>
        </w:rPr>
        <w:t xml:space="preserve"> </w:t>
      </w:r>
      <w:r w:rsidRPr="00D60290">
        <w:rPr>
          <w:spacing w:val="-1"/>
          <w:szCs w:val="24"/>
        </w:rPr>
        <w:t>топливоснабжения</w:t>
      </w:r>
      <w:r w:rsidRPr="00D60290">
        <w:rPr>
          <w:szCs w:val="24"/>
        </w:rPr>
        <w:t xml:space="preserve"> </w:t>
      </w:r>
      <w:r w:rsidRPr="00D60290">
        <w:rPr>
          <w:spacing w:val="-1"/>
          <w:szCs w:val="24"/>
        </w:rPr>
        <w:t>источников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энергии.</w:t>
      </w:r>
    </w:p>
    <w:p w14:paraId="2349D00C" w14:textId="77777777" w:rsidR="00C25470" w:rsidRPr="00D60290" w:rsidRDefault="00C25470" w:rsidP="00C25470">
      <w:pPr>
        <w:spacing w:before="1"/>
        <w:ind w:right="102" w:firstLine="591"/>
        <w:jc w:val="both"/>
        <w:rPr>
          <w:rFonts w:eastAsia="Times New Roman"/>
          <w:szCs w:val="24"/>
        </w:rPr>
      </w:pPr>
    </w:p>
    <w:p w14:paraId="61BF3393" w14:textId="77777777" w:rsidR="00C25470" w:rsidRPr="00D60290" w:rsidRDefault="00C25470" w:rsidP="00C25470">
      <w:pPr>
        <w:pStyle w:val="af7"/>
        <w:ind w:left="0" w:firstLine="591"/>
        <w:jc w:val="both"/>
      </w:pPr>
      <w:r w:rsidRPr="00D60290">
        <w:rPr>
          <w:b/>
          <w:i/>
        </w:rPr>
        <w:t>Показатель надежности</w:t>
      </w:r>
      <w:r w:rsidRPr="00D60290">
        <w:rPr>
          <w:b/>
          <w:i/>
          <w:spacing w:val="58"/>
        </w:rPr>
        <w:t xml:space="preserve"> </w:t>
      </w:r>
      <w:r w:rsidRPr="00D60290">
        <w:rPr>
          <w:b/>
          <w:i/>
        </w:rPr>
        <w:t>электроснабжения источников тепловой</w:t>
      </w:r>
      <w:r w:rsidRPr="00D60290">
        <w:rPr>
          <w:b/>
          <w:i/>
          <w:spacing w:val="58"/>
        </w:rPr>
        <w:t xml:space="preserve"> </w:t>
      </w:r>
      <w:r w:rsidRPr="00D60290">
        <w:rPr>
          <w:b/>
          <w:i/>
        </w:rPr>
        <w:t xml:space="preserve">энергии </w:t>
      </w:r>
      <w:r w:rsidRPr="00D60290">
        <w:rPr>
          <w:b/>
          <w:i/>
          <w:spacing w:val="2"/>
        </w:rPr>
        <w:t>(К</w:t>
      </w:r>
      <w:r w:rsidRPr="00D60290">
        <w:rPr>
          <w:b/>
          <w:i/>
          <w:spacing w:val="2"/>
          <w:position w:val="-2"/>
        </w:rPr>
        <w:t>э</w:t>
      </w:r>
      <w:r w:rsidRPr="00D60290">
        <w:rPr>
          <w:b/>
          <w:i/>
          <w:spacing w:val="2"/>
        </w:rPr>
        <w:t xml:space="preserve">) </w:t>
      </w:r>
      <w:r w:rsidRPr="00D60290">
        <w:rPr>
          <w:spacing w:val="-1"/>
        </w:rPr>
        <w:t>характеризуется</w:t>
      </w:r>
      <w:r w:rsidRPr="00D60290">
        <w:t xml:space="preserve"> наличием</w:t>
      </w:r>
      <w:r w:rsidRPr="00D60290">
        <w:rPr>
          <w:spacing w:val="-1"/>
        </w:rPr>
        <w:t xml:space="preserve"> </w:t>
      </w:r>
      <w:r w:rsidRPr="00D60290">
        <w:rPr>
          <w:spacing w:val="1"/>
        </w:rPr>
        <w:t>или</w:t>
      </w:r>
      <w:r w:rsidRPr="00D60290">
        <w:t xml:space="preserve"> </w:t>
      </w:r>
      <w:r w:rsidRPr="00D60290">
        <w:rPr>
          <w:spacing w:val="-1"/>
        </w:rPr>
        <w:t xml:space="preserve">отсутствием </w:t>
      </w:r>
      <w:r w:rsidRPr="00D60290">
        <w:t xml:space="preserve">резервного </w:t>
      </w:r>
      <w:r w:rsidRPr="00D60290">
        <w:rPr>
          <w:spacing w:val="-1"/>
        </w:rPr>
        <w:t>электропитания:</w:t>
      </w:r>
    </w:p>
    <w:p w14:paraId="7F2A78B9" w14:textId="77777777" w:rsidR="00C25470" w:rsidRPr="00D60290" w:rsidRDefault="00C25470" w:rsidP="00EE5394">
      <w:pPr>
        <w:pStyle w:val="af7"/>
        <w:numPr>
          <w:ilvl w:val="0"/>
          <w:numId w:val="1"/>
        </w:numPr>
        <w:tabs>
          <w:tab w:val="left" w:pos="830"/>
        </w:tabs>
        <w:autoSpaceDE/>
        <w:autoSpaceDN/>
        <w:adjustRightInd/>
        <w:ind w:left="0" w:firstLine="591"/>
        <w:jc w:val="both"/>
      </w:pPr>
      <w:r w:rsidRPr="00D60290">
        <w:t xml:space="preserve">при </w:t>
      </w:r>
      <w:r w:rsidRPr="00D60290">
        <w:rPr>
          <w:spacing w:val="-1"/>
        </w:rPr>
        <w:t>наличии</w:t>
      </w:r>
      <w:r w:rsidRPr="00D60290">
        <w:t xml:space="preserve"> </w:t>
      </w:r>
      <w:r w:rsidRPr="00D60290">
        <w:rPr>
          <w:spacing w:val="-1"/>
        </w:rPr>
        <w:t>резервного</w:t>
      </w:r>
      <w:r w:rsidRPr="00D60290">
        <w:t xml:space="preserve"> </w:t>
      </w:r>
      <w:r w:rsidRPr="00D60290">
        <w:rPr>
          <w:spacing w:val="-1"/>
        </w:rPr>
        <w:t>электроснабжения</w:t>
      </w:r>
      <w:r w:rsidRPr="00D60290">
        <w:t xml:space="preserve"> </w:t>
      </w:r>
      <w:r w:rsidRPr="00D60290">
        <w:rPr>
          <w:spacing w:val="1"/>
        </w:rPr>
        <w:t>К</w:t>
      </w:r>
      <w:r w:rsidRPr="00D60290">
        <w:rPr>
          <w:spacing w:val="1"/>
          <w:position w:val="-2"/>
        </w:rPr>
        <w:t>э</w:t>
      </w:r>
      <w:r w:rsidRPr="00D60290">
        <w:rPr>
          <w:spacing w:val="20"/>
          <w:position w:val="-2"/>
        </w:rPr>
        <w:t xml:space="preserve"> </w:t>
      </w:r>
      <w:r w:rsidRPr="00D60290">
        <w:t>=</w:t>
      </w:r>
      <w:r w:rsidRPr="00D60290">
        <w:rPr>
          <w:spacing w:val="-1"/>
        </w:rPr>
        <w:t xml:space="preserve"> </w:t>
      </w:r>
      <w:r w:rsidRPr="00D60290">
        <w:t>1,0;</w:t>
      </w:r>
    </w:p>
    <w:p w14:paraId="1B6647BF" w14:textId="77777777" w:rsidR="00C25470" w:rsidRPr="00D60290" w:rsidRDefault="00C25470" w:rsidP="00EE5394">
      <w:pPr>
        <w:pStyle w:val="af7"/>
        <w:numPr>
          <w:ilvl w:val="0"/>
          <w:numId w:val="1"/>
        </w:numPr>
        <w:tabs>
          <w:tab w:val="left" w:pos="851"/>
        </w:tabs>
        <w:autoSpaceDE/>
        <w:autoSpaceDN/>
        <w:adjustRightInd/>
        <w:ind w:left="0" w:right="110" w:firstLine="591"/>
        <w:jc w:val="both"/>
        <w:rPr>
          <w:b/>
          <w:bCs/>
          <w:i/>
        </w:rPr>
      </w:pPr>
      <w:r w:rsidRPr="00D60290">
        <w:t xml:space="preserve">при отсутствии резервного электроснабжения </w:t>
      </w:r>
      <w:r w:rsidRPr="00D60290">
        <w:rPr>
          <w:spacing w:val="1"/>
        </w:rPr>
        <w:t>К</w:t>
      </w:r>
      <w:r w:rsidRPr="00D60290">
        <w:rPr>
          <w:spacing w:val="1"/>
          <w:position w:val="-2"/>
        </w:rPr>
        <w:t>э</w:t>
      </w:r>
      <w:r w:rsidRPr="00D60290">
        <w:rPr>
          <w:spacing w:val="20"/>
          <w:position w:val="-2"/>
        </w:rPr>
        <w:t xml:space="preserve"> </w:t>
      </w:r>
      <w:r w:rsidRPr="00D60290">
        <w:t>=</w:t>
      </w:r>
      <w:r w:rsidRPr="00D60290">
        <w:rPr>
          <w:spacing w:val="-1"/>
        </w:rPr>
        <w:t xml:space="preserve"> </w:t>
      </w:r>
      <w:r w:rsidRPr="00D60290">
        <w:t>0,6;</w:t>
      </w:r>
    </w:p>
    <w:p w14:paraId="3DDB2BA6" w14:textId="77777777" w:rsidR="00C25470" w:rsidRPr="00D60290" w:rsidRDefault="00C25470" w:rsidP="00C25470">
      <w:pPr>
        <w:pStyle w:val="af7"/>
        <w:tabs>
          <w:tab w:val="left" w:pos="933"/>
        </w:tabs>
        <w:ind w:left="0" w:right="110" w:firstLine="591"/>
        <w:jc w:val="both"/>
        <w:rPr>
          <w:b/>
          <w:i/>
        </w:rPr>
      </w:pPr>
    </w:p>
    <w:p w14:paraId="1C26612A" w14:textId="77777777" w:rsidR="00C25470" w:rsidRPr="00D60290" w:rsidRDefault="00C25470" w:rsidP="00C25470">
      <w:pPr>
        <w:pStyle w:val="af7"/>
        <w:tabs>
          <w:tab w:val="left" w:pos="933"/>
        </w:tabs>
        <w:ind w:left="0" w:right="-2" w:firstLine="591"/>
        <w:jc w:val="both"/>
      </w:pPr>
      <w:r w:rsidRPr="00D60290">
        <w:rPr>
          <w:b/>
          <w:i/>
        </w:rPr>
        <w:t xml:space="preserve">Показатель надежности водоснабжения источников тепловой энергии (Кв) </w:t>
      </w:r>
      <w:r w:rsidRPr="00D60290">
        <w:rPr>
          <w:spacing w:val="-1"/>
        </w:rPr>
        <w:t>характеризуется</w:t>
      </w:r>
      <w:r w:rsidRPr="00D60290">
        <w:t xml:space="preserve"> наличием</w:t>
      </w:r>
      <w:r w:rsidRPr="00D60290">
        <w:rPr>
          <w:spacing w:val="-1"/>
        </w:rPr>
        <w:t xml:space="preserve"> </w:t>
      </w:r>
      <w:r w:rsidRPr="00D60290">
        <w:t>или</w:t>
      </w:r>
      <w:r w:rsidRPr="00D60290">
        <w:rPr>
          <w:spacing w:val="1"/>
        </w:rPr>
        <w:t xml:space="preserve"> </w:t>
      </w:r>
      <w:r w:rsidRPr="00D60290">
        <w:rPr>
          <w:spacing w:val="-1"/>
        </w:rPr>
        <w:t xml:space="preserve">отсутствием </w:t>
      </w:r>
      <w:r w:rsidRPr="00D60290">
        <w:t xml:space="preserve">резервного </w:t>
      </w:r>
      <w:r w:rsidRPr="00D60290">
        <w:rPr>
          <w:spacing w:val="-1"/>
        </w:rPr>
        <w:t>водоснабжения:</w:t>
      </w:r>
    </w:p>
    <w:p w14:paraId="076A4447" w14:textId="77777777" w:rsidR="00C25470" w:rsidRPr="00D60290" w:rsidRDefault="00C25470" w:rsidP="00EE5394">
      <w:pPr>
        <w:pStyle w:val="af7"/>
        <w:numPr>
          <w:ilvl w:val="0"/>
          <w:numId w:val="1"/>
        </w:numPr>
        <w:tabs>
          <w:tab w:val="left" w:pos="830"/>
        </w:tabs>
        <w:autoSpaceDE/>
        <w:autoSpaceDN/>
        <w:adjustRightInd/>
        <w:ind w:left="0" w:firstLine="591"/>
        <w:jc w:val="both"/>
      </w:pPr>
      <w:r w:rsidRPr="00D60290">
        <w:t xml:space="preserve">при </w:t>
      </w:r>
      <w:r w:rsidRPr="00D60290">
        <w:rPr>
          <w:spacing w:val="-1"/>
        </w:rPr>
        <w:t>наличии</w:t>
      </w:r>
      <w:r w:rsidRPr="00D60290">
        <w:t xml:space="preserve"> </w:t>
      </w:r>
      <w:r w:rsidRPr="00D60290">
        <w:rPr>
          <w:spacing w:val="-1"/>
        </w:rPr>
        <w:t>резервного</w:t>
      </w:r>
      <w:r w:rsidRPr="00D60290">
        <w:t xml:space="preserve"> </w:t>
      </w:r>
      <w:r w:rsidRPr="00D60290">
        <w:rPr>
          <w:spacing w:val="-1"/>
        </w:rPr>
        <w:t>водоснабжения</w:t>
      </w:r>
      <w:r w:rsidRPr="00D60290">
        <w:t xml:space="preserve"> </w:t>
      </w:r>
      <w:r w:rsidRPr="00D60290">
        <w:rPr>
          <w:spacing w:val="2"/>
        </w:rPr>
        <w:t>К</w:t>
      </w:r>
      <w:r w:rsidRPr="00D60290">
        <w:rPr>
          <w:spacing w:val="2"/>
          <w:position w:val="-2"/>
        </w:rPr>
        <w:t>в</w:t>
      </w:r>
      <w:r w:rsidRPr="00D60290">
        <w:rPr>
          <w:spacing w:val="20"/>
          <w:position w:val="-2"/>
        </w:rPr>
        <w:t xml:space="preserve"> </w:t>
      </w:r>
      <w:r w:rsidRPr="00D60290">
        <w:t>=</w:t>
      </w:r>
      <w:r w:rsidRPr="00D60290">
        <w:rPr>
          <w:spacing w:val="-4"/>
        </w:rPr>
        <w:t xml:space="preserve"> </w:t>
      </w:r>
      <w:r w:rsidRPr="00D60290">
        <w:t>1,0;</w:t>
      </w:r>
    </w:p>
    <w:p w14:paraId="12CA1E3B" w14:textId="77777777" w:rsidR="00C25470" w:rsidRPr="00D60290" w:rsidRDefault="00C25470" w:rsidP="00EE5394">
      <w:pPr>
        <w:pStyle w:val="af7"/>
        <w:numPr>
          <w:ilvl w:val="0"/>
          <w:numId w:val="1"/>
        </w:numPr>
        <w:tabs>
          <w:tab w:val="left" w:pos="861"/>
        </w:tabs>
        <w:autoSpaceDE/>
        <w:autoSpaceDN/>
        <w:adjustRightInd/>
        <w:ind w:left="0" w:right="102" w:firstLine="591"/>
        <w:jc w:val="both"/>
        <w:rPr>
          <w:b/>
          <w:i/>
        </w:rPr>
      </w:pPr>
      <w:r w:rsidRPr="00D60290">
        <w:t>при</w:t>
      </w:r>
      <w:r w:rsidRPr="00D60290">
        <w:rPr>
          <w:spacing w:val="29"/>
        </w:rPr>
        <w:t xml:space="preserve"> </w:t>
      </w:r>
      <w:r w:rsidRPr="00D60290">
        <w:rPr>
          <w:spacing w:val="-1"/>
        </w:rPr>
        <w:t>отсутствии</w:t>
      </w:r>
      <w:r w:rsidRPr="00D60290">
        <w:rPr>
          <w:spacing w:val="31"/>
        </w:rPr>
        <w:t xml:space="preserve"> </w:t>
      </w:r>
      <w:r w:rsidRPr="00D60290">
        <w:rPr>
          <w:spacing w:val="-1"/>
        </w:rPr>
        <w:t>резервного</w:t>
      </w:r>
      <w:r w:rsidRPr="00D60290">
        <w:rPr>
          <w:spacing w:val="30"/>
        </w:rPr>
        <w:t xml:space="preserve"> </w:t>
      </w:r>
      <w:r w:rsidRPr="00D60290">
        <w:rPr>
          <w:spacing w:val="-1"/>
        </w:rPr>
        <w:t>водоснабжения</w:t>
      </w:r>
      <w:r w:rsidRPr="00D60290">
        <w:rPr>
          <w:spacing w:val="28"/>
        </w:rPr>
        <w:t xml:space="preserve"> </w:t>
      </w:r>
      <w:r w:rsidRPr="00D60290">
        <w:rPr>
          <w:spacing w:val="1"/>
        </w:rPr>
        <w:t>К</w:t>
      </w:r>
      <w:r w:rsidRPr="00D60290">
        <w:rPr>
          <w:spacing w:val="1"/>
          <w:position w:val="-2"/>
        </w:rPr>
        <w:t>э</w:t>
      </w:r>
      <w:r w:rsidRPr="00D60290">
        <w:rPr>
          <w:spacing w:val="20"/>
          <w:position w:val="-2"/>
        </w:rPr>
        <w:t xml:space="preserve"> </w:t>
      </w:r>
      <w:r w:rsidRPr="00D60290">
        <w:t>=</w:t>
      </w:r>
      <w:r w:rsidRPr="00D60290">
        <w:rPr>
          <w:spacing w:val="-1"/>
        </w:rPr>
        <w:t xml:space="preserve"> </w:t>
      </w:r>
      <w:r w:rsidRPr="00D60290">
        <w:t>0,6;</w:t>
      </w:r>
    </w:p>
    <w:p w14:paraId="6EF66704" w14:textId="77777777" w:rsidR="00C25470" w:rsidRPr="00D60290" w:rsidRDefault="00C25470" w:rsidP="00C25470">
      <w:pPr>
        <w:pStyle w:val="af7"/>
        <w:tabs>
          <w:tab w:val="left" w:pos="861"/>
        </w:tabs>
        <w:ind w:left="0" w:right="102" w:firstLine="591"/>
        <w:jc w:val="both"/>
        <w:rPr>
          <w:b/>
          <w:i/>
        </w:rPr>
      </w:pPr>
    </w:p>
    <w:p w14:paraId="7DDAFD62" w14:textId="77777777" w:rsidR="00C25470" w:rsidRPr="00D60290" w:rsidRDefault="00C25470" w:rsidP="00C25470">
      <w:pPr>
        <w:pStyle w:val="af7"/>
        <w:tabs>
          <w:tab w:val="left" w:pos="861"/>
        </w:tabs>
        <w:ind w:left="0" w:right="102" w:firstLine="591"/>
        <w:jc w:val="both"/>
      </w:pPr>
      <w:r w:rsidRPr="00D60290">
        <w:rPr>
          <w:b/>
          <w:i/>
        </w:rPr>
        <w:t xml:space="preserve">Показатель надежности топливоснабжения источников тепловой энергии </w:t>
      </w:r>
      <w:r w:rsidRPr="00D60290">
        <w:rPr>
          <w:b/>
          <w:i/>
          <w:spacing w:val="2"/>
        </w:rPr>
        <w:t>(К</w:t>
      </w:r>
      <w:r w:rsidRPr="00D60290">
        <w:rPr>
          <w:b/>
          <w:i/>
          <w:spacing w:val="2"/>
          <w:position w:val="-2"/>
        </w:rPr>
        <w:t>Т</w:t>
      </w:r>
      <w:r w:rsidRPr="00D60290">
        <w:rPr>
          <w:b/>
          <w:i/>
          <w:spacing w:val="2"/>
        </w:rPr>
        <w:t xml:space="preserve">) </w:t>
      </w:r>
      <w:r w:rsidRPr="00D60290">
        <w:rPr>
          <w:spacing w:val="-1"/>
        </w:rPr>
        <w:t>характеризуется</w:t>
      </w:r>
      <w:r w:rsidRPr="00D60290">
        <w:t xml:space="preserve"> наличием</w:t>
      </w:r>
      <w:r w:rsidRPr="00D60290">
        <w:rPr>
          <w:spacing w:val="-1"/>
        </w:rPr>
        <w:t xml:space="preserve"> </w:t>
      </w:r>
      <w:r w:rsidRPr="00D60290">
        <w:t>или</w:t>
      </w:r>
      <w:r w:rsidRPr="00D60290">
        <w:rPr>
          <w:spacing w:val="1"/>
        </w:rPr>
        <w:t xml:space="preserve"> </w:t>
      </w:r>
      <w:r w:rsidRPr="00D60290">
        <w:rPr>
          <w:spacing w:val="-1"/>
        </w:rPr>
        <w:t xml:space="preserve">отсутствием </w:t>
      </w:r>
      <w:r w:rsidRPr="00D60290">
        <w:t xml:space="preserve">резервного </w:t>
      </w:r>
      <w:r w:rsidRPr="00D60290">
        <w:rPr>
          <w:spacing w:val="-1"/>
        </w:rPr>
        <w:t>топливоснабжения:</w:t>
      </w:r>
    </w:p>
    <w:p w14:paraId="55379F66" w14:textId="77777777" w:rsidR="00C25470" w:rsidRPr="00D60290" w:rsidRDefault="00C25470" w:rsidP="00EE5394">
      <w:pPr>
        <w:pStyle w:val="af7"/>
        <w:numPr>
          <w:ilvl w:val="0"/>
          <w:numId w:val="1"/>
        </w:numPr>
        <w:tabs>
          <w:tab w:val="left" w:pos="830"/>
        </w:tabs>
        <w:autoSpaceDE/>
        <w:autoSpaceDN/>
        <w:adjustRightInd/>
        <w:ind w:left="0" w:firstLine="591"/>
        <w:jc w:val="both"/>
      </w:pPr>
      <w:r w:rsidRPr="00D60290">
        <w:t xml:space="preserve">при </w:t>
      </w:r>
      <w:r w:rsidRPr="00D60290">
        <w:rPr>
          <w:spacing w:val="-1"/>
        </w:rPr>
        <w:t>наличии</w:t>
      </w:r>
      <w:r w:rsidRPr="00D60290">
        <w:t xml:space="preserve"> </w:t>
      </w:r>
      <w:r w:rsidRPr="00D60290">
        <w:rPr>
          <w:spacing w:val="-1"/>
        </w:rPr>
        <w:t>резервного</w:t>
      </w:r>
      <w:r w:rsidRPr="00D60290">
        <w:t xml:space="preserve"> топлива</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14:paraId="51EADD34" w14:textId="77777777" w:rsidR="00C25470" w:rsidRPr="00D60290" w:rsidRDefault="00C25470" w:rsidP="00EE5394">
      <w:pPr>
        <w:pStyle w:val="af7"/>
        <w:numPr>
          <w:ilvl w:val="0"/>
          <w:numId w:val="1"/>
        </w:numPr>
        <w:tabs>
          <w:tab w:val="left" w:pos="830"/>
        </w:tabs>
        <w:autoSpaceDE/>
        <w:autoSpaceDN/>
        <w:adjustRightInd/>
        <w:ind w:left="0" w:firstLine="591"/>
        <w:jc w:val="both"/>
        <w:rPr>
          <w:b/>
          <w:i/>
        </w:rPr>
      </w:pPr>
      <w:r w:rsidRPr="00D60290">
        <w:t xml:space="preserve">при </w:t>
      </w:r>
      <w:r w:rsidRPr="00D60290">
        <w:rPr>
          <w:spacing w:val="-1"/>
        </w:rPr>
        <w:t>отсутствии</w:t>
      </w:r>
      <w:r w:rsidRPr="00D60290">
        <w:t xml:space="preserve"> </w:t>
      </w:r>
      <w:r w:rsidRPr="00D60290">
        <w:rPr>
          <w:spacing w:val="-1"/>
        </w:rPr>
        <w:t>резервного</w:t>
      </w:r>
      <w:r w:rsidRPr="00D60290">
        <w:t xml:space="preserve"> </w:t>
      </w:r>
      <w:r w:rsidRPr="00D60290">
        <w:rPr>
          <w:spacing w:val="-1"/>
        </w:rPr>
        <w:t>топлива</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0,5</w:t>
      </w:r>
      <w:r w:rsidRPr="00D60290">
        <w:t>;</w:t>
      </w:r>
    </w:p>
    <w:p w14:paraId="3A34E2DE" w14:textId="77777777" w:rsidR="00C25470" w:rsidRPr="00D60290" w:rsidRDefault="00C25470" w:rsidP="00C25470">
      <w:pPr>
        <w:pStyle w:val="af7"/>
        <w:tabs>
          <w:tab w:val="left" w:pos="830"/>
        </w:tabs>
        <w:ind w:left="0" w:firstLine="591"/>
        <w:jc w:val="both"/>
        <w:rPr>
          <w:spacing w:val="-2"/>
        </w:rPr>
      </w:pPr>
    </w:p>
    <w:p w14:paraId="19F0235C" w14:textId="77777777" w:rsidR="00C25470" w:rsidRPr="00D60290" w:rsidRDefault="00C25470" w:rsidP="00C25470">
      <w:pPr>
        <w:pStyle w:val="af7"/>
        <w:tabs>
          <w:tab w:val="left" w:pos="861"/>
        </w:tabs>
        <w:ind w:left="0" w:right="102" w:firstLine="591"/>
        <w:jc w:val="both"/>
        <w:rPr>
          <w:b/>
          <w:i/>
        </w:rPr>
      </w:pPr>
      <w:r w:rsidRPr="00D60290">
        <w:rPr>
          <w:b/>
          <w:i/>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2C89498E" w14:textId="77777777" w:rsidR="00C25470" w:rsidRPr="00D60290" w:rsidRDefault="00C25470" w:rsidP="00EE5394">
      <w:pPr>
        <w:pStyle w:val="af7"/>
        <w:numPr>
          <w:ilvl w:val="0"/>
          <w:numId w:val="1"/>
        </w:numPr>
        <w:tabs>
          <w:tab w:val="left" w:pos="830"/>
        </w:tabs>
        <w:autoSpaceDE/>
        <w:autoSpaceDN/>
        <w:adjustRightInd/>
        <w:ind w:left="0" w:firstLine="591"/>
        <w:jc w:val="both"/>
      </w:pPr>
      <w:r w:rsidRPr="00D60290">
        <w:t>полная обеспеченность</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14:paraId="29D78ADA" w14:textId="77777777" w:rsidR="00C25470" w:rsidRPr="00D60290" w:rsidRDefault="00C25470" w:rsidP="00EE5394">
      <w:pPr>
        <w:pStyle w:val="af7"/>
        <w:numPr>
          <w:ilvl w:val="0"/>
          <w:numId w:val="1"/>
        </w:numPr>
        <w:tabs>
          <w:tab w:val="left" w:pos="830"/>
        </w:tabs>
        <w:autoSpaceDE/>
        <w:autoSpaceDN/>
        <w:adjustRightInd/>
        <w:ind w:left="0" w:firstLine="591"/>
        <w:jc w:val="both"/>
        <w:rPr>
          <w:b/>
          <w:i/>
        </w:rPr>
      </w:pPr>
      <w:r w:rsidRPr="00D60290">
        <w:t xml:space="preserve">не обеспечена в размере 10% и менее </w:t>
      </w:r>
      <w:r w:rsidRPr="00D60290">
        <w:rPr>
          <w:spacing w:val="-2"/>
        </w:rPr>
        <w:t>Кт</w:t>
      </w:r>
      <w:r w:rsidRPr="00D60290">
        <w:rPr>
          <w:spacing w:val="19"/>
          <w:position w:val="-2"/>
        </w:rPr>
        <w:t xml:space="preserve"> </w:t>
      </w:r>
      <w:r w:rsidRPr="00D60290">
        <w:t>=</w:t>
      </w:r>
      <w:r w:rsidRPr="00D60290">
        <w:rPr>
          <w:spacing w:val="-1"/>
        </w:rPr>
        <w:t xml:space="preserve"> </w:t>
      </w:r>
      <w:r w:rsidRPr="00D60290">
        <w:t>0,8;</w:t>
      </w:r>
    </w:p>
    <w:p w14:paraId="4CF6A4DC" w14:textId="77777777" w:rsidR="00C25470" w:rsidRPr="00D60290" w:rsidRDefault="00C25470" w:rsidP="00EE5394">
      <w:pPr>
        <w:pStyle w:val="af7"/>
        <w:numPr>
          <w:ilvl w:val="0"/>
          <w:numId w:val="1"/>
        </w:numPr>
        <w:tabs>
          <w:tab w:val="left" w:pos="830"/>
        </w:tabs>
        <w:autoSpaceDE/>
        <w:autoSpaceDN/>
        <w:adjustRightInd/>
        <w:ind w:left="0" w:firstLine="591"/>
        <w:jc w:val="both"/>
      </w:pPr>
      <w:r w:rsidRPr="00D60290">
        <w:t>не обеспечена в размере более 10%</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0</w:t>
      </w:r>
      <w:r w:rsidRPr="00D60290">
        <w:t>,5;</w:t>
      </w:r>
    </w:p>
    <w:p w14:paraId="2D1F79B1" w14:textId="77777777" w:rsidR="00C25470" w:rsidRPr="00D60290" w:rsidRDefault="00C25470" w:rsidP="00C25470">
      <w:pPr>
        <w:pStyle w:val="af7"/>
        <w:tabs>
          <w:tab w:val="left" w:pos="830"/>
        </w:tabs>
        <w:ind w:left="0" w:firstLine="591"/>
      </w:pPr>
    </w:p>
    <w:p w14:paraId="2B8C591D" w14:textId="77777777" w:rsidR="00C25470" w:rsidRPr="00D60290" w:rsidRDefault="00C25470" w:rsidP="00C25470">
      <w:pPr>
        <w:spacing w:before="110"/>
        <w:ind w:right="100" w:firstLine="591"/>
        <w:jc w:val="both"/>
        <w:rPr>
          <w:rFonts w:eastAsia="Times New Roman"/>
          <w:szCs w:val="24"/>
        </w:rPr>
      </w:pPr>
      <w:r w:rsidRPr="00D60290">
        <w:rPr>
          <w:b/>
          <w:i/>
          <w:spacing w:val="-1"/>
          <w:szCs w:val="24"/>
        </w:rPr>
        <w:lastRenderedPageBreak/>
        <w:t>Показатель</w:t>
      </w:r>
      <w:r w:rsidRPr="00D60290">
        <w:rPr>
          <w:b/>
          <w:i/>
          <w:spacing w:val="5"/>
          <w:szCs w:val="24"/>
        </w:rPr>
        <w:t xml:space="preserve"> </w:t>
      </w:r>
      <w:r w:rsidRPr="00D60290">
        <w:rPr>
          <w:b/>
          <w:i/>
          <w:spacing w:val="-1"/>
          <w:szCs w:val="24"/>
        </w:rPr>
        <w:t>уровня</w:t>
      </w:r>
      <w:r w:rsidRPr="00D60290">
        <w:rPr>
          <w:b/>
          <w:i/>
          <w:spacing w:val="7"/>
          <w:szCs w:val="24"/>
        </w:rPr>
        <w:t xml:space="preserve"> </w:t>
      </w:r>
      <w:r w:rsidRPr="00D60290">
        <w:rPr>
          <w:b/>
          <w:i/>
          <w:spacing w:val="-1"/>
          <w:szCs w:val="24"/>
        </w:rPr>
        <w:t>резервирования</w:t>
      </w:r>
      <w:r w:rsidRPr="00D60290">
        <w:rPr>
          <w:b/>
          <w:i/>
          <w:spacing w:val="5"/>
          <w:szCs w:val="24"/>
        </w:rPr>
        <w:t xml:space="preserve"> </w:t>
      </w:r>
      <w:r w:rsidRPr="00D60290">
        <w:rPr>
          <w:b/>
          <w:i/>
          <w:spacing w:val="-1"/>
          <w:szCs w:val="24"/>
        </w:rPr>
        <w:t>источников</w:t>
      </w:r>
      <w:r w:rsidRPr="00D60290">
        <w:rPr>
          <w:b/>
          <w:i/>
          <w:spacing w:val="2"/>
          <w:szCs w:val="24"/>
        </w:rPr>
        <w:t xml:space="preserve"> </w:t>
      </w:r>
      <w:r w:rsidRPr="00D60290">
        <w:rPr>
          <w:b/>
          <w:i/>
          <w:spacing w:val="-1"/>
          <w:szCs w:val="24"/>
        </w:rPr>
        <w:t>тепловой</w:t>
      </w:r>
      <w:r w:rsidRPr="00D60290">
        <w:rPr>
          <w:b/>
          <w:i/>
          <w:spacing w:val="2"/>
          <w:szCs w:val="24"/>
        </w:rPr>
        <w:t xml:space="preserve"> </w:t>
      </w:r>
      <w:r w:rsidRPr="00D60290">
        <w:rPr>
          <w:b/>
          <w:i/>
          <w:spacing w:val="-1"/>
          <w:szCs w:val="24"/>
        </w:rPr>
        <w:t>энергии</w:t>
      </w:r>
      <w:r w:rsidRPr="00D60290">
        <w:rPr>
          <w:b/>
          <w:i/>
          <w:spacing w:val="5"/>
          <w:szCs w:val="24"/>
        </w:rPr>
        <w:t xml:space="preserve"> </w:t>
      </w:r>
      <w:r w:rsidRPr="00D60290">
        <w:rPr>
          <w:b/>
          <w:i/>
          <w:spacing w:val="1"/>
          <w:szCs w:val="24"/>
        </w:rPr>
        <w:t>(К</w:t>
      </w:r>
      <w:r w:rsidRPr="00D60290">
        <w:rPr>
          <w:b/>
          <w:i/>
          <w:spacing w:val="1"/>
          <w:position w:val="-2"/>
          <w:szCs w:val="24"/>
        </w:rPr>
        <w:t>р</w:t>
      </w:r>
      <w:r w:rsidRPr="00D60290">
        <w:rPr>
          <w:b/>
          <w:i/>
          <w:spacing w:val="1"/>
          <w:szCs w:val="24"/>
        </w:rPr>
        <w:t xml:space="preserve">) </w:t>
      </w:r>
      <w:r w:rsidRPr="00D60290">
        <w:rPr>
          <w:b/>
          <w:i/>
          <w:szCs w:val="24"/>
        </w:rPr>
        <w:t>и</w:t>
      </w:r>
      <w:r w:rsidRPr="00D60290">
        <w:rPr>
          <w:b/>
          <w:i/>
          <w:spacing w:val="5"/>
          <w:szCs w:val="24"/>
        </w:rPr>
        <w:t xml:space="preserve"> </w:t>
      </w:r>
      <w:r w:rsidRPr="00D60290">
        <w:rPr>
          <w:b/>
          <w:i/>
          <w:spacing w:val="-1"/>
          <w:szCs w:val="24"/>
        </w:rPr>
        <w:t>элементов</w:t>
      </w:r>
      <w:r w:rsidRPr="00D60290">
        <w:rPr>
          <w:b/>
          <w:i/>
          <w:spacing w:val="79"/>
          <w:szCs w:val="24"/>
        </w:rPr>
        <w:t xml:space="preserve"> </w:t>
      </w:r>
      <w:r w:rsidRPr="00D60290">
        <w:rPr>
          <w:b/>
          <w:i/>
          <w:spacing w:val="-1"/>
          <w:szCs w:val="24"/>
        </w:rPr>
        <w:t>тепловой</w:t>
      </w:r>
      <w:r w:rsidRPr="00D60290">
        <w:rPr>
          <w:b/>
          <w:i/>
          <w:spacing w:val="12"/>
          <w:szCs w:val="24"/>
        </w:rPr>
        <w:t xml:space="preserve"> </w:t>
      </w:r>
      <w:r w:rsidRPr="00D60290">
        <w:rPr>
          <w:b/>
          <w:i/>
          <w:spacing w:val="-1"/>
          <w:szCs w:val="24"/>
        </w:rPr>
        <w:t>сети,</w:t>
      </w:r>
      <w:r w:rsidRPr="00D60290">
        <w:rPr>
          <w:b/>
          <w:i/>
          <w:spacing w:val="11"/>
          <w:szCs w:val="24"/>
        </w:rPr>
        <w:t xml:space="preserve"> </w:t>
      </w:r>
      <w:r w:rsidRPr="00D60290">
        <w:rPr>
          <w:spacing w:val="-1"/>
          <w:szCs w:val="24"/>
        </w:rPr>
        <w:t>характеризуемый</w:t>
      </w:r>
      <w:r w:rsidRPr="00D60290">
        <w:rPr>
          <w:spacing w:val="12"/>
          <w:szCs w:val="24"/>
        </w:rPr>
        <w:t xml:space="preserve"> </w:t>
      </w:r>
      <w:r w:rsidRPr="00D60290">
        <w:rPr>
          <w:spacing w:val="-1"/>
          <w:szCs w:val="24"/>
        </w:rPr>
        <w:t>отношением</w:t>
      </w:r>
      <w:r w:rsidRPr="00D60290">
        <w:rPr>
          <w:spacing w:val="11"/>
          <w:szCs w:val="24"/>
        </w:rPr>
        <w:t xml:space="preserve"> </w:t>
      </w:r>
      <w:r w:rsidRPr="00D60290">
        <w:rPr>
          <w:spacing w:val="-1"/>
          <w:szCs w:val="24"/>
        </w:rPr>
        <w:t>резервируемой</w:t>
      </w:r>
      <w:r w:rsidRPr="00D60290">
        <w:rPr>
          <w:spacing w:val="12"/>
          <w:szCs w:val="24"/>
        </w:rPr>
        <w:t xml:space="preserve"> </w:t>
      </w:r>
      <w:r w:rsidRPr="00D60290">
        <w:rPr>
          <w:spacing w:val="-1"/>
          <w:szCs w:val="24"/>
        </w:rPr>
        <w:t>фактической</w:t>
      </w:r>
      <w:r w:rsidRPr="00D60290">
        <w:rPr>
          <w:spacing w:val="12"/>
          <w:szCs w:val="24"/>
        </w:rPr>
        <w:t xml:space="preserve"> </w:t>
      </w:r>
      <w:r w:rsidRPr="00D60290">
        <w:rPr>
          <w:spacing w:val="-1"/>
          <w:szCs w:val="24"/>
        </w:rPr>
        <w:t>тепловой</w:t>
      </w:r>
      <w:r w:rsidRPr="00D60290">
        <w:rPr>
          <w:spacing w:val="12"/>
          <w:szCs w:val="24"/>
        </w:rPr>
        <w:t xml:space="preserve"> </w:t>
      </w:r>
      <w:r w:rsidRPr="00D60290">
        <w:rPr>
          <w:spacing w:val="-1"/>
          <w:szCs w:val="24"/>
        </w:rPr>
        <w:t>нагрузки</w:t>
      </w:r>
      <w:r w:rsidRPr="00D60290">
        <w:rPr>
          <w:spacing w:val="12"/>
          <w:szCs w:val="24"/>
        </w:rPr>
        <w:t xml:space="preserve"> </w:t>
      </w:r>
      <w:r w:rsidRPr="00D60290">
        <w:rPr>
          <w:szCs w:val="24"/>
        </w:rPr>
        <w:t>к</w:t>
      </w:r>
      <w:r w:rsidRPr="00D60290">
        <w:rPr>
          <w:spacing w:val="99"/>
          <w:szCs w:val="24"/>
        </w:rPr>
        <w:t xml:space="preserve"> </w:t>
      </w:r>
      <w:r w:rsidRPr="00D60290">
        <w:rPr>
          <w:spacing w:val="-1"/>
          <w:szCs w:val="24"/>
        </w:rPr>
        <w:t>фактической</w:t>
      </w:r>
      <w:r w:rsidRPr="00D60290">
        <w:rPr>
          <w:szCs w:val="24"/>
        </w:rPr>
        <w:t xml:space="preserve"> </w:t>
      </w:r>
      <w:r w:rsidRPr="00D60290">
        <w:rPr>
          <w:spacing w:val="-1"/>
          <w:szCs w:val="24"/>
        </w:rPr>
        <w:t>тепловой</w:t>
      </w:r>
      <w:r w:rsidRPr="00D60290">
        <w:rPr>
          <w:spacing w:val="-2"/>
          <w:szCs w:val="24"/>
        </w:rPr>
        <w:t xml:space="preserve"> </w:t>
      </w:r>
      <w:r w:rsidRPr="00D60290">
        <w:rPr>
          <w:spacing w:val="-1"/>
          <w:szCs w:val="24"/>
        </w:rPr>
        <w:t>нагрузке</w:t>
      </w:r>
      <w:r w:rsidRPr="00D60290">
        <w:rPr>
          <w:spacing w:val="1"/>
          <w:szCs w:val="24"/>
        </w:rPr>
        <w:t xml:space="preserve"> </w:t>
      </w:r>
      <w:r w:rsidRPr="00D60290">
        <w:rPr>
          <w:spacing w:val="-1"/>
          <w:szCs w:val="24"/>
        </w:rPr>
        <w:t>(%)</w:t>
      </w:r>
      <w:r w:rsidRPr="00D60290">
        <w:rPr>
          <w:spacing w:val="1"/>
          <w:szCs w:val="24"/>
        </w:rPr>
        <w:t xml:space="preserve"> </w:t>
      </w:r>
      <w:r w:rsidRPr="00D60290">
        <w:rPr>
          <w:spacing w:val="-1"/>
          <w:szCs w:val="24"/>
        </w:rPr>
        <w:t>системы</w:t>
      </w:r>
      <w:r w:rsidRPr="00D60290">
        <w:rPr>
          <w:szCs w:val="24"/>
        </w:rPr>
        <w:t xml:space="preserve"> </w:t>
      </w:r>
      <w:r w:rsidRPr="00D60290">
        <w:rPr>
          <w:spacing w:val="-1"/>
          <w:szCs w:val="24"/>
        </w:rPr>
        <w:t>теплоснабжения,</w:t>
      </w:r>
      <w:r w:rsidRPr="00D60290">
        <w:rPr>
          <w:szCs w:val="24"/>
        </w:rPr>
        <w:t xml:space="preserve"> </w:t>
      </w:r>
      <w:r w:rsidRPr="00D60290">
        <w:rPr>
          <w:spacing w:val="-1"/>
          <w:szCs w:val="24"/>
        </w:rPr>
        <w:t>подлежащей</w:t>
      </w:r>
      <w:r w:rsidRPr="00D60290">
        <w:rPr>
          <w:szCs w:val="24"/>
        </w:rPr>
        <w:t xml:space="preserve"> </w:t>
      </w:r>
      <w:r w:rsidRPr="00D60290">
        <w:rPr>
          <w:spacing w:val="-1"/>
          <w:szCs w:val="24"/>
        </w:rPr>
        <w:t>резервированию:</w:t>
      </w:r>
    </w:p>
    <w:p w14:paraId="424370E5" w14:textId="77777777" w:rsidR="00C25470" w:rsidRPr="00D60290" w:rsidRDefault="00C25470" w:rsidP="00C25470">
      <w:pPr>
        <w:pStyle w:val="af7"/>
        <w:ind w:left="0" w:firstLine="591"/>
      </w:pPr>
      <w:r w:rsidRPr="00D60290">
        <w:t>-от</w:t>
      </w:r>
      <w:r w:rsidRPr="00D60290">
        <w:rPr>
          <w:spacing w:val="-1"/>
        </w:rPr>
        <w:t xml:space="preserve"> </w:t>
      </w:r>
      <w:r w:rsidRPr="00D60290">
        <w:t>90% –до 100% -</w:t>
      </w:r>
      <w:r w:rsidRPr="00D60290">
        <w:rPr>
          <w:spacing w:val="-1"/>
        </w:rPr>
        <w:t xml:space="preserve"> </w:t>
      </w:r>
      <w:r w:rsidRPr="00D60290">
        <w:t>К</w:t>
      </w:r>
      <w:r w:rsidRPr="00D60290">
        <w:rPr>
          <w:position w:val="-2"/>
        </w:rPr>
        <w:t>р</w:t>
      </w:r>
      <w:r w:rsidRPr="00D60290">
        <w:rPr>
          <w:spacing w:val="21"/>
          <w:position w:val="-2"/>
        </w:rPr>
        <w:t xml:space="preserve"> </w:t>
      </w:r>
      <w:r w:rsidRPr="00D60290">
        <w:t>=</w:t>
      </w:r>
      <w:r w:rsidRPr="00D60290">
        <w:rPr>
          <w:spacing w:val="-1"/>
        </w:rPr>
        <w:t xml:space="preserve"> </w:t>
      </w:r>
      <w:r w:rsidRPr="00D60290">
        <w:t>1,0;</w:t>
      </w:r>
    </w:p>
    <w:p w14:paraId="304EE659" w14:textId="77777777" w:rsidR="00C25470" w:rsidRPr="00D60290" w:rsidRDefault="00C25470" w:rsidP="00C25470">
      <w:pPr>
        <w:pStyle w:val="af7"/>
        <w:ind w:left="0" w:firstLine="591"/>
      </w:pPr>
      <w:r w:rsidRPr="00D60290">
        <w:t>-</w:t>
      </w:r>
      <w:r w:rsidRPr="00D60290">
        <w:rPr>
          <w:spacing w:val="-1"/>
        </w:rPr>
        <w:t xml:space="preserve"> от </w:t>
      </w:r>
      <w:r w:rsidRPr="00D60290">
        <w:t>70% –до 90% -</w:t>
      </w:r>
      <w:r w:rsidRPr="00D60290">
        <w:rPr>
          <w:spacing w:val="-1"/>
        </w:rPr>
        <w:t xml:space="preserve"> </w:t>
      </w:r>
      <w:r w:rsidRPr="00D60290">
        <w:t>К</w:t>
      </w:r>
      <w:r w:rsidRPr="00D60290">
        <w:rPr>
          <w:position w:val="-2"/>
        </w:rPr>
        <w:t>р</w:t>
      </w:r>
      <w:r w:rsidRPr="00D60290">
        <w:rPr>
          <w:spacing w:val="21"/>
          <w:position w:val="-2"/>
        </w:rPr>
        <w:t xml:space="preserve"> </w:t>
      </w:r>
      <w:r w:rsidRPr="00D60290">
        <w:t>=</w:t>
      </w:r>
      <w:r w:rsidRPr="00D60290">
        <w:rPr>
          <w:spacing w:val="-1"/>
        </w:rPr>
        <w:t xml:space="preserve"> </w:t>
      </w:r>
      <w:r w:rsidRPr="00D60290">
        <w:t>0,7;</w:t>
      </w:r>
    </w:p>
    <w:p w14:paraId="5DE7A00C" w14:textId="77777777" w:rsidR="00C25470" w:rsidRPr="00D60290" w:rsidRDefault="00C25470" w:rsidP="00C25470">
      <w:pPr>
        <w:pStyle w:val="af7"/>
        <w:ind w:left="0" w:firstLine="591"/>
      </w:pPr>
      <w:r w:rsidRPr="00D60290">
        <w:t>-</w:t>
      </w:r>
      <w:r w:rsidRPr="00D60290">
        <w:rPr>
          <w:spacing w:val="-1"/>
        </w:rPr>
        <w:t xml:space="preserve"> от </w:t>
      </w:r>
      <w:r w:rsidRPr="00D60290">
        <w:t>50% – до 70% -</w:t>
      </w:r>
      <w:r w:rsidRPr="00D60290">
        <w:rPr>
          <w:spacing w:val="-1"/>
        </w:rPr>
        <w:t xml:space="preserve"> </w:t>
      </w:r>
      <w:r w:rsidRPr="00D60290">
        <w:t>К</w:t>
      </w:r>
      <w:r w:rsidRPr="00D60290">
        <w:rPr>
          <w:position w:val="-2"/>
        </w:rPr>
        <w:t>р</w:t>
      </w:r>
      <w:r w:rsidRPr="00D60290">
        <w:rPr>
          <w:spacing w:val="21"/>
          <w:position w:val="-2"/>
        </w:rPr>
        <w:t xml:space="preserve"> </w:t>
      </w:r>
      <w:r w:rsidRPr="00D60290">
        <w:t>=</w:t>
      </w:r>
      <w:r w:rsidRPr="00D60290">
        <w:rPr>
          <w:spacing w:val="-1"/>
        </w:rPr>
        <w:t xml:space="preserve"> </w:t>
      </w:r>
      <w:r w:rsidRPr="00D60290">
        <w:t>0,5;</w:t>
      </w:r>
    </w:p>
    <w:p w14:paraId="19F3E3A6" w14:textId="77777777" w:rsidR="00C25470" w:rsidRPr="00D60290" w:rsidRDefault="00C25470" w:rsidP="00C25470">
      <w:pPr>
        <w:pStyle w:val="af7"/>
        <w:ind w:left="0" w:firstLine="591"/>
      </w:pPr>
      <w:r w:rsidRPr="00D60290">
        <w:t>-</w:t>
      </w:r>
      <w:r w:rsidRPr="00D60290">
        <w:rPr>
          <w:spacing w:val="-1"/>
        </w:rPr>
        <w:t xml:space="preserve"> от </w:t>
      </w:r>
      <w:r w:rsidRPr="00D60290">
        <w:t>30% – до 50% -</w:t>
      </w:r>
      <w:r w:rsidRPr="00D60290">
        <w:rPr>
          <w:spacing w:val="-1"/>
        </w:rPr>
        <w:t xml:space="preserve"> </w:t>
      </w:r>
      <w:r w:rsidRPr="00D60290">
        <w:t>К</w:t>
      </w:r>
      <w:r w:rsidRPr="00D60290">
        <w:rPr>
          <w:position w:val="-2"/>
        </w:rPr>
        <w:t>р</w:t>
      </w:r>
      <w:r w:rsidRPr="00D60290">
        <w:rPr>
          <w:spacing w:val="21"/>
          <w:position w:val="-2"/>
        </w:rPr>
        <w:t xml:space="preserve"> </w:t>
      </w:r>
      <w:r w:rsidRPr="00D60290">
        <w:t>=</w:t>
      </w:r>
      <w:r w:rsidRPr="00D60290">
        <w:rPr>
          <w:spacing w:val="-1"/>
        </w:rPr>
        <w:t xml:space="preserve"> </w:t>
      </w:r>
      <w:r w:rsidRPr="00D60290">
        <w:t>0,3;</w:t>
      </w:r>
    </w:p>
    <w:p w14:paraId="3C711160" w14:textId="77777777" w:rsidR="00C25470" w:rsidRPr="00D60290" w:rsidRDefault="00C25470" w:rsidP="00C25470">
      <w:pPr>
        <w:pStyle w:val="af7"/>
        <w:ind w:left="0" w:firstLine="591"/>
      </w:pPr>
      <w:r w:rsidRPr="00D60290">
        <w:t>-</w:t>
      </w:r>
      <w:r w:rsidRPr="00D60290">
        <w:rPr>
          <w:spacing w:val="-1"/>
        </w:rPr>
        <w:t xml:space="preserve"> менее </w:t>
      </w:r>
      <w:r w:rsidRPr="00D60290">
        <w:t>30% включительно -</w:t>
      </w:r>
      <w:r w:rsidRPr="00D60290">
        <w:rPr>
          <w:spacing w:val="-1"/>
        </w:rPr>
        <w:t xml:space="preserve"> </w:t>
      </w:r>
      <w:r w:rsidRPr="00D60290">
        <w:t>К</w:t>
      </w:r>
      <w:r w:rsidRPr="00D60290">
        <w:rPr>
          <w:position w:val="-2"/>
        </w:rPr>
        <w:t>р</w:t>
      </w:r>
      <w:r w:rsidRPr="00D60290">
        <w:rPr>
          <w:spacing w:val="21"/>
          <w:position w:val="-2"/>
        </w:rPr>
        <w:t xml:space="preserve"> </w:t>
      </w:r>
      <w:r w:rsidRPr="00D60290">
        <w:t>=</w:t>
      </w:r>
      <w:r w:rsidRPr="00D60290">
        <w:rPr>
          <w:spacing w:val="-1"/>
        </w:rPr>
        <w:t xml:space="preserve"> </w:t>
      </w:r>
      <w:r w:rsidRPr="00D60290">
        <w:t>0,2.</w:t>
      </w:r>
    </w:p>
    <w:p w14:paraId="58B460F2" w14:textId="77777777" w:rsidR="00C25470" w:rsidRPr="00D60290" w:rsidRDefault="00C25470" w:rsidP="00C25470">
      <w:pPr>
        <w:spacing w:before="111"/>
        <w:ind w:right="-2" w:firstLine="591"/>
        <w:rPr>
          <w:rFonts w:eastAsia="Times New Roman"/>
          <w:szCs w:val="24"/>
        </w:rPr>
      </w:pPr>
      <w:r w:rsidRPr="00D60290">
        <w:rPr>
          <w:b/>
          <w:i/>
          <w:spacing w:val="-1"/>
          <w:szCs w:val="24"/>
        </w:rPr>
        <w:t>Показатель</w:t>
      </w:r>
      <w:r w:rsidRPr="00D60290">
        <w:rPr>
          <w:b/>
          <w:i/>
          <w:szCs w:val="24"/>
        </w:rPr>
        <w:t xml:space="preserve"> </w:t>
      </w:r>
      <w:r w:rsidRPr="00D60290">
        <w:rPr>
          <w:b/>
          <w:i/>
          <w:spacing w:val="-1"/>
          <w:szCs w:val="24"/>
        </w:rPr>
        <w:t>технического</w:t>
      </w:r>
      <w:r w:rsidRPr="00D60290">
        <w:rPr>
          <w:b/>
          <w:i/>
          <w:szCs w:val="24"/>
        </w:rPr>
        <w:t xml:space="preserve"> </w:t>
      </w:r>
      <w:r w:rsidRPr="00D60290">
        <w:rPr>
          <w:b/>
          <w:i/>
          <w:spacing w:val="-1"/>
          <w:szCs w:val="24"/>
        </w:rPr>
        <w:t>состояния</w:t>
      </w:r>
      <w:r w:rsidRPr="00D60290">
        <w:rPr>
          <w:b/>
          <w:i/>
          <w:szCs w:val="24"/>
        </w:rPr>
        <w:t xml:space="preserve"> </w:t>
      </w:r>
      <w:r w:rsidRPr="00D60290">
        <w:rPr>
          <w:b/>
          <w:i/>
          <w:spacing w:val="-1"/>
          <w:szCs w:val="24"/>
        </w:rPr>
        <w:t>тепловых</w:t>
      </w:r>
      <w:r w:rsidRPr="00D60290">
        <w:rPr>
          <w:b/>
          <w:i/>
          <w:spacing w:val="6"/>
          <w:szCs w:val="24"/>
        </w:rPr>
        <w:t xml:space="preserve"> </w:t>
      </w:r>
      <w:r w:rsidRPr="00D60290">
        <w:rPr>
          <w:b/>
          <w:i/>
          <w:spacing w:val="-1"/>
          <w:szCs w:val="24"/>
        </w:rPr>
        <w:t>сетей</w:t>
      </w:r>
      <w:r w:rsidRPr="00D60290">
        <w:rPr>
          <w:b/>
          <w:i/>
          <w:spacing w:val="7"/>
          <w:szCs w:val="24"/>
        </w:rPr>
        <w:t xml:space="preserve"> </w:t>
      </w:r>
      <w:r w:rsidRPr="00D60290">
        <w:rPr>
          <w:b/>
          <w:i/>
          <w:szCs w:val="24"/>
        </w:rPr>
        <w:t>(К</w:t>
      </w:r>
      <w:r w:rsidRPr="00D60290">
        <w:rPr>
          <w:b/>
          <w:i/>
          <w:position w:val="-2"/>
          <w:szCs w:val="24"/>
        </w:rPr>
        <w:t>с</w:t>
      </w:r>
      <w:r w:rsidRPr="00D60290">
        <w:rPr>
          <w:b/>
          <w:i/>
          <w:szCs w:val="24"/>
        </w:rPr>
        <w:t>)</w:t>
      </w:r>
      <w:r w:rsidRPr="00D60290">
        <w:rPr>
          <w:i/>
          <w:szCs w:val="24"/>
        </w:rPr>
        <w:t xml:space="preserve">, </w:t>
      </w:r>
      <w:r w:rsidRPr="00D60290">
        <w:rPr>
          <w:spacing w:val="-1"/>
          <w:szCs w:val="24"/>
        </w:rPr>
        <w:t>характеризуемый</w:t>
      </w:r>
      <w:r w:rsidRPr="00D60290">
        <w:rPr>
          <w:szCs w:val="24"/>
        </w:rPr>
        <w:t xml:space="preserve"> долей</w:t>
      </w:r>
      <w:r w:rsidRPr="00D60290">
        <w:rPr>
          <w:spacing w:val="95"/>
          <w:szCs w:val="24"/>
        </w:rPr>
        <w:t xml:space="preserve"> </w:t>
      </w:r>
      <w:r w:rsidRPr="00D60290">
        <w:rPr>
          <w:szCs w:val="24"/>
        </w:rPr>
        <w:t>ветхих,</w:t>
      </w:r>
      <w:r w:rsidRPr="00D60290">
        <w:rPr>
          <w:spacing w:val="-3"/>
          <w:szCs w:val="24"/>
        </w:rPr>
        <w:t xml:space="preserve"> </w:t>
      </w:r>
      <w:r w:rsidRPr="00D60290">
        <w:rPr>
          <w:spacing w:val="-1"/>
          <w:szCs w:val="24"/>
        </w:rPr>
        <w:t>подлежащих замене (%)</w:t>
      </w:r>
      <w:r w:rsidRPr="00D60290">
        <w:rPr>
          <w:spacing w:val="1"/>
          <w:szCs w:val="24"/>
        </w:rPr>
        <w:t xml:space="preserve"> </w:t>
      </w:r>
      <w:r w:rsidRPr="00D60290">
        <w:rPr>
          <w:spacing w:val="-1"/>
          <w:szCs w:val="24"/>
        </w:rPr>
        <w:t>трубопроводов:</w:t>
      </w:r>
    </w:p>
    <w:p w14:paraId="1AF81249"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rPr>
          <w:i/>
          <w:spacing w:val="-1"/>
          <w:szCs w:val="24"/>
        </w:rPr>
      </w:pPr>
      <w:r w:rsidRPr="00D60290">
        <w:rPr>
          <w:b/>
          <w:i/>
          <w:spacing w:val="-1"/>
          <w:szCs w:val="24"/>
        </w:rPr>
        <w:t>Кс = (</w:t>
      </w:r>
      <w:r w:rsidRPr="00D60290">
        <w:rPr>
          <w:b/>
          <w:i/>
          <w:spacing w:val="-1"/>
          <w:szCs w:val="24"/>
          <w:lang w:val="en-US"/>
        </w:rPr>
        <w:t>S</w:t>
      </w:r>
      <w:r w:rsidRPr="00D60290">
        <w:rPr>
          <w:i/>
          <w:spacing w:val="-1"/>
          <w:szCs w:val="24"/>
        </w:rPr>
        <w:t>экспл.-</w:t>
      </w:r>
      <w:r w:rsidRPr="00D60290">
        <w:rPr>
          <w:b/>
          <w:i/>
          <w:spacing w:val="-1"/>
          <w:szCs w:val="24"/>
        </w:rPr>
        <w:t xml:space="preserve"> </w:t>
      </w:r>
      <w:r w:rsidRPr="00D60290">
        <w:rPr>
          <w:b/>
          <w:i/>
          <w:spacing w:val="-1"/>
          <w:szCs w:val="24"/>
          <w:lang w:val="en-US"/>
        </w:rPr>
        <w:t>S</w:t>
      </w:r>
      <w:r w:rsidRPr="00D60290">
        <w:rPr>
          <w:i/>
          <w:spacing w:val="-1"/>
          <w:szCs w:val="24"/>
        </w:rPr>
        <w:t>ветх)/</w:t>
      </w:r>
      <w:r w:rsidRPr="00D60290">
        <w:rPr>
          <w:b/>
          <w:i/>
          <w:spacing w:val="-1"/>
          <w:szCs w:val="24"/>
        </w:rPr>
        <w:t xml:space="preserve"> </w:t>
      </w:r>
      <w:r w:rsidRPr="00D60290">
        <w:rPr>
          <w:b/>
          <w:i/>
          <w:spacing w:val="-1"/>
          <w:szCs w:val="24"/>
          <w:lang w:val="en-US"/>
        </w:rPr>
        <w:t>S</w:t>
      </w:r>
      <w:r w:rsidRPr="00D60290">
        <w:rPr>
          <w:i/>
          <w:spacing w:val="-1"/>
          <w:szCs w:val="24"/>
        </w:rPr>
        <w:t>экспл,</w:t>
      </w:r>
    </w:p>
    <w:p w14:paraId="39E2435A"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rPr>
          <w:spacing w:val="-1"/>
          <w:szCs w:val="24"/>
        </w:rPr>
      </w:pPr>
      <w:r w:rsidRPr="00D60290">
        <w:rPr>
          <w:spacing w:val="-1"/>
          <w:szCs w:val="24"/>
        </w:rPr>
        <w:t xml:space="preserve">где </w:t>
      </w:r>
      <w:r w:rsidRPr="00D60290">
        <w:rPr>
          <w:b/>
          <w:i/>
          <w:spacing w:val="-1"/>
          <w:szCs w:val="24"/>
          <w:lang w:val="en-US"/>
        </w:rPr>
        <w:t>S</w:t>
      </w:r>
      <w:r w:rsidRPr="00D60290">
        <w:rPr>
          <w:i/>
          <w:spacing w:val="-1"/>
          <w:szCs w:val="24"/>
        </w:rPr>
        <w:t>экспл-</w:t>
      </w:r>
      <w:r w:rsidRPr="00D60290">
        <w:rPr>
          <w:spacing w:val="-1"/>
          <w:szCs w:val="24"/>
        </w:rPr>
        <w:t>протяженность тепловых сетей, находящихся в эксплуатации</w:t>
      </w:r>
    </w:p>
    <w:p w14:paraId="383E9C74"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rPr>
          <w:spacing w:val="-1"/>
          <w:szCs w:val="24"/>
        </w:rPr>
      </w:pPr>
      <w:r w:rsidRPr="00D60290">
        <w:rPr>
          <w:b/>
          <w:i/>
          <w:spacing w:val="-1"/>
          <w:szCs w:val="24"/>
          <w:lang w:val="en-US"/>
        </w:rPr>
        <w:t>S</w:t>
      </w:r>
      <w:r w:rsidRPr="00D60290">
        <w:rPr>
          <w:i/>
          <w:spacing w:val="-1"/>
          <w:szCs w:val="24"/>
        </w:rPr>
        <w:t xml:space="preserve">ветх- </w:t>
      </w:r>
      <w:r w:rsidRPr="00D60290">
        <w:rPr>
          <w:spacing w:val="-1"/>
          <w:szCs w:val="24"/>
        </w:rPr>
        <w:t>протяженность ветхих тепловых сетей находящихся в эксплуатации</w:t>
      </w:r>
    </w:p>
    <w:p w14:paraId="5504CFED"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rPr>
          <w:b/>
          <w:i/>
          <w:spacing w:val="-1"/>
          <w:szCs w:val="24"/>
        </w:rPr>
      </w:pPr>
    </w:p>
    <w:p w14:paraId="34A9A35F"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jc w:val="both"/>
        <w:rPr>
          <w:spacing w:val="103"/>
          <w:szCs w:val="24"/>
        </w:rPr>
      </w:pPr>
      <w:r w:rsidRPr="00D60290">
        <w:rPr>
          <w:b/>
          <w:i/>
          <w:spacing w:val="-1"/>
          <w:szCs w:val="24"/>
        </w:rPr>
        <w:t>Показатель интенсивности отказов тепловых сетей (К</w:t>
      </w:r>
      <w:r w:rsidRPr="00D60290">
        <w:rPr>
          <w:b/>
          <w:i/>
          <w:spacing w:val="-1"/>
          <w:szCs w:val="24"/>
          <w:vertAlign w:val="subscript"/>
        </w:rPr>
        <w:t>отк тс</w:t>
      </w:r>
      <w:r w:rsidRPr="00D60290">
        <w:rPr>
          <w:b/>
          <w:i/>
          <w:spacing w:val="-1"/>
          <w:szCs w:val="24"/>
        </w:rPr>
        <w:t>)</w:t>
      </w:r>
      <w:r w:rsidRPr="00D60290">
        <w:rPr>
          <w:szCs w:val="24"/>
        </w:rPr>
        <w:t xml:space="preserve">, </w:t>
      </w:r>
      <w:r w:rsidRPr="00D60290">
        <w:rPr>
          <w:spacing w:val="-1"/>
          <w:szCs w:val="24"/>
        </w:rPr>
        <w:t>характеризуемый</w:t>
      </w:r>
      <w:r w:rsidRPr="00D60290">
        <w:rPr>
          <w:spacing w:val="63"/>
          <w:szCs w:val="24"/>
        </w:rPr>
        <w:t xml:space="preserve"> </w:t>
      </w:r>
      <w:r w:rsidRPr="00D60290">
        <w:rPr>
          <w:spacing w:val="-1"/>
          <w:szCs w:val="24"/>
        </w:rPr>
        <w:t>количеством</w:t>
      </w:r>
      <w:r w:rsidRPr="00D60290">
        <w:rPr>
          <w:szCs w:val="24"/>
        </w:rPr>
        <w:t xml:space="preserve"> </w:t>
      </w:r>
      <w:r w:rsidRPr="00D60290">
        <w:rPr>
          <w:spacing w:val="-1"/>
          <w:szCs w:val="24"/>
        </w:rPr>
        <w:t>вынужденных</w:t>
      </w:r>
      <w:r w:rsidRPr="00D60290">
        <w:rPr>
          <w:szCs w:val="24"/>
        </w:rPr>
        <w:t xml:space="preserve"> </w:t>
      </w:r>
      <w:r w:rsidRPr="00D60290">
        <w:rPr>
          <w:spacing w:val="-1"/>
          <w:szCs w:val="24"/>
        </w:rPr>
        <w:t>отключений</w:t>
      </w:r>
      <w:r w:rsidRPr="00D60290">
        <w:rPr>
          <w:szCs w:val="24"/>
        </w:rPr>
        <w:t xml:space="preserve"> </w:t>
      </w:r>
      <w:r w:rsidRPr="00D60290">
        <w:rPr>
          <w:spacing w:val="-1"/>
          <w:szCs w:val="24"/>
        </w:rPr>
        <w:t>участков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сети</w:t>
      </w:r>
      <w:r w:rsidRPr="00D60290">
        <w:rPr>
          <w:szCs w:val="24"/>
        </w:rPr>
        <w:t xml:space="preserve"> с </w:t>
      </w:r>
      <w:r w:rsidRPr="00D60290">
        <w:rPr>
          <w:spacing w:val="-1"/>
          <w:szCs w:val="24"/>
        </w:rPr>
        <w:t>ограничением</w:t>
      </w:r>
      <w:r w:rsidRPr="00D60290">
        <w:rPr>
          <w:szCs w:val="24"/>
        </w:rPr>
        <w:t xml:space="preserve"> отпуска</w:t>
      </w:r>
      <w:r w:rsidRPr="00D60290">
        <w:rPr>
          <w:spacing w:val="83"/>
          <w:szCs w:val="24"/>
        </w:rPr>
        <w:t xml:space="preserve"> </w:t>
      </w:r>
      <w:r w:rsidRPr="00D60290">
        <w:rPr>
          <w:spacing w:val="-1"/>
          <w:szCs w:val="24"/>
        </w:rPr>
        <w:t>тепловой</w:t>
      </w:r>
      <w:r w:rsidRPr="00D60290">
        <w:rPr>
          <w:szCs w:val="24"/>
        </w:rPr>
        <w:t xml:space="preserve"> </w:t>
      </w:r>
      <w:r w:rsidRPr="00D60290">
        <w:rPr>
          <w:spacing w:val="-1"/>
          <w:szCs w:val="24"/>
        </w:rPr>
        <w:t>энергии</w:t>
      </w:r>
      <w:r w:rsidRPr="00D60290">
        <w:rPr>
          <w:szCs w:val="24"/>
        </w:rPr>
        <w:t xml:space="preserve"> </w:t>
      </w:r>
      <w:r w:rsidRPr="00D60290">
        <w:rPr>
          <w:spacing w:val="-1"/>
          <w:szCs w:val="24"/>
        </w:rPr>
        <w:t>потребителям:</w:t>
      </w:r>
      <w:r w:rsidRPr="00D60290">
        <w:rPr>
          <w:spacing w:val="103"/>
          <w:szCs w:val="24"/>
        </w:rPr>
        <w:t xml:space="preserve"> </w:t>
      </w:r>
    </w:p>
    <w:p w14:paraId="6AED390B"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60290">
        <w:rPr>
          <w:spacing w:val="-1"/>
          <w:szCs w:val="24"/>
        </w:rPr>
        <w:t>И</w:t>
      </w:r>
      <w:r w:rsidRPr="00D60290">
        <w:rPr>
          <w:spacing w:val="-1"/>
          <w:position w:val="-2"/>
          <w:szCs w:val="24"/>
        </w:rPr>
        <w:t>отк</w:t>
      </w:r>
      <w:r w:rsidRPr="00D60290">
        <w:rPr>
          <w:spacing w:val="20"/>
          <w:position w:val="-2"/>
          <w:szCs w:val="24"/>
        </w:rPr>
        <w:t xml:space="preserve"> </w:t>
      </w:r>
      <w:r w:rsidRPr="00D60290">
        <w:rPr>
          <w:szCs w:val="24"/>
        </w:rPr>
        <w:t>=</w:t>
      </w:r>
      <w:r w:rsidRPr="00D60290">
        <w:rPr>
          <w:spacing w:val="-1"/>
          <w:szCs w:val="24"/>
        </w:rPr>
        <w:t xml:space="preserve"> n</w:t>
      </w:r>
      <w:r w:rsidRPr="00D60290">
        <w:rPr>
          <w:spacing w:val="-1"/>
          <w:position w:val="-2"/>
          <w:szCs w:val="24"/>
        </w:rPr>
        <w:t>отк</w:t>
      </w:r>
      <w:r w:rsidRPr="00D60290">
        <w:rPr>
          <w:spacing w:val="-1"/>
          <w:szCs w:val="24"/>
        </w:rPr>
        <w:t>/</w:t>
      </w:r>
      <w:r w:rsidRPr="00D60290">
        <w:rPr>
          <w:spacing w:val="-1"/>
          <w:szCs w:val="24"/>
          <w:lang w:val="en-US"/>
        </w:rPr>
        <w:t>S</w:t>
      </w:r>
      <w:r w:rsidRPr="00D60290">
        <w:rPr>
          <w:spacing w:val="-1"/>
          <w:szCs w:val="24"/>
        </w:rPr>
        <w:t>[1/(км*год)],</w:t>
      </w:r>
    </w:p>
    <w:p w14:paraId="29B24A6B" w14:textId="77777777" w:rsidR="00C25470" w:rsidRPr="00D60290" w:rsidRDefault="00C25470" w:rsidP="00C25470">
      <w:pPr>
        <w:pStyle w:val="af7"/>
        <w:ind w:left="0" w:firstLine="591"/>
        <w:jc w:val="both"/>
      </w:pPr>
      <w:r w:rsidRPr="00D60290">
        <w:t>где</w:t>
      </w:r>
      <w:r w:rsidRPr="00D60290">
        <w:rPr>
          <w:spacing w:val="-1"/>
        </w:rPr>
        <w:t xml:space="preserve"> n</w:t>
      </w:r>
      <w:r w:rsidRPr="00D60290">
        <w:rPr>
          <w:spacing w:val="-1"/>
          <w:position w:val="-2"/>
        </w:rPr>
        <w:t>отк</w:t>
      </w:r>
      <w:r w:rsidRPr="00D60290">
        <w:rPr>
          <w:spacing w:val="20"/>
          <w:position w:val="-2"/>
        </w:rPr>
        <w:t xml:space="preserve"> </w:t>
      </w:r>
      <w:r w:rsidRPr="00D60290">
        <w:t>-</w:t>
      </w:r>
      <w:r w:rsidRPr="00D60290">
        <w:rPr>
          <w:spacing w:val="-1"/>
        </w:rPr>
        <w:t xml:space="preserve"> количество</w:t>
      </w:r>
      <w:r w:rsidRPr="00D60290">
        <w:t xml:space="preserve"> </w:t>
      </w:r>
      <w:r w:rsidRPr="00D60290">
        <w:rPr>
          <w:spacing w:val="-1"/>
        </w:rPr>
        <w:t>отказов за предыдущий год</w:t>
      </w:r>
      <w:r w:rsidRPr="00D60290">
        <w:t>;</w:t>
      </w:r>
    </w:p>
    <w:p w14:paraId="37DDA23E" w14:textId="77777777" w:rsidR="00C25470" w:rsidRPr="00D60290" w:rsidRDefault="00C25470" w:rsidP="00C25470">
      <w:pPr>
        <w:pStyle w:val="af7"/>
        <w:ind w:left="0" w:firstLine="591"/>
        <w:jc w:val="both"/>
      </w:pPr>
      <w:r w:rsidRPr="00D60290">
        <w:t>S-</w:t>
      </w:r>
      <w:r w:rsidRPr="00D60290">
        <w:rPr>
          <w:spacing w:val="-1"/>
        </w:rPr>
        <w:t xml:space="preserve"> протяженность</w:t>
      </w:r>
      <w:r w:rsidRPr="00D60290">
        <w:t xml:space="preserve"> </w:t>
      </w:r>
      <w:r w:rsidRPr="00D60290">
        <w:rPr>
          <w:spacing w:val="-1"/>
        </w:rPr>
        <w:t>тепловой</w:t>
      </w:r>
      <w:r w:rsidRPr="00D60290">
        <w:t xml:space="preserve"> </w:t>
      </w:r>
      <w:r w:rsidRPr="00D60290">
        <w:rPr>
          <w:spacing w:val="-1"/>
        </w:rPr>
        <w:t>сети</w:t>
      </w:r>
      <w:r w:rsidRPr="00D60290">
        <w:t xml:space="preserve"> </w:t>
      </w:r>
      <w:r w:rsidRPr="00D60290">
        <w:rPr>
          <w:spacing w:val="-1"/>
        </w:rPr>
        <w:t>данной</w:t>
      </w:r>
      <w:r w:rsidRPr="00D60290">
        <w:t xml:space="preserve"> </w:t>
      </w:r>
      <w:r w:rsidRPr="00D60290">
        <w:rPr>
          <w:spacing w:val="-1"/>
        </w:rPr>
        <w:t>системы</w:t>
      </w:r>
      <w:r w:rsidRPr="00D60290">
        <w:t xml:space="preserve"> </w:t>
      </w:r>
      <w:r w:rsidRPr="00D60290">
        <w:rPr>
          <w:spacing w:val="-1"/>
        </w:rPr>
        <w:t>теплоснабжения</w:t>
      </w:r>
      <w:r w:rsidRPr="00D60290">
        <w:t xml:space="preserve"> </w:t>
      </w:r>
      <w:r w:rsidRPr="00D60290">
        <w:rPr>
          <w:spacing w:val="-1"/>
        </w:rPr>
        <w:t>[км].</w:t>
      </w:r>
    </w:p>
    <w:p w14:paraId="4CA60747" w14:textId="77777777" w:rsidR="00C25470" w:rsidRPr="00D60290" w:rsidRDefault="00C25470" w:rsidP="00C25470">
      <w:pPr>
        <w:pStyle w:val="af7"/>
        <w:ind w:left="0" w:firstLine="591"/>
        <w:jc w:val="both"/>
      </w:pPr>
      <w:r w:rsidRPr="00D60290">
        <w:t>В</w:t>
      </w:r>
      <w:r w:rsidRPr="00D60290">
        <w:rPr>
          <w:spacing w:val="-2"/>
        </w:rPr>
        <w:t xml:space="preserve"> </w:t>
      </w:r>
      <w:r w:rsidRPr="00D60290">
        <w:rPr>
          <w:spacing w:val="-1"/>
        </w:rPr>
        <w:t>зависимости</w:t>
      </w:r>
      <w:r w:rsidRPr="00D60290">
        <w:t xml:space="preserve"> от </w:t>
      </w:r>
      <w:r w:rsidRPr="00D60290">
        <w:rPr>
          <w:spacing w:val="-1"/>
        </w:rPr>
        <w:t>интенсивности</w:t>
      </w:r>
      <w:r w:rsidRPr="00D60290">
        <w:t xml:space="preserve"> </w:t>
      </w:r>
      <w:r w:rsidRPr="00D60290">
        <w:rPr>
          <w:spacing w:val="-1"/>
        </w:rPr>
        <w:t>отказов</w:t>
      </w:r>
      <w:r w:rsidRPr="00D60290">
        <w:t xml:space="preserve"> </w:t>
      </w:r>
      <w:r w:rsidRPr="00D60290">
        <w:rPr>
          <w:spacing w:val="-1"/>
        </w:rPr>
        <w:t>(И</w:t>
      </w:r>
      <w:r w:rsidRPr="00D60290">
        <w:rPr>
          <w:spacing w:val="-1"/>
          <w:position w:val="-2"/>
        </w:rPr>
        <w:t>отк</w:t>
      </w:r>
      <w:r w:rsidRPr="00D60290">
        <w:rPr>
          <w:spacing w:val="-1"/>
        </w:rPr>
        <w:t>)</w:t>
      </w:r>
      <w:r w:rsidRPr="00D60290">
        <w:t xml:space="preserve"> </w:t>
      </w:r>
      <w:r w:rsidRPr="00D60290">
        <w:rPr>
          <w:spacing w:val="-1"/>
        </w:rPr>
        <w:t>определяется</w:t>
      </w:r>
      <w:r w:rsidRPr="00D60290">
        <w:t xml:space="preserve"> </w:t>
      </w:r>
      <w:r w:rsidRPr="00D60290">
        <w:rPr>
          <w:spacing w:val="-1"/>
        </w:rPr>
        <w:t>показатель</w:t>
      </w:r>
      <w:r w:rsidRPr="00D60290">
        <w:t xml:space="preserve"> </w:t>
      </w:r>
      <w:r w:rsidRPr="00D60290">
        <w:rPr>
          <w:spacing w:val="-1"/>
        </w:rPr>
        <w:t>надежности</w:t>
      </w:r>
      <w:r w:rsidRPr="00D60290">
        <w:t xml:space="preserve"> </w:t>
      </w:r>
      <w:r w:rsidRPr="00D60290">
        <w:rPr>
          <w:spacing w:val="-1"/>
        </w:rPr>
        <w:t>(К</w:t>
      </w:r>
      <w:r w:rsidRPr="00D60290">
        <w:rPr>
          <w:spacing w:val="-1"/>
          <w:position w:val="-2"/>
        </w:rPr>
        <w:t>отк</w:t>
      </w:r>
      <w:r w:rsidRPr="00D60290">
        <w:rPr>
          <w:spacing w:val="-1"/>
        </w:rPr>
        <w:t>)</w:t>
      </w:r>
    </w:p>
    <w:p w14:paraId="18721812" w14:textId="77777777" w:rsidR="00C25470" w:rsidRPr="00D60290" w:rsidRDefault="00C25470" w:rsidP="00C25470">
      <w:pPr>
        <w:pStyle w:val="af7"/>
        <w:ind w:left="0" w:firstLine="591"/>
      </w:pPr>
      <w:r w:rsidRPr="00D60290">
        <w:t>-</w:t>
      </w:r>
      <w:r w:rsidRPr="00D60290">
        <w:rPr>
          <w:spacing w:val="-1"/>
        </w:rPr>
        <w:t xml:space="preserve"> </w:t>
      </w:r>
      <w:r w:rsidRPr="00D60290">
        <w:t>до 0,2 включительно –</w:t>
      </w:r>
      <w:r w:rsidRPr="00D60290">
        <w:rPr>
          <w:spacing w:val="-1"/>
        </w:rPr>
        <w:t xml:space="preserve"> К</w:t>
      </w:r>
      <w:r w:rsidRPr="00D60290">
        <w:rPr>
          <w:spacing w:val="-1"/>
          <w:position w:val="-2"/>
        </w:rPr>
        <w:t>отк тс</w:t>
      </w:r>
      <w:r w:rsidRPr="00D60290">
        <w:rPr>
          <w:spacing w:val="20"/>
          <w:position w:val="-2"/>
        </w:rPr>
        <w:t xml:space="preserve"> </w:t>
      </w:r>
      <w:r w:rsidRPr="00D60290">
        <w:t>=</w:t>
      </w:r>
      <w:r w:rsidRPr="00D60290">
        <w:rPr>
          <w:spacing w:val="-1"/>
        </w:rPr>
        <w:t xml:space="preserve"> </w:t>
      </w:r>
      <w:r w:rsidRPr="00D60290">
        <w:t>1,0;</w:t>
      </w:r>
    </w:p>
    <w:p w14:paraId="6C1225E1" w14:textId="77777777" w:rsidR="00C25470" w:rsidRPr="00D60290" w:rsidRDefault="00C25470" w:rsidP="00C25470">
      <w:pPr>
        <w:pStyle w:val="af7"/>
        <w:ind w:left="0" w:firstLine="591"/>
      </w:pPr>
      <w:r w:rsidRPr="00D60290">
        <w:t>-</w:t>
      </w:r>
      <w:r w:rsidRPr="00D60290">
        <w:rPr>
          <w:spacing w:val="-1"/>
        </w:rPr>
        <w:t xml:space="preserve"> от </w:t>
      </w:r>
      <w:r w:rsidRPr="00D60290">
        <w:t>0,2 - до</w:t>
      </w:r>
      <w:r w:rsidRPr="00D60290">
        <w:rPr>
          <w:spacing w:val="-1"/>
        </w:rPr>
        <w:t xml:space="preserve"> </w:t>
      </w:r>
      <w:r w:rsidRPr="00D60290">
        <w:t>0,6 включительно -</w:t>
      </w:r>
      <w:r w:rsidRPr="00D60290">
        <w:rPr>
          <w:spacing w:val="-1"/>
        </w:rPr>
        <w:t xml:space="preserve"> К</w:t>
      </w:r>
      <w:r w:rsidRPr="00D60290">
        <w:rPr>
          <w:spacing w:val="-1"/>
          <w:position w:val="-2"/>
        </w:rPr>
        <w:t>отк</w:t>
      </w:r>
      <w:r w:rsidRPr="00D60290">
        <w:rPr>
          <w:spacing w:val="20"/>
          <w:position w:val="-2"/>
        </w:rPr>
        <w:t xml:space="preserve"> </w:t>
      </w:r>
      <w:r w:rsidRPr="00D60290">
        <w:t>=</w:t>
      </w:r>
      <w:r w:rsidRPr="00D60290">
        <w:rPr>
          <w:spacing w:val="-1"/>
        </w:rPr>
        <w:t xml:space="preserve"> </w:t>
      </w:r>
      <w:r w:rsidRPr="00D60290">
        <w:t>0,8;</w:t>
      </w:r>
    </w:p>
    <w:p w14:paraId="0F44238D" w14:textId="77777777" w:rsidR="00C25470" w:rsidRPr="00D60290" w:rsidRDefault="00C25470" w:rsidP="00C25470">
      <w:pPr>
        <w:pStyle w:val="af7"/>
        <w:ind w:left="0" w:firstLine="591"/>
      </w:pPr>
      <w:r w:rsidRPr="00D60290">
        <w:t>-от 0,8 - до</w:t>
      </w:r>
      <w:r w:rsidRPr="00D60290">
        <w:rPr>
          <w:spacing w:val="-1"/>
        </w:rPr>
        <w:t xml:space="preserve"> </w:t>
      </w:r>
      <w:r w:rsidRPr="00D60290">
        <w:t>1,2 включительно -</w:t>
      </w:r>
      <w:r w:rsidRPr="00D60290">
        <w:rPr>
          <w:spacing w:val="-1"/>
        </w:rPr>
        <w:t xml:space="preserve"> К</w:t>
      </w:r>
      <w:r w:rsidRPr="00D60290">
        <w:rPr>
          <w:spacing w:val="-1"/>
          <w:position w:val="-2"/>
        </w:rPr>
        <w:t>отк</w:t>
      </w:r>
      <w:r w:rsidRPr="00D60290">
        <w:rPr>
          <w:spacing w:val="20"/>
          <w:position w:val="-2"/>
        </w:rPr>
        <w:t xml:space="preserve"> </w:t>
      </w:r>
      <w:r w:rsidRPr="00D60290">
        <w:t>=</w:t>
      </w:r>
      <w:r w:rsidRPr="00D60290">
        <w:rPr>
          <w:spacing w:val="-1"/>
        </w:rPr>
        <w:t xml:space="preserve"> </w:t>
      </w:r>
      <w:r w:rsidRPr="00D60290">
        <w:t>0,6;</w:t>
      </w:r>
    </w:p>
    <w:p w14:paraId="4414809C" w14:textId="77777777" w:rsidR="00C25470" w:rsidRPr="00D60290" w:rsidRDefault="00C25470" w:rsidP="00C25470">
      <w:pPr>
        <w:pStyle w:val="af7"/>
        <w:tabs>
          <w:tab w:val="left" w:pos="825"/>
        </w:tabs>
        <w:ind w:left="0" w:firstLine="591"/>
      </w:pPr>
      <w:r w:rsidRPr="00D60290">
        <w:t>- свыше</w:t>
      </w:r>
      <w:r w:rsidRPr="00D60290">
        <w:rPr>
          <w:spacing w:val="-1"/>
        </w:rPr>
        <w:t xml:space="preserve"> </w:t>
      </w:r>
      <w:r w:rsidRPr="00D60290">
        <w:t>1,2 -</w:t>
      </w:r>
      <w:r w:rsidRPr="00D60290">
        <w:rPr>
          <w:spacing w:val="-1"/>
        </w:rPr>
        <w:t xml:space="preserve"> К</w:t>
      </w:r>
      <w:r w:rsidRPr="00D60290">
        <w:rPr>
          <w:spacing w:val="-1"/>
          <w:position w:val="-2"/>
        </w:rPr>
        <w:t>отк</w:t>
      </w:r>
      <w:r w:rsidRPr="00D60290">
        <w:rPr>
          <w:spacing w:val="21"/>
          <w:position w:val="-2"/>
        </w:rPr>
        <w:t xml:space="preserve"> </w:t>
      </w:r>
      <w:r w:rsidRPr="00D60290">
        <w:t>=</w:t>
      </w:r>
      <w:r w:rsidRPr="00D60290">
        <w:rPr>
          <w:spacing w:val="-1"/>
        </w:rPr>
        <w:t xml:space="preserve"> </w:t>
      </w:r>
      <w:r w:rsidRPr="00D60290">
        <w:t>0,5.</w:t>
      </w:r>
    </w:p>
    <w:p w14:paraId="6196B6D6" w14:textId="77777777" w:rsidR="00C25470" w:rsidRPr="00D60290" w:rsidRDefault="00C25470" w:rsidP="00C25470">
      <w:pPr>
        <w:pStyle w:val="af7"/>
        <w:tabs>
          <w:tab w:val="left" w:pos="825"/>
        </w:tabs>
        <w:ind w:left="0" w:firstLine="591"/>
      </w:pPr>
    </w:p>
    <w:p w14:paraId="6DF12B99"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jc w:val="both"/>
        <w:rPr>
          <w:szCs w:val="24"/>
        </w:rPr>
      </w:pPr>
      <w:r w:rsidRPr="00D60290">
        <w:rPr>
          <w:b/>
          <w:i/>
          <w:spacing w:val="-1"/>
          <w:szCs w:val="24"/>
        </w:rPr>
        <w:t>Показатель интенсивности отказов теплового источника (К</w:t>
      </w:r>
      <w:r w:rsidRPr="00D60290">
        <w:rPr>
          <w:b/>
          <w:i/>
          <w:spacing w:val="-1"/>
          <w:szCs w:val="24"/>
          <w:vertAlign w:val="subscript"/>
        </w:rPr>
        <w:t>отк ит</w:t>
      </w:r>
      <w:r w:rsidRPr="00D60290">
        <w:rPr>
          <w:b/>
          <w:i/>
          <w:spacing w:val="-1"/>
          <w:szCs w:val="24"/>
        </w:rPr>
        <w:t>)</w:t>
      </w:r>
      <w:r w:rsidRPr="00D60290">
        <w:rPr>
          <w:szCs w:val="24"/>
        </w:rPr>
        <w:t>,</w:t>
      </w:r>
      <w:r w:rsidRPr="00D60290">
        <w:rPr>
          <w:color w:val="333333"/>
          <w:szCs w:val="24"/>
          <w:shd w:val="clear" w:color="auto" w:fill="FFFFFF"/>
        </w:rPr>
        <w:t xml:space="preserve"> </w:t>
      </w:r>
      <w:r w:rsidRPr="00D60290">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58227016" w14:textId="77777777" w:rsidR="00C25470" w:rsidRPr="00D60290" w:rsidRDefault="00C25470" w:rsidP="00C25470">
      <w:pPr>
        <w:tabs>
          <w:tab w:val="left" w:pos="2191"/>
          <w:tab w:val="left" w:pos="4131"/>
          <w:tab w:val="left" w:pos="5214"/>
          <w:tab w:val="left" w:pos="6498"/>
          <w:tab w:val="left" w:pos="7356"/>
          <w:tab w:val="left" w:pos="8248"/>
        </w:tabs>
        <w:spacing w:before="111"/>
        <w:ind w:right="104" w:firstLine="591"/>
        <w:jc w:val="center"/>
        <w:rPr>
          <w:szCs w:val="24"/>
        </w:rPr>
      </w:pPr>
      <w:r w:rsidRPr="00D60290">
        <w:rPr>
          <w:szCs w:val="24"/>
        </w:rPr>
        <w:t>Иотк ит=</w:t>
      </w:r>
      <w:r w:rsidRPr="00D60290">
        <w:rPr>
          <w:szCs w:val="24"/>
          <w:lang w:val="en-US"/>
        </w:rPr>
        <w:t>n</w:t>
      </w:r>
      <w:r w:rsidRPr="00D60290">
        <w:rPr>
          <w:szCs w:val="24"/>
        </w:rPr>
        <w:t>отк/</w:t>
      </w:r>
      <w:r w:rsidRPr="00D60290">
        <w:rPr>
          <w:szCs w:val="24"/>
          <w:lang w:val="en-US"/>
        </w:rPr>
        <w:t>S</w:t>
      </w:r>
      <w:r w:rsidRPr="00D60290">
        <w:rPr>
          <w:szCs w:val="24"/>
        </w:rPr>
        <w:t xml:space="preserve"> [1/(км*год)], </w:t>
      </w:r>
    </w:p>
    <w:p w14:paraId="3C32DE39" w14:textId="77777777" w:rsidR="00C25470" w:rsidRPr="00D60290" w:rsidRDefault="00C25470" w:rsidP="00C25470">
      <w:pPr>
        <w:tabs>
          <w:tab w:val="left" w:pos="2191"/>
          <w:tab w:val="left" w:pos="4131"/>
          <w:tab w:val="left" w:pos="5214"/>
          <w:tab w:val="left" w:pos="6498"/>
          <w:tab w:val="left" w:pos="7356"/>
          <w:tab w:val="left" w:pos="8248"/>
        </w:tabs>
        <w:ind w:right="104" w:firstLine="591"/>
        <w:jc w:val="both"/>
        <w:rPr>
          <w:szCs w:val="24"/>
        </w:rPr>
      </w:pPr>
      <w:r w:rsidRPr="00D60290">
        <w:rPr>
          <w:szCs w:val="24"/>
        </w:rPr>
        <w:t xml:space="preserve">где </w:t>
      </w:r>
      <w:r w:rsidRPr="00D60290">
        <w:rPr>
          <w:szCs w:val="24"/>
          <w:lang w:val="en-US"/>
        </w:rPr>
        <w:t>n</w:t>
      </w:r>
      <w:r w:rsidRPr="00D60290">
        <w:rPr>
          <w:szCs w:val="24"/>
        </w:rPr>
        <w:t>отк- количество отказов за предыдущий год</w:t>
      </w:r>
    </w:p>
    <w:p w14:paraId="06840F92" w14:textId="77777777" w:rsidR="00C25470" w:rsidRPr="00D60290" w:rsidRDefault="00C25470" w:rsidP="00C25470">
      <w:pPr>
        <w:tabs>
          <w:tab w:val="left" w:pos="2191"/>
          <w:tab w:val="left" w:pos="4131"/>
          <w:tab w:val="left" w:pos="5214"/>
          <w:tab w:val="left" w:pos="6498"/>
          <w:tab w:val="left" w:pos="7356"/>
          <w:tab w:val="left" w:pos="8248"/>
        </w:tabs>
        <w:ind w:right="104" w:firstLine="591"/>
        <w:jc w:val="both"/>
        <w:rPr>
          <w:szCs w:val="24"/>
        </w:rPr>
      </w:pPr>
      <w:r w:rsidRPr="00D60290">
        <w:rPr>
          <w:szCs w:val="24"/>
          <w:lang w:val="en-US"/>
        </w:rPr>
        <w:t>S</w:t>
      </w:r>
      <w:r w:rsidRPr="00D60290">
        <w:rPr>
          <w:szCs w:val="24"/>
        </w:rPr>
        <w:t>-протяженность тепловой сети (в двухтрубном исполнении) данной системы теплоснабжения.</w:t>
      </w:r>
    </w:p>
    <w:p w14:paraId="135605DF" w14:textId="77777777" w:rsidR="00C25470" w:rsidRPr="00D60290" w:rsidRDefault="00C25470" w:rsidP="00C25470">
      <w:pPr>
        <w:tabs>
          <w:tab w:val="left" w:pos="2191"/>
          <w:tab w:val="left" w:pos="4131"/>
          <w:tab w:val="left" w:pos="5214"/>
          <w:tab w:val="left" w:pos="6498"/>
          <w:tab w:val="left" w:pos="7356"/>
          <w:tab w:val="left" w:pos="8248"/>
        </w:tabs>
        <w:ind w:right="104" w:firstLine="591"/>
        <w:jc w:val="both"/>
        <w:rPr>
          <w:szCs w:val="24"/>
        </w:rPr>
      </w:pPr>
      <w:r w:rsidRPr="00D60290">
        <w:rPr>
          <w:szCs w:val="24"/>
        </w:rPr>
        <w:t>В зависимости от интенсивности отказов (Иотк ит) определяется показатель надежности теплового источника (Котк ит):</w:t>
      </w:r>
    </w:p>
    <w:p w14:paraId="662BE778" w14:textId="77777777" w:rsidR="00C25470" w:rsidRPr="00D60290" w:rsidRDefault="00C25470" w:rsidP="00C25470">
      <w:pPr>
        <w:pStyle w:val="af7"/>
        <w:ind w:left="0" w:firstLine="591"/>
      </w:pPr>
      <w:r w:rsidRPr="00D60290">
        <w:t>-до 0,2 включительно - Котк ит = 1,0;</w:t>
      </w:r>
    </w:p>
    <w:p w14:paraId="3D5BCDEC" w14:textId="77777777" w:rsidR="00C25470" w:rsidRPr="00D60290" w:rsidRDefault="00C25470" w:rsidP="00C25470">
      <w:pPr>
        <w:pStyle w:val="af7"/>
        <w:ind w:left="0" w:firstLine="591"/>
      </w:pPr>
      <w:r w:rsidRPr="00D60290">
        <w:t>-от 0,2 до 0,6 включительно - Котк ит = 0,8;</w:t>
      </w:r>
    </w:p>
    <w:p w14:paraId="05F79CB9" w14:textId="77777777" w:rsidR="00C25470" w:rsidRPr="00D60290" w:rsidRDefault="00C25470" w:rsidP="00C25470">
      <w:pPr>
        <w:pStyle w:val="af7"/>
        <w:ind w:left="0" w:firstLine="591"/>
      </w:pPr>
      <w:r w:rsidRPr="00D60290">
        <w:t>-от 0,6 - 1,2 включительно - Котк ит = 0,6.</w:t>
      </w:r>
    </w:p>
    <w:p w14:paraId="07440B59" w14:textId="77777777" w:rsidR="00C25470" w:rsidRPr="00D60290" w:rsidRDefault="00C25470" w:rsidP="00C25470">
      <w:pPr>
        <w:pStyle w:val="af7"/>
        <w:tabs>
          <w:tab w:val="left" w:pos="825"/>
        </w:tabs>
        <w:ind w:left="0" w:firstLine="591"/>
      </w:pPr>
    </w:p>
    <w:p w14:paraId="58741A44" w14:textId="77777777" w:rsidR="00C25470" w:rsidRPr="00D60290" w:rsidRDefault="00C25470" w:rsidP="00C25470">
      <w:pPr>
        <w:spacing w:before="110"/>
        <w:ind w:right="102" w:firstLine="591"/>
        <w:rPr>
          <w:rFonts w:eastAsia="Times New Roman"/>
          <w:szCs w:val="24"/>
        </w:rPr>
      </w:pPr>
      <w:r w:rsidRPr="00D60290">
        <w:rPr>
          <w:b/>
          <w:i/>
          <w:spacing w:val="-1"/>
          <w:szCs w:val="24"/>
        </w:rPr>
        <w:t>Показатель</w:t>
      </w:r>
      <w:r w:rsidRPr="00D60290">
        <w:rPr>
          <w:b/>
          <w:i/>
          <w:spacing w:val="14"/>
          <w:szCs w:val="24"/>
        </w:rPr>
        <w:t xml:space="preserve"> </w:t>
      </w:r>
      <w:r w:rsidRPr="00D60290">
        <w:rPr>
          <w:b/>
          <w:i/>
          <w:spacing w:val="-1"/>
          <w:szCs w:val="24"/>
        </w:rPr>
        <w:t>относительного</w:t>
      </w:r>
      <w:r w:rsidRPr="00D60290">
        <w:rPr>
          <w:b/>
          <w:i/>
          <w:spacing w:val="14"/>
          <w:szCs w:val="24"/>
        </w:rPr>
        <w:t xml:space="preserve"> </w:t>
      </w:r>
      <w:r w:rsidRPr="00D60290">
        <w:rPr>
          <w:b/>
          <w:i/>
          <w:spacing w:val="-1"/>
          <w:szCs w:val="24"/>
        </w:rPr>
        <w:t>недоотпуска</w:t>
      </w:r>
      <w:r w:rsidRPr="00D60290">
        <w:rPr>
          <w:b/>
          <w:i/>
          <w:spacing w:val="12"/>
          <w:szCs w:val="24"/>
        </w:rPr>
        <w:t xml:space="preserve"> </w:t>
      </w:r>
      <w:r w:rsidRPr="00D60290">
        <w:rPr>
          <w:b/>
          <w:i/>
          <w:szCs w:val="24"/>
        </w:rPr>
        <w:t>тепловой</w:t>
      </w:r>
      <w:r w:rsidRPr="00D60290">
        <w:rPr>
          <w:b/>
          <w:i/>
          <w:spacing w:val="15"/>
          <w:szCs w:val="24"/>
        </w:rPr>
        <w:t xml:space="preserve"> </w:t>
      </w:r>
      <w:r w:rsidRPr="00D60290">
        <w:rPr>
          <w:b/>
          <w:i/>
          <w:spacing w:val="-1"/>
          <w:szCs w:val="24"/>
        </w:rPr>
        <w:t>энергии</w:t>
      </w:r>
      <w:r w:rsidRPr="00D60290">
        <w:rPr>
          <w:b/>
          <w:i/>
          <w:spacing w:val="12"/>
          <w:szCs w:val="24"/>
        </w:rPr>
        <w:t xml:space="preserve"> </w:t>
      </w:r>
      <w:r w:rsidRPr="00D60290">
        <w:rPr>
          <w:b/>
          <w:i/>
          <w:szCs w:val="24"/>
        </w:rPr>
        <w:t>(К</w:t>
      </w:r>
      <w:r w:rsidRPr="00D60290">
        <w:rPr>
          <w:b/>
          <w:i/>
          <w:position w:val="-2"/>
          <w:szCs w:val="24"/>
        </w:rPr>
        <w:t>нед</w:t>
      </w:r>
      <w:r w:rsidRPr="00D60290">
        <w:rPr>
          <w:b/>
          <w:i/>
          <w:szCs w:val="24"/>
        </w:rPr>
        <w:t>)</w:t>
      </w:r>
      <w:r w:rsidRPr="00D60290">
        <w:rPr>
          <w:b/>
          <w:i/>
          <w:spacing w:val="11"/>
          <w:szCs w:val="24"/>
        </w:rPr>
        <w:t xml:space="preserve"> </w:t>
      </w:r>
      <w:r w:rsidRPr="00D60290">
        <w:rPr>
          <w:szCs w:val="24"/>
        </w:rPr>
        <w:t>в</w:t>
      </w:r>
      <w:r w:rsidRPr="00D60290">
        <w:rPr>
          <w:spacing w:val="13"/>
          <w:szCs w:val="24"/>
        </w:rPr>
        <w:t xml:space="preserve"> </w:t>
      </w:r>
      <w:r w:rsidRPr="00D60290">
        <w:rPr>
          <w:spacing w:val="-1"/>
          <w:szCs w:val="24"/>
        </w:rPr>
        <w:t>результате</w:t>
      </w:r>
      <w:r w:rsidRPr="00D60290">
        <w:rPr>
          <w:spacing w:val="13"/>
          <w:szCs w:val="24"/>
        </w:rPr>
        <w:t xml:space="preserve"> </w:t>
      </w:r>
      <w:r w:rsidRPr="00D60290">
        <w:rPr>
          <w:spacing w:val="-1"/>
          <w:szCs w:val="24"/>
        </w:rPr>
        <w:t>аварий</w:t>
      </w:r>
      <w:r w:rsidRPr="00D60290">
        <w:rPr>
          <w:spacing w:val="77"/>
          <w:szCs w:val="24"/>
        </w:rPr>
        <w:t xml:space="preserve"> </w:t>
      </w:r>
      <w:r w:rsidRPr="00D60290">
        <w:rPr>
          <w:szCs w:val="24"/>
        </w:rPr>
        <w:t xml:space="preserve">и </w:t>
      </w:r>
      <w:r w:rsidRPr="00D60290">
        <w:rPr>
          <w:spacing w:val="-1"/>
          <w:szCs w:val="24"/>
        </w:rPr>
        <w:t>инцидентов</w:t>
      </w:r>
      <w:r w:rsidRPr="00D60290">
        <w:rPr>
          <w:szCs w:val="24"/>
        </w:rPr>
        <w:t xml:space="preserve"> </w:t>
      </w:r>
      <w:r w:rsidRPr="00D60290">
        <w:rPr>
          <w:spacing w:val="-1"/>
          <w:szCs w:val="24"/>
        </w:rPr>
        <w:t>определяется</w:t>
      </w:r>
      <w:r w:rsidRPr="00D60290">
        <w:rPr>
          <w:szCs w:val="24"/>
        </w:rPr>
        <w:t xml:space="preserve"> по </w:t>
      </w:r>
      <w:r w:rsidRPr="00D60290">
        <w:rPr>
          <w:spacing w:val="-1"/>
          <w:szCs w:val="24"/>
        </w:rPr>
        <w:t>формуле:</w:t>
      </w:r>
    </w:p>
    <w:p w14:paraId="792080BC" w14:textId="77777777" w:rsidR="00C25470" w:rsidRPr="00D60290" w:rsidRDefault="00C25470" w:rsidP="00C25470">
      <w:pPr>
        <w:ind w:right="3258"/>
        <w:jc w:val="center"/>
        <w:rPr>
          <w:spacing w:val="-1"/>
          <w:szCs w:val="24"/>
        </w:rPr>
      </w:pPr>
      <w:r w:rsidRPr="00D60290">
        <w:rPr>
          <w:spacing w:val="-1"/>
          <w:szCs w:val="24"/>
        </w:rPr>
        <w:t>Q</w:t>
      </w:r>
      <w:r w:rsidRPr="00D60290">
        <w:rPr>
          <w:spacing w:val="-1"/>
          <w:position w:val="-2"/>
          <w:szCs w:val="24"/>
        </w:rPr>
        <w:t>нед</w:t>
      </w:r>
      <w:r w:rsidRPr="00D60290">
        <w:rPr>
          <w:spacing w:val="19"/>
          <w:position w:val="-2"/>
          <w:szCs w:val="24"/>
        </w:rPr>
        <w:t xml:space="preserve"> </w:t>
      </w:r>
      <w:r w:rsidRPr="00D60290">
        <w:rPr>
          <w:szCs w:val="24"/>
        </w:rPr>
        <w:t>=</w:t>
      </w:r>
      <w:r w:rsidRPr="00D60290">
        <w:rPr>
          <w:spacing w:val="-1"/>
          <w:szCs w:val="24"/>
        </w:rPr>
        <w:t xml:space="preserve"> Q</w:t>
      </w:r>
      <w:r w:rsidRPr="00D60290">
        <w:rPr>
          <w:spacing w:val="-1"/>
          <w:position w:val="-2"/>
          <w:szCs w:val="24"/>
        </w:rPr>
        <w:t>откл</w:t>
      </w:r>
      <w:r w:rsidRPr="00D60290">
        <w:rPr>
          <w:spacing w:val="-1"/>
          <w:szCs w:val="24"/>
        </w:rPr>
        <w:t>/Q</w:t>
      </w:r>
      <w:r w:rsidRPr="00D60290">
        <w:rPr>
          <w:spacing w:val="-1"/>
          <w:position w:val="-2"/>
          <w:szCs w:val="24"/>
        </w:rPr>
        <w:t>факт</w:t>
      </w:r>
      <w:r w:rsidRPr="00D60290">
        <w:rPr>
          <w:spacing w:val="-1"/>
          <w:szCs w:val="24"/>
        </w:rPr>
        <w:t>*100</w:t>
      </w:r>
      <w:r w:rsidRPr="00D60290">
        <w:rPr>
          <w:szCs w:val="24"/>
        </w:rPr>
        <w:t xml:space="preserve"> </w:t>
      </w:r>
      <w:r w:rsidRPr="00D60290">
        <w:rPr>
          <w:spacing w:val="-1"/>
          <w:szCs w:val="24"/>
        </w:rPr>
        <w:t>[%],</w:t>
      </w:r>
    </w:p>
    <w:p w14:paraId="6EF7AAEC" w14:textId="77777777" w:rsidR="00C25470" w:rsidRPr="00D60290" w:rsidRDefault="00C25470" w:rsidP="00C25470">
      <w:pPr>
        <w:pStyle w:val="af7"/>
        <w:ind w:left="0" w:firstLine="591"/>
        <w:jc w:val="both"/>
      </w:pPr>
      <w:r w:rsidRPr="00D60290">
        <w:t>где</w:t>
      </w:r>
      <w:r w:rsidRPr="00D60290">
        <w:rPr>
          <w:spacing w:val="-1"/>
        </w:rPr>
        <w:t xml:space="preserve"> Q</w:t>
      </w:r>
      <w:r w:rsidRPr="00D60290">
        <w:rPr>
          <w:spacing w:val="-1"/>
          <w:position w:val="-2"/>
        </w:rPr>
        <w:t>откл</w:t>
      </w:r>
      <w:r w:rsidRPr="00D60290">
        <w:rPr>
          <w:spacing w:val="20"/>
          <w:position w:val="-2"/>
        </w:rPr>
        <w:t xml:space="preserve"> </w:t>
      </w:r>
      <w:r w:rsidRPr="00D60290">
        <w:t>-</w:t>
      </w:r>
      <w:r w:rsidRPr="00D60290">
        <w:rPr>
          <w:spacing w:val="-1"/>
        </w:rPr>
        <w:t xml:space="preserve"> аварийный</w:t>
      </w:r>
      <w:r w:rsidRPr="00D60290">
        <w:t xml:space="preserve"> </w:t>
      </w:r>
      <w:r w:rsidRPr="00D60290">
        <w:rPr>
          <w:spacing w:val="-1"/>
        </w:rPr>
        <w:t>недоотпуск</w:t>
      </w:r>
      <w:r w:rsidRPr="00D60290">
        <w:t xml:space="preserve"> тепловой </w:t>
      </w:r>
      <w:r w:rsidRPr="00D60290">
        <w:rPr>
          <w:spacing w:val="-1"/>
        </w:rPr>
        <w:t>энергии</w:t>
      </w:r>
      <w:r w:rsidRPr="00D60290">
        <w:t xml:space="preserve"> </w:t>
      </w:r>
      <w:r w:rsidRPr="00D60290">
        <w:rPr>
          <w:spacing w:val="-1"/>
        </w:rPr>
        <w:t>потребителям</w:t>
      </w:r>
      <w:r w:rsidRPr="00D60290">
        <w:t>;</w:t>
      </w:r>
    </w:p>
    <w:p w14:paraId="2E651F0A" w14:textId="77777777" w:rsidR="00C25470" w:rsidRPr="00D60290" w:rsidRDefault="00C25470" w:rsidP="00C25470">
      <w:pPr>
        <w:ind w:right="-144" w:firstLine="591"/>
        <w:jc w:val="both"/>
        <w:rPr>
          <w:spacing w:val="14"/>
          <w:szCs w:val="24"/>
        </w:rPr>
      </w:pPr>
      <w:r w:rsidRPr="00D60290">
        <w:rPr>
          <w:spacing w:val="-1"/>
          <w:szCs w:val="24"/>
        </w:rPr>
        <w:lastRenderedPageBreak/>
        <w:t>Q</w:t>
      </w:r>
      <w:r w:rsidRPr="00D60290">
        <w:rPr>
          <w:spacing w:val="-1"/>
          <w:position w:val="-2"/>
          <w:szCs w:val="24"/>
        </w:rPr>
        <w:t>факт</w:t>
      </w:r>
      <w:r w:rsidRPr="00D60290">
        <w:rPr>
          <w:spacing w:val="33"/>
          <w:position w:val="-2"/>
          <w:szCs w:val="24"/>
        </w:rPr>
        <w:t xml:space="preserve"> </w:t>
      </w:r>
      <w:r w:rsidRPr="00D60290">
        <w:rPr>
          <w:szCs w:val="24"/>
        </w:rPr>
        <w:t>-</w:t>
      </w:r>
      <w:r w:rsidRPr="00D60290">
        <w:rPr>
          <w:spacing w:val="13"/>
          <w:szCs w:val="24"/>
        </w:rPr>
        <w:t xml:space="preserve"> </w:t>
      </w:r>
      <w:r w:rsidRPr="00D60290">
        <w:rPr>
          <w:spacing w:val="-1"/>
          <w:szCs w:val="24"/>
        </w:rPr>
        <w:t>фактический</w:t>
      </w:r>
      <w:r w:rsidRPr="00D60290">
        <w:rPr>
          <w:spacing w:val="15"/>
          <w:szCs w:val="24"/>
        </w:rPr>
        <w:t xml:space="preserve"> </w:t>
      </w:r>
      <w:r w:rsidRPr="00D60290">
        <w:rPr>
          <w:spacing w:val="-1"/>
          <w:szCs w:val="24"/>
        </w:rPr>
        <w:t>отпуск</w:t>
      </w:r>
      <w:r w:rsidRPr="00D60290">
        <w:rPr>
          <w:spacing w:val="14"/>
          <w:szCs w:val="24"/>
        </w:rPr>
        <w:t xml:space="preserve"> </w:t>
      </w:r>
      <w:r w:rsidRPr="00D60290">
        <w:rPr>
          <w:spacing w:val="-1"/>
          <w:szCs w:val="24"/>
        </w:rPr>
        <w:t>тепловой</w:t>
      </w:r>
      <w:r w:rsidRPr="00D60290">
        <w:rPr>
          <w:spacing w:val="14"/>
          <w:szCs w:val="24"/>
        </w:rPr>
        <w:t xml:space="preserve"> </w:t>
      </w:r>
      <w:r w:rsidRPr="00D60290">
        <w:rPr>
          <w:szCs w:val="24"/>
        </w:rPr>
        <w:t>энергии</w:t>
      </w:r>
      <w:r w:rsidRPr="00D60290">
        <w:rPr>
          <w:spacing w:val="15"/>
          <w:szCs w:val="24"/>
        </w:rPr>
        <w:t xml:space="preserve"> </w:t>
      </w:r>
      <w:r w:rsidRPr="00D60290">
        <w:rPr>
          <w:spacing w:val="-1"/>
          <w:szCs w:val="24"/>
        </w:rPr>
        <w:t>системой</w:t>
      </w:r>
      <w:r w:rsidRPr="00D60290">
        <w:rPr>
          <w:spacing w:val="15"/>
          <w:szCs w:val="24"/>
        </w:rPr>
        <w:t xml:space="preserve"> </w:t>
      </w:r>
      <w:r w:rsidRPr="00D60290">
        <w:rPr>
          <w:spacing w:val="-1"/>
          <w:szCs w:val="24"/>
        </w:rPr>
        <w:t>теплоснабжения</w:t>
      </w:r>
      <w:r w:rsidRPr="00D60290">
        <w:rPr>
          <w:spacing w:val="14"/>
          <w:szCs w:val="24"/>
        </w:rPr>
        <w:t xml:space="preserve"> </w:t>
      </w:r>
    </w:p>
    <w:p w14:paraId="78648D7C" w14:textId="77777777" w:rsidR="00C25470" w:rsidRPr="00D60290" w:rsidRDefault="00C25470" w:rsidP="00C25470">
      <w:pPr>
        <w:spacing w:before="10"/>
        <w:ind w:firstLine="591"/>
        <w:jc w:val="both"/>
        <w:rPr>
          <w:spacing w:val="-1"/>
          <w:szCs w:val="24"/>
        </w:rPr>
      </w:pPr>
      <w:r w:rsidRPr="00D60290">
        <w:rPr>
          <w:szCs w:val="24"/>
        </w:rPr>
        <w:t xml:space="preserve">В </w:t>
      </w:r>
      <w:r w:rsidRPr="00D60290">
        <w:rPr>
          <w:spacing w:val="-1"/>
          <w:szCs w:val="24"/>
        </w:rPr>
        <w:t>зависимости</w:t>
      </w:r>
      <w:r w:rsidRPr="00D60290">
        <w:rPr>
          <w:spacing w:val="3"/>
          <w:szCs w:val="24"/>
        </w:rPr>
        <w:t xml:space="preserve"> </w:t>
      </w:r>
      <w:r w:rsidRPr="00D60290">
        <w:rPr>
          <w:szCs w:val="24"/>
        </w:rPr>
        <w:t>от</w:t>
      </w:r>
      <w:r w:rsidRPr="00D60290">
        <w:rPr>
          <w:spacing w:val="2"/>
          <w:szCs w:val="24"/>
        </w:rPr>
        <w:t xml:space="preserve"> </w:t>
      </w:r>
      <w:r w:rsidRPr="00D60290">
        <w:rPr>
          <w:spacing w:val="-1"/>
          <w:szCs w:val="24"/>
        </w:rPr>
        <w:t>величины</w:t>
      </w:r>
      <w:r w:rsidRPr="00D60290">
        <w:rPr>
          <w:spacing w:val="1"/>
          <w:szCs w:val="24"/>
        </w:rPr>
        <w:t xml:space="preserve"> </w:t>
      </w:r>
      <w:r w:rsidRPr="00D60290">
        <w:rPr>
          <w:spacing w:val="-1"/>
          <w:szCs w:val="24"/>
        </w:rPr>
        <w:t>недоотпуска</w:t>
      </w:r>
      <w:r w:rsidRPr="00D60290">
        <w:rPr>
          <w:spacing w:val="1"/>
          <w:szCs w:val="24"/>
        </w:rPr>
        <w:t xml:space="preserve"> </w:t>
      </w:r>
      <w:r w:rsidRPr="00D60290">
        <w:rPr>
          <w:spacing w:val="-1"/>
          <w:szCs w:val="24"/>
        </w:rPr>
        <w:t>тепла</w:t>
      </w:r>
      <w:r w:rsidRPr="00D60290">
        <w:rPr>
          <w:spacing w:val="3"/>
          <w:szCs w:val="24"/>
        </w:rPr>
        <w:t xml:space="preserve"> </w:t>
      </w:r>
      <w:r w:rsidRPr="00D60290">
        <w:rPr>
          <w:szCs w:val="24"/>
        </w:rPr>
        <w:t>(Q</w:t>
      </w:r>
      <w:r w:rsidRPr="00D60290">
        <w:rPr>
          <w:position w:val="-2"/>
          <w:szCs w:val="24"/>
        </w:rPr>
        <w:t>нед</w:t>
      </w:r>
      <w:r w:rsidRPr="00D60290">
        <w:rPr>
          <w:szCs w:val="24"/>
        </w:rPr>
        <w:t>)</w:t>
      </w:r>
      <w:r w:rsidRPr="00D60290">
        <w:rPr>
          <w:spacing w:val="1"/>
          <w:szCs w:val="24"/>
        </w:rPr>
        <w:t xml:space="preserve"> </w:t>
      </w:r>
      <w:r w:rsidRPr="00D60290">
        <w:rPr>
          <w:spacing w:val="-1"/>
          <w:szCs w:val="24"/>
        </w:rPr>
        <w:t>определяется</w:t>
      </w:r>
      <w:r w:rsidRPr="00D60290">
        <w:rPr>
          <w:spacing w:val="2"/>
          <w:szCs w:val="24"/>
        </w:rPr>
        <w:t xml:space="preserve"> </w:t>
      </w:r>
      <w:r w:rsidRPr="00D60290">
        <w:rPr>
          <w:spacing w:val="-1"/>
          <w:szCs w:val="24"/>
        </w:rPr>
        <w:t>показатель</w:t>
      </w:r>
      <w:r w:rsidRPr="00D60290">
        <w:rPr>
          <w:spacing w:val="3"/>
          <w:szCs w:val="24"/>
        </w:rPr>
        <w:t xml:space="preserve"> </w:t>
      </w:r>
      <w:r w:rsidRPr="00D60290">
        <w:rPr>
          <w:szCs w:val="24"/>
        </w:rPr>
        <w:t xml:space="preserve">надежности </w:t>
      </w:r>
      <w:r w:rsidRPr="00D60290">
        <w:rPr>
          <w:spacing w:val="-1"/>
          <w:szCs w:val="24"/>
        </w:rPr>
        <w:t>(К</w:t>
      </w:r>
      <w:r w:rsidRPr="00D60290">
        <w:rPr>
          <w:spacing w:val="-1"/>
          <w:position w:val="-2"/>
          <w:szCs w:val="24"/>
        </w:rPr>
        <w:t>нед</w:t>
      </w:r>
      <w:r w:rsidRPr="00D60290">
        <w:rPr>
          <w:spacing w:val="-1"/>
          <w:szCs w:val="24"/>
        </w:rPr>
        <w:t>)</w:t>
      </w:r>
    </w:p>
    <w:p w14:paraId="4494B97E" w14:textId="77777777" w:rsidR="00C25470" w:rsidRPr="00D60290" w:rsidRDefault="00C25470" w:rsidP="00C25470">
      <w:pPr>
        <w:pStyle w:val="af7"/>
        <w:ind w:left="0" w:firstLine="591"/>
      </w:pPr>
      <w:r w:rsidRPr="00D60290">
        <w:t>-</w:t>
      </w:r>
      <w:r w:rsidRPr="00D60290">
        <w:rPr>
          <w:spacing w:val="-1"/>
        </w:rPr>
        <w:t xml:space="preserve"> </w:t>
      </w:r>
      <w:r w:rsidRPr="00D60290">
        <w:t>до 0,1% включительно -</w:t>
      </w:r>
      <w:r w:rsidRPr="00D60290">
        <w:rPr>
          <w:spacing w:val="-1"/>
        </w:rPr>
        <w:t xml:space="preserve"> К</w:t>
      </w:r>
      <w:r w:rsidRPr="00D60290">
        <w:rPr>
          <w:spacing w:val="-1"/>
          <w:position w:val="-2"/>
        </w:rPr>
        <w:t>нед</w:t>
      </w:r>
      <w:r w:rsidRPr="00D60290">
        <w:rPr>
          <w:spacing w:val="19"/>
          <w:position w:val="-2"/>
        </w:rPr>
        <w:t xml:space="preserve"> </w:t>
      </w:r>
      <w:r w:rsidRPr="00D60290">
        <w:t>=</w:t>
      </w:r>
      <w:r w:rsidRPr="00D60290">
        <w:rPr>
          <w:spacing w:val="-1"/>
        </w:rPr>
        <w:t xml:space="preserve"> </w:t>
      </w:r>
      <w:r w:rsidRPr="00D60290">
        <w:t>1,0;</w:t>
      </w:r>
    </w:p>
    <w:p w14:paraId="189D02E6" w14:textId="77777777" w:rsidR="00C25470" w:rsidRPr="00D60290" w:rsidRDefault="00C25470" w:rsidP="00C25470">
      <w:pPr>
        <w:pStyle w:val="af7"/>
        <w:ind w:left="0" w:firstLine="591"/>
      </w:pPr>
      <w:r w:rsidRPr="00D60290">
        <w:t>-</w:t>
      </w:r>
      <w:r w:rsidRPr="00D60290">
        <w:rPr>
          <w:spacing w:val="-1"/>
        </w:rPr>
        <w:t xml:space="preserve"> от </w:t>
      </w:r>
      <w:r w:rsidRPr="00D60290">
        <w:t>0,1% -</w:t>
      </w:r>
      <w:r w:rsidRPr="00D60290">
        <w:rPr>
          <w:spacing w:val="-1"/>
        </w:rPr>
        <w:t xml:space="preserve">  до </w:t>
      </w:r>
      <w:r w:rsidRPr="00D60290">
        <w:t>0,3% включительно -</w:t>
      </w:r>
      <w:r w:rsidRPr="00D60290">
        <w:rPr>
          <w:spacing w:val="-1"/>
        </w:rPr>
        <w:t xml:space="preserve"> К</w:t>
      </w:r>
      <w:r w:rsidRPr="00D60290">
        <w:rPr>
          <w:spacing w:val="-1"/>
          <w:position w:val="-2"/>
        </w:rPr>
        <w:t>нед</w:t>
      </w:r>
      <w:r w:rsidRPr="00D60290">
        <w:rPr>
          <w:spacing w:val="19"/>
          <w:position w:val="-2"/>
        </w:rPr>
        <w:t xml:space="preserve"> </w:t>
      </w:r>
      <w:r w:rsidRPr="00D60290">
        <w:t>=</w:t>
      </w:r>
      <w:r w:rsidRPr="00D60290">
        <w:rPr>
          <w:spacing w:val="-1"/>
        </w:rPr>
        <w:t xml:space="preserve"> </w:t>
      </w:r>
      <w:r w:rsidRPr="00D60290">
        <w:t>0,8;</w:t>
      </w:r>
    </w:p>
    <w:p w14:paraId="5A84E926" w14:textId="77777777" w:rsidR="00C25470" w:rsidRPr="00D60290" w:rsidRDefault="00C25470" w:rsidP="00C25470">
      <w:pPr>
        <w:pStyle w:val="af7"/>
        <w:ind w:left="0" w:firstLine="591"/>
      </w:pPr>
      <w:r w:rsidRPr="00D60290">
        <w:t>-</w:t>
      </w:r>
      <w:r w:rsidRPr="00D60290">
        <w:rPr>
          <w:spacing w:val="-1"/>
        </w:rPr>
        <w:t xml:space="preserve"> от </w:t>
      </w:r>
      <w:r w:rsidRPr="00D60290">
        <w:t>0,3% -</w:t>
      </w:r>
      <w:r w:rsidRPr="00D60290">
        <w:rPr>
          <w:spacing w:val="-1"/>
        </w:rPr>
        <w:t xml:space="preserve"> до </w:t>
      </w:r>
      <w:r w:rsidRPr="00D60290">
        <w:t>0,5% включительно -</w:t>
      </w:r>
      <w:r w:rsidRPr="00D60290">
        <w:rPr>
          <w:spacing w:val="-1"/>
        </w:rPr>
        <w:t xml:space="preserve"> К</w:t>
      </w:r>
      <w:r w:rsidRPr="00D60290">
        <w:rPr>
          <w:spacing w:val="-1"/>
          <w:position w:val="-2"/>
        </w:rPr>
        <w:t>нед</w:t>
      </w:r>
      <w:r w:rsidRPr="00D60290">
        <w:rPr>
          <w:spacing w:val="19"/>
          <w:position w:val="-2"/>
        </w:rPr>
        <w:t xml:space="preserve"> </w:t>
      </w:r>
      <w:r w:rsidRPr="00D60290">
        <w:t>=</w:t>
      </w:r>
      <w:r w:rsidRPr="00D60290">
        <w:rPr>
          <w:spacing w:val="-1"/>
        </w:rPr>
        <w:t xml:space="preserve"> </w:t>
      </w:r>
      <w:r w:rsidRPr="00D60290">
        <w:t>0,6;</w:t>
      </w:r>
    </w:p>
    <w:p w14:paraId="37F14E77" w14:textId="77777777" w:rsidR="00C25470" w:rsidRPr="00D60290" w:rsidRDefault="00C25470" w:rsidP="00C25470">
      <w:pPr>
        <w:pStyle w:val="af7"/>
        <w:ind w:left="0" w:firstLine="591"/>
      </w:pPr>
      <w:r w:rsidRPr="00D60290">
        <w:t>-</w:t>
      </w:r>
      <w:r w:rsidRPr="00D60290">
        <w:rPr>
          <w:spacing w:val="-1"/>
        </w:rPr>
        <w:t xml:space="preserve"> </w:t>
      </w:r>
      <w:r w:rsidRPr="00D60290">
        <w:t>от</w:t>
      </w:r>
      <w:r w:rsidRPr="00D60290">
        <w:rPr>
          <w:spacing w:val="-1"/>
        </w:rPr>
        <w:t xml:space="preserve"> </w:t>
      </w:r>
      <w:r w:rsidRPr="00D60290">
        <w:t>0,5% - до 1,0% включительно -</w:t>
      </w:r>
      <w:r w:rsidRPr="00D60290">
        <w:rPr>
          <w:spacing w:val="-1"/>
        </w:rPr>
        <w:t xml:space="preserve"> К</w:t>
      </w:r>
      <w:r w:rsidRPr="00D60290">
        <w:rPr>
          <w:spacing w:val="-1"/>
          <w:position w:val="-2"/>
        </w:rPr>
        <w:t>нед</w:t>
      </w:r>
      <w:r w:rsidRPr="00D60290">
        <w:rPr>
          <w:spacing w:val="20"/>
          <w:position w:val="-2"/>
        </w:rPr>
        <w:t xml:space="preserve"> </w:t>
      </w:r>
      <w:r w:rsidRPr="00D60290">
        <w:t>=</w:t>
      </w:r>
      <w:r w:rsidRPr="00D60290">
        <w:rPr>
          <w:spacing w:val="-1"/>
        </w:rPr>
        <w:t xml:space="preserve"> </w:t>
      </w:r>
      <w:r w:rsidRPr="00D60290">
        <w:t>0,5.</w:t>
      </w:r>
    </w:p>
    <w:p w14:paraId="3F5C0824" w14:textId="77777777" w:rsidR="00C25470" w:rsidRPr="00D60290" w:rsidRDefault="00C25470" w:rsidP="00C25470">
      <w:pPr>
        <w:pStyle w:val="af7"/>
        <w:ind w:left="0" w:firstLine="591"/>
      </w:pPr>
      <w:r w:rsidRPr="00D60290">
        <w:t>-</w:t>
      </w:r>
      <w:r w:rsidRPr="00D60290">
        <w:rPr>
          <w:spacing w:val="-1"/>
        </w:rPr>
        <w:t xml:space="preserve"> </w:t>
      </w:r>
      <w:r w:rsidRPr="00D60290">
        <w:t>свыше</w:t>
      </w:r>
      <w:r w:rsidRPr="00D60290">
        <w:rPr>
          <w:spacing w:val="-1"/>
        </w:rPr>
        <w:t xml:space="preserve"> </w:t>
      </w:r>
      <w:r w:rsidRPr="00D60290">
        <w:t>1,0% -</w:t>
      </w:r>
      <w:r w:rsidRPr="00D60290">
        <w:rPr>
          <w:spacing w:val="-1"/>
        </w:rPr>
        <w:t xml:space="preserve"> К</w:t>
      </w:r>
      <w:r w:rsidRPr="00D60290">
        <w:rPr>
          <w:spacing w:val="-1"/>
          <w:position w:val="-2"/>
        </w:rPr>
        <w:t>нед</w:t>
      </w:r>
      <w:r w:rsidRPr="00D60290">
        <w:rPr>
          <w:spacing w:val="20"/>
          <w:position w:val="-2"/>
        </w:rPr>
        <w:t xml:space="preserve"> </w:t>
      </w:r>
      <w:r w:rsidRPr="00D60290">
        <w:t>=</w:t>
      </w:r>
      <w:r w:rsidRPr="00D60290">
        <w:rPr>
          <w:spacing w:val="-1"/>
        </w:rPr>
        <w:t xml:space="preserve"> </w:t>
      </w:r>
      <w:r w:rsidRPr="00D60290">
        <w:t>0,2.</w:t>
      </w:r>
    </w:p>
    <w:p w14:paraId="48B12FE9" w14:textId="77777777" w:rsidR="00C25470" w:rsidRPr="00D60290" w:rsidRDefault="00C25470" w:rsidP="00C25470">
      <w:pPr>
        <w:pStyle w:val="af7"/>
        <w:ind w:left="0" w:firstLine="591"/>
      </w:pPr>
    </w:p>
    <w:p w14:paraId="5087C786"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03FE3D45"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ремонтным и оперативно-ремонтным персоналом;</w:t>
      </w:r>
    </w:p>
    <w:p w14:paraId="4B812E86"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-оснащенности машинами, специальными механизмами и оборудованием;</w:t>
      </w:r>
    </w:p>
    <w:p w14:paraId="35E295D5"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-наличия основных материально-технических ресурсов;</w:t>
      </w:r>
    </w:p>
    <w:p w14:paraId="509AED56"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628FD7BA" w14:textId="77777777" w:rsidR="00C25470" w:rsidRPr="00D60290" w:rsidRDefault="00C25470" w:rsidP="00C25470">
      <w:pPr>
        <w:shd w:val="clear" w:color="auto" w:fill="FFFFFF"/>
        <w:ind w:firstLine="591"/>
        <w:jc w:val="both"/>
        <w:rPr>
          <w:color w:val="333333"/>
          <w:szCs w:val="24"/>
          <w:shd w:val="clear" w:color="auto" w:fill="FFFFFF"/>
        </w:rPr>
      </w:pPr>
      <w:r w:rsidRPr="00D60290">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4353F275" w14:textId="77777777" w:rsidR="00C25470" w:rsidRPr="00D60290" w:rsidRDefault="00C25470" w:rsidP="00C25470">
      <w:pPr>
        <w:shd w:val="clear" w:color="auto" w:fill="FFFFFF"/>
        <w:spacing w:after="255"/>
        <w:jc w:val="center"/>
        <w:rPr>
          <w:color w:val="333333"/>
          <w:szCs w:val="24"/>
          <w:shd w:val="clear" w:color="auto" w:fill="FFFFFF"/>
        </w:rPr>
      </w:pPr>
      <w:r w:rsidRPr="00D60290">
        <w:rPr>
          <w:color w:val="333333"/>
          <w:szCs w:val="24"/>
          <w:shd w:val="clear" w:color="auto" w:fill="FFFFFF"/>
        </w:rPr>
        <w:t>Кгот=0,25*Кп+0,35*Км+0,3*Ктр+0,1*Кист</w:t>
      </w:r>
    </w:p>
    <w:p w14:paraId="06893DF6" w14:textId="77777777" w:rsidR="00C25470" w:rsidRPr="00D60290" w:rsidRDefault="00C25470" w:rsidP="00C25470">
      <w:pPr>
        <w:spacing w:before="110"/>
        <w:ind w:left="118" w:right="102" w:firstLine="566"/>
        <w:rPr>
          <w:spacing w:val="-1"/>
        </w:rPr>
      </w:pPr>
    </w:p>
    <w:p w14:paraId="5A1AB678" w14:textId="77777777" w:rsidR="00C25470" w:rsidRPr="00D60290" w:rsidRDefault="00C25470" w:rsidP="00C25470">
      <w:pPr>
        <w:shd w:val="clear" w:color="auto" w:fill="FFFFFF"/>
        <w:spacing w:after="255"/>
        <w:rPr>
          <w:b/>
          <w:i/>
          <w:spacing w:val="-1"/>
        </w:rPr>
      </w:pPr>
      <w:r w:rsidRPr="00D60290">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C25470" w:rsidRPr="00D60290" w14:paraId="2DA61470" w14:textId="77777777" w:rsidTr="00C25470">
        <w:trPr>
          <w:trHeight w:val="356"/>
        </w:trPr>
        <w:tc>
          <w:tcPr>
            <w:tcW w:w="1433" w:type="dxa"/>
            <w:shd w:val="clear" w:color="auto" w:fill="F2F2F2" w:themeFill="background1" w:themeFillShade="F2"/>
            <w:vAlign w:val="center"/>
            <w:hideMark/>
          </w:tcPr>
          <w:p w14:paraId="4DD70AF6" w14:textId="77777777" w:rsidR="00C25470" w:rsidRPr="00D60290" w:rsidRDefault="00C25470" w:rsidP="00C25470">
            <w:pPr>
              <w:jc w:val="center"/>
              <w:rPr>
                <w:rFonts w:eastAsia="Times New Roman"/>
                <w:b/>
                <w:bCs/>
                <w:color w:val="333333"/>
                <w:sz w:val="21"/>
                <w:szCs w:val="21"/>
                <w:lang w:eastAsia="ru-RU"/>
              </w:rPr>
            </w:pPr>
            <w:r w:rsidRPr="00D60290">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4DCC5263" w14:textId="77777777" w:rsidR="00C25470" w:rsidRPr="00D60290" w:rsidRDefault="00C25470" w:rsidP="00C25470">
            <w:pPr>
              <w:jc w:val="center"/>
              <w:rPr>
                <w:rFonts w:eastAsia="Times New Roman"/>
                <w:b/>
                <w:bCs/>
                <w:color w:val="333333"/>
                <w:sz w:val="21"/>
                <w:szCs w:val="21"/>
                <w:lang w:eastAsia="ru-RU"/>
              </w:rPr>
            </w:pPr>
            <w:r w:rsidRPr="00D60290">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328183B2" w14:textId="77777777" w:rsidR="00C25470" w:rsidRPr="00D60290" w:rsidRDefault="00C25470" w:rsidP="00C25470">
            <w:pPr>
              <w:ind w:firstLine="524"/>
              <w:jc w:val="center"/>
              <w:rPr>
                <w:rFonts w:eastAsia="Times New Roman"/>
                <w:b/>
                <w:bCs/>
                <w:color w:val="333333"/>
                <w:sz w:val="21"/>
                <w:szCs w:val="21"/>
                <w:lang w:eastAsia="ru-RU"/>
              </w:rPr>
            </w:pPr>
            <w:r w:rsidRPr="00D60290">
              <w:rPr>
                <w:rFonts w:eastAsia="Times New Roman"/>
                <w:b/>
                <w:bCs/>
                <w:color w:val="333333"/>
                <w:sz w:val="21"/>
                <w:szCs w:val="21"/>
                <w:lang w:eastAsia="ru-RU"/>
              </w:rPr>
              <w:t>Категория готовности</w:t>
            </w:r>
          </w:p>
        </w:tc>
      </w:tr>
      <w:tr w:rsidR="00C25470" w:rsidRPr="00D60290" w14:paraId="216B805E" w14:textId="77777777" w:rsidTr="00C25470">
        <w:tc>
          <w:tcPr>
            <w:tcW w:w="1433" w:type="dxa"/>
            <w:shd w:val="clear" w:color="auto" w:fill="FFFFFF"/>
            <w:hideMark/>
          </w:tcPr>
          <w:p w14:paraId="576ADF2F"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14:paraId="3A00E764"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0,75 и более</w:t>
            </w:r>
          </w:p>
        </w:tc>
        <w:tc>
          <w:tcPr>
            <w:tcW w:w="4394" w:type="dxa"/>
            <w:shd w:val="clear" w:color="auto" w:fill="FFFFFF"/>
            <w:hideMark/>
          </w:tcPr>
          <w:p w14:paraId="4FB9AE96" w14:textId="77777777" w:rsidR="00C25470" w:rsidRPr="00D60290" w:rsidRDefault="00C25470" w:rsidP="00C25470">
            <w:pPr>
              <w:ind w:firstLine="524"/>
              <w:rPr>
                <w:rFonts w:eastAsia="Times New Roman"/>
                <w:color w:val="333333"/>
                <w:sz w:val="21"/>
                <w:szCs w:val="21"/>
                <w:lang w:eastAsia="ru-RU"/>
              </w:rPr>
            </w:pPr>
            <w:r w:rsidRPr="00D60290">
              <w:rPr>
                <w:rFonts w:eastAsia="Times New Roman"/>
                <w:color w:val="333333"/>
                <w:sz w:val="21"/>
                <w:szCs w:val="21"/>
                <w:lang w:eastAsia="ru-RU"/>
              </w:rPr>
              <w:t>удовлетворительная готовность</w:t>
            </w:r>
          </w:p>
        </w:tc>
      </w:tr>
      <w:tr w:rsidR="00C25470" w:rsidRPr="00D60290" w14:paraId="29588D05" w14:textId="77777777" w:rsidTr="00C25470">
        <w:tc>
          <w:tcPr>
            <w:tcW w:w="1433" w:type="dxa"/>
            <w:shd w:val="clear" w:color="auto" w:fill="FFFFFF"/>
            <w:hideMark/>
          </w:tcPr>
          <w:p w14:paraId="342861C1"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14:paraId="0C3AE728"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до 0,75</w:t>
            </w:r>
          </w:p>
        </w:tc>
        <w:tc>
          <w:tcPr>
            <w:tcW w:w="4394" w:type="dxa"/>
            <w:shd w:val="clear" w:color="auto" w:fill="FFFFFF"/>
            <w:hideMark/>
          </w:tcPr>
          <w:p w14:paraId="4AC2AC4B" w14:textId="77777777" w:rsidR="00C25470" w:rsidRPr="00D60290" w:rsidRDefault="00C25470" w:rsidP="00C25470">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C25470" w:rsidRPr="00D60290" w14:paraId="69AE18D8" w14:textId="77777777" w:rsidTr="00C25470">
        <w:tc>
          <w:tcPr>
            <w:tcW w:w="1433" w:type="dxa"/>
            <w:shd w:val="clear" w:color="auto" w:fill="FFFFFF"/>
            <w:hideMark/>
          </w:tcPr>
          <w:p w14:paraId="4526AF24"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14:paraId="7819C600"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0,5 и более</w:t>
            </w:r>
          </w:p>
        </w:tc>
        <w:tc>
          <w:tcPr>
            <w:tcW w:w="4394" w:type="dxa"/>
            <w:shd w:val="clear" w:color="auto" w:fill="FFFFFF"/>
            <w:hideMark/>
          </w:tcPr>
          <w:p w14:paraId="0FCDEA9C" w14:textId="77777777" w:rsidR="00C25470" w:rsidRPr="00D60290" w:rsidRDefault="00C25470" w:rsidP="00C25470">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C25470" w:rsidRPr="00D60290" w14:paraId="48BBF701" w14:textId="77777777" w:rsidTr="00C25470">
        <w:tc>
          <w:tcPr>
            <w:tcW w:w="1433" w:type="dxa"/>
            <w:shd w:val="clear" w:color="auto" w:fill="FFFFFF"/>
            <w:hideMark/>
          </w:tcPr>
          <w:p w14:paraId="56FBFCD2"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14:paraId="1C1EE2C7"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до 0,5</w:t>
            </w:r>
          </w:p>
        </w:tc>
        <w:tc>
          <w:tcPr>
            <w:tcW w:w="4394" w:type="dxa"/>
            <w:shd w:val="clear" w:color="auto" w:fill="FFFFFF"/>
            <w:hideMark/>
          </w:tcPr>
          <w:p w14:paraId="67EEA1A4" w14:textId="77777777" w:rsidR="00C25470" w:rsidRPr="00D60290" w:rsidRDefault="00C25470" w:rsidP="00C25470">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r w:rsidR="00C25470" w:rsidRPr="00D60290" w14:paraId="017FF2EB" w14:textId="77777777" w:rsidTr="00C25470">
        <w:tc>
          <w:tcPr>
            <w:tcW w:w="1433" w:type="dxa"/>
            <w:shd w:val="clear" w:color="auto" w:fill="FFFFFF"/>
            <w:hideMark/>
          </w:tcPr>
          <w:p w14:paraId="6DFFC6D0"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менее 0,7</w:t>
            </w:r>
          </w:p>
        </w:tc>
        <w:tc>
          <w:tcPr>
            <w:tcW w:w="1701" w:type="dxa"/>
            <w:shd w:val="clear" w:color="auto" w:fill="FFFFFF"/>
            <w:hideMark/>
          </w:tcPr>
          <w:p w14:paraId="087B1785" w14:textId="77777777" w:rsidR="00C25470" w:rsidRPr="00D60290" w:rsidRDefault="00C25470" w:rsidP="00C25470">
            <w:pPr>
              <w:rPr>
                <w:rFonts w:eastAsia="Times New Roman"/>
                <w:color w:val="333333"/>
                <w:sz w:val="21"/>
                <w:szCs w:val="21"/>
                <w:lang w:eastAsia="ru-RU"/>
              </w:rPr>
            </w:pPr>
            <w:r w:rsidRPr="00D60290">
              <w:rPr>
                <w:rFonts w:eastAsia="Times New Roman"/>
                <w:color w:val="333333"/>
                <w:sz w:val="21"/>
                <w:szCs w:val="21"/>
                <w:lang w:eastAsia="ru-RU"/>
              </w:rPr>
              <w:t>-</w:t>
            </w:r>
          </w:p>
        </w:tc>
        <w:tc>
          <w:tcPr>
            <w:tcW w:w="4394" w:type="dxa"/>
            <w:shd w:val="clear" w:color="auto" w:fill="FFFFFF"/>
            <w:hideMark/>
          </w:tcPr>
          <w:p w14:paraId="754209D4" w14:textId="77777777" w:rsidR="00C25470" w:rsidRPr="00D60290" w:rsidRDefault="00C25470" w:rsidP="00C25470">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bl>
    <w:p w14:paraId="2496E03D" w14:textId="77777777" w:rsidR="00C25470" w:rsidRPr="00D60290" w:rsidRDefault="00C25470" w:rsidP="00C25470">
      <w:pPr>
        <w:shd w:val="clear" w:color="auto" w:fill="FFFFFF"/>
        <w:rPr>
          <w:rFonts w:eastAsia="Times New Roman"/>
          <w:color w:val="333333"/>
          <w:sz w:val="23"/>
          <w:szCs w:val="23"/>
          <w:lang w:eastAsia="ru-RU"/>
        </w:rPr>
      </w:pPr>
    </w:p>
    <w:p w14:paraId="4B2546D9" w14:textId="77777777" w:rsidR="00C25470" w:rsidRPr="00D60290" w:rsidRDefault="00C25470" w:rsidP="00C25470">
      <w:pPr>
        <w:shd w:val="clear" w:color="auto" w:fill="FFFFFF"/>
        <w:rPr>
          <w:b/>
          <w:i/>
          <w:spacing w:val="-1"/>
        </w:rPr>
      </w:pPr>
      <w:r w:rsidRPr="00D60290">
        <w:rPr>
          <w:b/>
          <w:i/>
          <w:spacing w:val="-1"/>
        </w:rPr>
        <w:t>Оценка надежности систем теплоснабжения.</w:t>
      </w:r>
    </w:p>
    <w:p w14:paraId="701BCB22" w14:textId="77777777" w:rsidR="00C25470" w:rsidRPr="00D60290" w:rsidRDefault="00C25470" w:rsidP="00C25470">
      <w:pPr>
        <w:shd w:val="clear" w:color="auto" w:fill="FFFFFF"/>
        <w:ind w:firstLine="567"/>
        <w:jc w:val="both"/>
      </w:pPr>
      <w:r w:rsidRPr="00D60290">
        <w:t>а) оценка надежности источников тепловой энергии.</w:t>
      </w:r>
    </w:p>
    <w:p w14:paraId="754CC6D8" w14:textId="77777777" w:rsidR="00C25470" w:rsidRPr="00D60290" w:rsidRDefault="00C25470" w:rsidP="00C25470">
      <w:pPr>
        <w:shd w:val="clear" w:color="auto" w:fill="FFFFFF"/>
        <w:ind w:firstLine="567"/>
        <w:jc w:val="both"/>
      </w:pPr>
      <w:r w:rsidRPr="00D60290">
        <w:t>В зависимости от полученных показателей надежности Кэ, Кв, Кт, и Ки, источники тепловой энергии могут быть оценены как:</w:t>
      </w:r>
    </w:p>
    <w:p w14:paraId="1D75311A" w14:textId="77777777" w:rsidR="00C25470" w:rsidRPr="00D60290" w:rsidRDefault="00C25470" w:rsidP="00C25470">
      <w:pPr>
        <w:pStyle w:val="af7"/>
        <w:ind w:left="0" w:firstLine="567"/>
        <w:jc w:val="both"/>
      </w:pPr>
      <w:r w:rsidRPr="00D60290">
        <w:t>высоконадежные - при Кэ = Кв = Кт = Ки = 1;</w:t>
      </w:r>
    </w:p>
    <w:p w14:paraId="33E963D3" w14:textId="77777777" w:rsidR="00C25470" w:rsidRPr="00D60290" w:rsidRDefault="00C25470" w:rsidP="00C25470">
      <w:pPr>
        <w:pStyle w:val="af7"/>
        <w:ind w:left="0" w:firstLine="567"/>
        <w:jc w:val="both"/>
      </w:pPr>
      <w:r w:rsidRPr="00D60290">
        <w:t>надежные          - при Кэ = Кв = Кт = 1 и Ки = 0,5;</w:t>
      </w:r>
    </w:p>
    <w:p w14:paraId="1BA76408" w14:textId="77777777" w:rsidR="00C25470" w:rsidRPr="00D60290" w:rsidRDefault="00C25470" w:rsidP="00C25470">
      <w:pPr>
        <w:pStyle w:val="af7"/>
        <w:ind w:left="0" w:firstLine="567"/>
        <w:jc w:val="both"/>
      </w:pPr>
      <w:r w:rsidRPr="00D60290">
        <w:t>малонадежные    - при Ки = 0,5 и при значении меньше 1 одного из показателей Кэ, Кв, Кт;</w:t>
      </w:r>
    </w:p>
    <w:p w14:paraId="7FB53A3B" w14:textId="77777777" w:rsidR="00C25470" w:rsidRPr="00D60290" w:rsidRDefault="00C25470" w:rsidP="00C25470">
      <w:pPr>
        <w:shd w:val="clear" w:color="auto" w:fill="FFFFFF"/>
        <w:ind w:firstLine="567"/>
        <w:jc w:val="both"/>
      </w:pPr>
      <w:r w:rsidRPr="00D60290">
        <w:t>ненадежные показателей Кэ, Кв, Кт.</w:t>
      </w:r>
    </w:p>
    <w:p w14:paraId="6687D388" w14:textId="77777777" w:rsidR="00C25470" w:rsidRPr="00D60290" w:rsidRDefault="00C25470" w:rsidP="00C25470">
      <w:pPr>
        <w:shd w:val="clear" w:color="auto" w:fill="FFFFFF"/>
        <w:ind w:firstLine="426"/>
        <w:jc w:val="both"/>
      </w:pPr>
    </w:p>
    <w:p w14:paraId="03CAEA0B" w14:textId="77777777" w:rsidR="00C25470" w:rsidRPr="00D60290" w:rsidRDefault="00C25470" w:rsidP="00C25470">
      <w:pPr>
        <w:shd w:val="clear" w:color="auto" w:fill="FFFFFF"/>
        <w:ind w:firstLine="567"/>
        <w:jc w:val="both"/>
      </w:pPr>
      <w:r w:rsidRPr="00D60290">
        <w:t>б) оценка надежности тепловых сетей.</w:t>
      </w:r>
    </w:p>
    <w:p w14:paraId="1A814F1C" w14:textId="77777777" w:rsidR="00C25470" w:rsidRPr="00D60290" w:rsidRDefault="00C25470" w:rsidP="00C25470">
      <w:pPr>
        <w:pStyle w:val="af7"/>
        <w:ind w:left="0" w:firstLine="567"/>
        <w:jc w:val="both"/>
      </w:pPr>
      <w:r w:rsidRPr="00D60290">
        <w:t>В зависимости от полученных показателей надежности, тепловые сети могут быть оценены как:</w:t>
      </w:r>
    </w:p>
    <w:p w14:paraId="6DC4B7F7" w14:textId="77777777" w:rsidR="00C25470" w:rsidRPr="00D60290" w:rsidRDefault="00C25470" w:rsidP="00C25470">
      <w:pPr>
        <w:pStyle w:val="af7"/>
        <w:ind w:left="0" w:firstLine="567"/>
        <w:jc w:val="both"/>
      </w:pPr>
      <w:r w:rsidRPr="00D60290">
        <w:t>высоконадежные       - более 0,9;</w:t>
      </w:r>
    </w:p>
    <w:p w14:paraId="2ED273EB" w14:textId="77777777" w:rsidR="00C25470" w:rsidRPr="00D60290" w:rsidRDefault="00C25470" w:rsidP="00C25470">
      <w:pPr>
        <w:pStyle w:val="af7"/>
        <w:ind w:left="0" w:firstLine="567"/>
        <w:jc w:val="both"/>
      </w:pPr>
      <w:r w:rsidRPr="00D60290">
        <w:t>надежные                - 0,75 - 0,89;</w:t>
      </w:r>
    </w:p>
    <w:p w14:paraId="5AB5DB81" w14:textId="77777777" w:rsidR="00C25470" w:rsidRPr="00D60290" w:rsidRDefault="00C25470" w:rsidP="00C25470">
      <w:pPr>
        <w:pStyle w:val="af7"/>
        <w:ind w:left="0" w:firstLine="567"/>
        <w:jc w:val="both"/>
      </w:pPr>
      <w:r w:rsidRPr="00D60290">
        <w:t>малонадежные          - 0,5 - 0,74;</w:t>
      </w:r>
    </w:p>
    <w:p w14:paraId="0DB2DB9A" w14:textId="77777777" w:rsidR="00C25470" w:rsidRPr="00D60290" w:rsidRDefault="00C25470" w:rsidP="00C25470">
      <w:pPr>
        <w:pStyle w:val="af7"/>
        <w:ind w:left="0" w:firstLine="567"/>
        <w:jc w:val="both"/>
      </w:pPr>
      <w:r w:rsidRPr="00D60290">
        <w:t>ненадежные             - менее 0,5</w:t>
      </w:r>
    </w:p>
    <w:p w14:paraId="219F6077" w14:textId="77777777" w:rsidR="00C25470" w:rsidRPr="00D60290" w:rsidRDefault="00C25470" w:rsidP="00C25470">
      <w:pPr>
        <w:pStyle w:val="af7"/>
        <w:tabs>
          <w:tab w:val="left" w:pos="825"/>
        </w:tabs>
        <w:ind w:left="824"/>
      </w:pPr>
    </w:p>
    <w:p w14:paraId="7A446D93" w14:textId="77777777" w:rsidR="00C25470" w:rsidRPr="00D60290" w:rsidRDefault="00C25470" w:rsidP="00C25470">
      <w:pPr>
        <w:shd w:val="clear" w:color="auto" w:fill="FFFFFF"/>
        <w:ind w:firstLine="567"/>
        <w:jc w:val="both"/>
      </w:pPr>
      <w:r w:rsidRPr="00D60290">
        <w:t>в) оценка надежности систем теплоснабжения в целом.</w:t>
      </w:r>
    </w:p>
    <w:p w14:paraId="2E2C9105" w14:textId="77777777" w:rsidR="00C25470" w:rsidRPr="00D60290" w:rsidRDefault="00C25470" w:rsidP="00C25470">
      <w:pPr>
        <w:shd w:val="clear" w:color="auto" w:fill="FFFFFF"/>
        <w:ind w:firstLine="567"/>
        <w:jc w:val="both"/>
      </w:pPr>
      <w:r w:rsidRPr="00D60290">
        <w:lastRenderedPageBreak/>
        <w:t>Общая оценка надежности системы теплоснабжения определяется исходя из оценок надежности источников тепловой энергии и тепловых сетей.</w:t>
      </w:r>
    </w:p>
    <w:p w14:paraId="7EC446F4" w14:textId="77777777" w:rsidR="00C25470" w:rsidRPr="00D60290" w:rsidRDefault="00C25470" w:rsidP="00C25470">
      <w:pPr>
        <w:shd w:val="clear" w:color="auto" w:fill="FFFFFF"/>
        <w:ind w:firstLine="567"/>
        <w:jc w:val="both"/>
      </w:pPr>
      <w:r w:rsidRPr="00D60290">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4AE2EC2F" w14:textId="77777777" w:rsidR="00C25470" w:rsidRPr="00D60290" w:rsidRDefault="00C25470" w:rsidP="00C25470">
      <w:pPr>
        <w:pStyle w:val="af7"/>
        <w:ind w:left="0" w:firstLine="567"/>
        <w:jc w:val="both"/>
      </w:pPr>
      <w:r w:rsidRPr="00D60290">
        <w:t>Оценка надежности систем централизованного теплоснабжения МО</w:t>
      </w:r>
      <w:r w:rsidRPr="009C21B0">
        <w:t xml:space="preserve"> </w:t>
      </w:r>
      <w:r>
        <w:t>г. Болотное</w:t>
      </w:r>
      <w:r w:rsidRPr="00D60290">
        <w:t xml:space="preserve"> представлена в таблице 11.12.1.</w:t>
      </w:r>
    </w:p>
    <w:p w14:paraId="7E8BB67D" w14:textId="77777777" w:rsidR="00C25470" w:rsidRPr="009F1C57" w:rsidRDefault="00C25470" w:rsidP="00C25470">
      <w:pPr>
        <w:pStyle w:val="a0"/>
      </w:pPr>
    </w:p>
    <w:p w14:paraId="50E4DD6F" w14:textId="77777777" w:rsidR="0097627B" w:rsidRDefault="0097627B">
      <w:pPr>
        <w:sectPr w:rsidR="0097627B" w:rsidSect="00C25470">
          <w:pgSz w:w="11906" w:h="16838"/>
          <w:pgMar w:top="1134" w:right="850" w:bottom="1134" w:left="1701" w:header="708" w:footer="708" w:gutter="0"/>
          <w:cols w:space="708"/>
          <w:docGrid w:linePitch="360"/>
        </w:sectPr>
      </w:pPr>
    </w:p>
    <w:p w14:paraId="770FC742" w14:textId="77777777" w:rsidR="00C25470" w:rsidRPr="00C25470" w:rsidRDefault="00C25470" w:rsidP="00C25470">
      <w:pPr>
        <w:jc w:val="center"/>
      </w:pPr>
    </w:p>
    <w:p w14:paraId="335C2A4F" w14:textId="77777777" w:rsidR="0097627B" w:rsidRDefault="00C25470">
      <w:pPr>
        <w:spacing w:before="400" w:after="200"/>
      </w:pPr>
      <w:r>
        <w:rPr>
          <w:b/>
        </w:rPr>
        <w:t>Таблица 11.12.1 - Оценка надежности систем централизованного теплоснабжения МО</w:t>
      </w:r>
    </w:p>
    <w:p w14:paraId="71CFF1F0" w14:textId="77777777" w:rsidR="00C25470" w:rsidRDefault="00C25470" w:rsidP="00C25470">
      <w:pPr>
        <w:pStyle w:val="a0"/>
        <w:rPr>
          <w:lang w:val="en-US"/>
        </w:rPr>
      </w:pPr>
    </w:p>
    <w:p w14:paraId="51816AD7" w14:textId="77777777" w:rsidR="00C25470" w:rsidRPr="0018493D" w:rsidRDefault="00C25470" w:rsidP="00C25470">
      <w:pPr>
        <w:pStyle w:val="2"/>
        <w:ind w:left="0" w:firstLine="0"/>
      </w:pPr>
      <w:bookmarkStart w:id="328" w:name="_Toc46129149"/>
      <w:bookmarkStart w:id="329" w:name="_Toc53927724"/>
      <w:bookmarkStart w:id="330" w:name="_Toc144299892"/>
      <w:r w:rsidRPr="0018493D">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28"/>
      <w:bookmarkEnd w:id="329"/>
      <w:bookmarkEnd w:id="330"/>
    </w:p>
    <w:tbl>
      <w:tblPr>
        <w:tblStyle w:val="a9"/>
        <w:tblW w:w="2842" w:type="pct"/>
        <w:jc w:val="center"/>
        <w:tblInd w:w="0" w:type="dxa"/>
        <w:tblLook w:val="04A0" w:firstRow="1" w:lastRow="0" w:firstColumn="1" w:lastColumn="0" w:noHBand="0" w:noVBand="1"/>
      </w:tblPr>
      <w:tblGrid>
        <w:gridCol w:w="533"/>
        <w:gridCol w:w="1590"/>
        <w:gridCol w:w="1512"/>
        <w:gridCol w:w="1363"/>
        <w:gridCol w:w="1538"/>
        <w:gridCol w:w="1220"/>
        <w:gridCol w:w="1363"/>
        <w:gridCol w:w="1209"/>
        <w:gridCol w:w="1300"/>
        <w:gridCol w:w="1300"/>
        <w:gridCol w:w="1349"/>
      </w:tblGrid>
      <w:tr w:rsidR="00731D13" w14:paraId="0A3D578A" w14:textId="77777777" w:rsidTr="00731D13">
        <w:trPr>
          <w:jc w:val="center"/>
        </w:trPr>
        <w:tc>
          <w:tcPr>
            <w:tcW w:w="453" w:type="dxa"/>
            <w:vMerge w:val="restart"/>
            <w:shd w:val="clear" w:color="auto" w:fill="F2F2F2"/>
            <w:tcMar>
              <w:top w:w="120" w:type="dxa"/>
              <w:left w:w="200" w:type="dxa"/>
              <w:bottom w:w="120" w:type="dxa"/>
              <w:right w:w="200" w:type="dxa"/>
            </w:tcMar>
            <w:vAlign w:val="center"/>
          </w:tcPr>
          <w:p w14:paraId="6CEC8E3F" w14:textId="77777777" w:rsidR="00731D13" w:rsidRDefault="00731D13" w:rsidP="00731D13">
            <w:pPr>
              <w:jc w:val="center"/>
            </w:pPr>
            <w:r>
              <w:rPr>
                <w:rFonts w:eastAsia="Times New Roman" w:cs="Times New Roman"/>
                <w:sz w:val="22"/>
              </w:rPr>
              <w:t>№</w:t>
            </w:r>
          </w:p>
        </w:tc>
        <w:tc>
          <w:tcPr>
            <w:tcW w:w="876" w:type="dxa"/>
            <w:vMerge w:val="restart"/>
            <w:shd w:val="clear" w:color="auto" w:fill="F2F2F2"/>
            <w:tcMar>
              <w:top w:w="120" w:type="dxa"/>
              <w:left w:w="200" w:type="dxa"/>
              <w:bottom w:w="120" w:type="dxa"/>
              <w:right w:w="200" w:type="dxa"/>
            </w:tcMar>
            <w:vAlign w:val="center"/>
          </w:tcPr>
          <w:p w14:paraId="4A1A066A" w14:textId="77777777" w:rsidR="00731D13" w:rsidRDefault="00731D13" w:rsidP="00731D13">
            <w:pPr>
              <w:jc w:val="center"/>
            </w:pPr>
            <w:r>
              <w:rPr>
                <w:rFonts w:eastAsia="Times New Roman" w:cs="Times New Roman"/>
                <w:sz w:val="22"/>
              </w:rPr>
              <w:t>Теплоисточник</w:t>
            </w:r>
          </w:p>
        </w:tc>
        <w:tc>
          <w:tcPr>
            <w:tcW w:w="845" w:type="dxa"/>
            <w:shd w:val="clear" w:color="auto" w:fill="F2F2F2"/>
            <w:tcMar>
              <w:top w:w="120" w:type="dxa"/>
              <w:left w:w="200" w:type="dxa"/>
              <w:bottom w:w="120" w:type="dxa"/>
              <w:right w:w="200" w:type="dxa"/>
            </w:tcMar>
            <w:vAlign w:val="center"/>
          </w:tcPr>
          <w:p w14:paraId="6374F057" w14:textId="77777777" w:rsidR="00731D13" w:rsidRDefault="00731D13" w:rsidP="00731D13">
            <w:pPr>
              <w:jc w:val="center"/>
            </w:pPr>
            <w:r>
              <w:rPr>
                <w:rFonts w:eastAsia="Times New Roman" w:cs="Times New Roman"/>
                <w:sz w:val="22"/>
              </w:rPr>
              <w:t>Показатель надежности электроснабжения теплоисточника</w:t>
            </w:r>
          </w:p>
        </w:tc>
        <w:tc>
          <w:tcPr>
            <w:tcW w:w="785" w:type="dxa"/>
            <w:shd w:val="clear" w:color="auto" w:fill="F2F2F2"/>
            <w:tcMar>
              <w:top w:w="120" w:type="dxa"/>
              <w:left w:w="200" w:type="dxa"/>
              <w:bottom w:w="120" w:type="dxa"/>
              <w:right w:w="200" w:type="dxa"/>
            </w:tcMar>
            <w:vAlign w:val="center"/>
          </w:tcPr>
          <w:p w14:paraId="18351FA9" w14:textId="77777777" w:rsidR="00731D13" w:rsidRDefault="00731D13" w:rsidP="00731D13">
            <w:pPr>
              <w:jc w:val="center"/>
            </w:pPr>
            <w:r>
              <w:rPr>
                <w:rFonts w:eastAsia="Times New Roman" w:cs="Times New Roman"/>
                <w:sz w:val="22"/>
              </w:rPr>
              <w:t>Показатель надежности водоснабжения теплоисточника</w:t>
            </w:r>
          </w:p>
        </w:tc>
        <w:tc>
          <w:tcPr>
            <w:tcW w:w="855" w:type="dxa"/>
            <w:shd w:val="clear" w:color="auto" w:fill="F2F2F2"/>
            <w:tcMar>
              <w:top w:w="120" w:type="dxa"/>
              <w:left w:w="200" w:type="dxa"/>
              <w:bottom w:w="120" w:type="dxa"/>
              <w:right w:w="200" w:type="dxa"/>
            </w:tcMar>
            <w:vAlign w:val="center"/>
          </w:tcPr>
          <w:p w14:paraId="490C5901" w14:textId="77777777" w:rsidR="00731D13" w:rsidRDefault="00731D13" w:rsidP="00731D13">
            <w:pPr>
              <w:jc w:val="center"/>
            </w:pPr>
            <w:r>
              <w:rPr>
                <w:rFonts w:eastAsia="Times New Roman" w:cs="Times New Roman"/>
                <w:sz w:val="22"/>
              </w:rPr>
              <w:t>Показатель надежности топливоснабжения теплоисточника</w:t>
            </w:r>
          </w:p>
        </w:tc>
        <w:tc>
          <w:tcPr>
            <w:tcW w:w="728" w:type="dxa"/>
            <w:shd w:val="clear" w:color="auto" w:fill="F2F2F2"/>
            <w:tcMar>
              <w:top w:w="120" w:type="dxa"/>
              <w:left w:w="200" w:type="dxa"/>
              <w:bottom w:w="120" w:type="dxa"/>
              <w:right w:w="200" w:type="dxa"/>
            </w:tcMar>
            <w:vAlign w:val="center"/>
          </w:tcPr>
          <w:p w14:paraId="79BF678E" w14:textId="77777777" w:rsidR="00731D13" w:rsidRPr="00731D13" w:rsidRDefault="00731D13" w:rsidP="00731D13">
            <w:pPr>
              <w:jc w:val="center"/>
            </w:pPr>
            <w:r w:rsidRPr="00731D13">
              <w:rPr>
                <w:rFonts w:eastAsia="Times New Roman" w:cs="Times New Roman"/>
                <w:sz w:val="22"/>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w:t>
            </w:r>
            <w:r w:rsidRPr="00731D13">
              <w:rPr>
                <w:rFonts w:eastAsia="Times New Roman" w:cs="Times New Roman"/>
                <w:sz w:val="22"/>
              </w:rPr>
              <w:lastRenderedPageBreak/>
              <w:t xml:space="preserve">потребителей </w:t>
            </w:r>
          </w:p>
        </w:tc>
        <w:tc>
          <w:tcPr>
            <w:tcW w:w="785" w:type="dxa"/>
            <w:shd w:val="clear" w:color="auto" w:fill="F2F2F2"/>
            <w:tcMar>
              <w:top w:w="120" w:type="dxa"/>
              <w:left w:w="200" w:type="dxa"/>
              <w:bottom w:w="120" w:type="dxa"/>
              <w:right w:w="200" w:type="dxa"/>
            </w:tcMar>
            <w:vAlign w:val="center"/>
          </w:tcPr>
          <w:p w14:paraId="3EF4BDE1" w14:textId="77777777" w:rsidR="00731D13" w:rsidRPr="00731D13" w:rsidRDefault="00731D13" w:rsidP="00731D13">
            <w:pPr>
              <w:jc w:val="center"/>
            </w:pPr>
            <w:r w:rsidRPr="00731D13">
              <w:rPr>
                <w:rFonts w:eastAsia="Times New Roman" w:cs="Times New Roman"/>
                <w:sz w:val="22"/>
              </w:rPr>
              <w:lastRenderedPageBreak/>
              <w:t>Показатель уровня резервирования теплоисточника и элементов тепловой сети</w:t>
            </w:r>
          </w:p>
        </w:tc>
        <w:tc>
          <w:tcPr>
            <w:tcW w:w="723" w:type="dxa"/>
            <w:shd w:val="clear" w:color="auto" w:fill="F2F2F2"/>
            <w:tcMar>
              <w:top w:w="120" w:type="dxa"/>
              <w:left w:w="200" w:type="dxa"/>
              <w:bottom w:w="120" w:type="dxa"/>
              <w:right w:w="200" w:type="dxa"/>
            </w:tcMar>
            <w:vAlign w:val="center"/>
          </w:tcPr>
          <w:p w14:paraId="4E252DFD" w14:textId="77777777" w:rsidR="00731D13" w:rsidRPr="00731D13" w:rsidRDefault="00731D13" w:rsidP="00731D13">
            <w:pPr>
              <w:jc w:val="center"/>
            </w:pPr>
            <w:r w:rsidRPr="00731D13">
              <w:rPr>
                <w:rFonts w:eastAsia="Times New Roman" w:cs="Times New Roman"/>
                <w:sz w:val="22"/>
              </w:rPr>
              <w:t>Показатель технического состояния тепловых сетей</w:t>
            </w:r>
          </w:p>
        </w:tc>
        <w:tc>
          <w:tcPr>
            <w:tcW w:w="760" w:type="dxa"/>
            <w:shd w:val="clear" w:color="auto" w:fill="F2F2F2"/>
            <w:tcMar>
              <w:top w:w="120" w:type="dxa"/>
              <w:left w:w="200" w:type="dxa"/>
              <w:bottom w:w="120" w:type="dxa"/>
              <w:right w:w="200" w:type="dxa"/>
            </w:tcMar>
            <w:vAlign w:val="center"/>
          </w:tcPr>
          <w:p w14:paraId="0362272B" w14:textId="77777777" w:rsidR="00731D13" w:rsidRPr="00731D13" w:rsidRDefault="00731D13" w:rsidP="00731D13">
            <w:pPr>
              <w:jc w:val="center"/>
            </w:pPr>
            <w:r w:rsidRPr="00731D13">
              <w:rPr>
                <w:rFonts w:eastAsia="Times New Roman" w:cs="Times New Roman"/>
                <w:sz w:val="22"/>
              </w:rPr>
              <w:t>Показатьель интенсивности отказов тепловых сетей</w:t>
            </w:r>
          </w:p>
        </w:tc>
        <w:tc>
          <w:tcPr>
            <w:tcW w:w="760" w:type="dxa"/>
            <w:shd w:val="clear" w:color="auto" w:fill="F2F2F2"/>
            <w:tcMar>
              <w:top w:w="120" w:type="dxa"/>
              <w:left w:w="200" w:type="dxa"/>
              <w:bottom w:w="120" w:type="dxa"/>
              <w:right w:w="200" w:type="dxa"/>
            </w:tcMar>
            <w:vAlign w:val="center"/>
          </w:tcPr>
          <w:p w14:paraId="67855172" w14:textId="77777777" w:rsidR="00731D13" w:rsidRPr="00731D13" w:rsidRDefault="00731D13" w:rsidP="00731D13">
            <w:pPr>
              <w:jc w:val="center"/>
            </w:pPr>
            <w:r w:rsidRPr="00731D13">
              <w:rPr>
                <w:rFonts w:eastAsia="Times New Roman" w:cs="Times New Roman"/>
                <w:sz w:val="22"/>
              </w:rPr>
              <w:t xml:space="preserve">Показатель интенсивности отказов теплового источника </w:t>
            </w:r>
          </w:p>
        </w:tc>
        <w:tc>
          <w:tcPr>
            <w:tcW w:w="779" w:type="dxa"/>
            <w:shd w:val="clear" w:color="auto" w:fill="F2F2F2"/>
            <w:tcMar>
              <w:top w:w="120" w:type="dxa"/>
              <w:left w:w="200" w:type="dxa"/>
              <w:bottom w:w="120" w:type="dxa"/>
              <w:right w:w="200" w:type="dxa"/>
            </w:tcMar>
            <w:vAlign w:val="center"/>
          </w:tcPr>
          <w:p w14:paraId="00925E6E" w14:textId="77777777" w:rsidR="00731D13" w:rsidRPr="00731D13" w:rsidRDefault="00731D13" w:rsidP="00731D13">
            <w:pPr>
              <w:jc w:val="center"/>
            </w:pPr>
            <w:r w:rsidRPr="00731D13">
              <w:rPr>
                <w:rFonts w:eastAsia="Times New Roman" w:cs="Times New Roman"/>
                <w:sz w:val="22"/>
              </w:rPr>
              <w:t>Показатель относительного аварийного недоотпуска тепла</w:t>
            </w:r>
          </w:p>
        </w:tc>
      </w:tr>
      <w:tr w:rsidR="00731D13" w14:paraId="1CDDD56F" w14:textId="77777777" w:rsidTr="00731D13">
        <w:trPr>
          <w:jc w:val="center"/>
        </w:trPr>
        <w:tc>
          <w:tcPr>
            <w:tcW w:w="453" w:type="dxa"/>
            <w:vMerge/>
          </w:tcPr>
          <w:p w14:paraId="6E53F7BD" w14:textId="77777777" w:rsidR="00731D13" w:rsidRPr="00731D13" w:rsidRDefault="00731D13" w:rsidP="00731D13"/>
        </w:tc>
        <w:tc>
          <w:tcPr>
            <w:tcW w:w="876" w:type="dxa"/>
            <w:vMerge/>
          </w:tcPr>
          <w:p w14:paraId="2653F241" w14:textId="77777777" w:rsidR="00731D13" w:rsidRPr="00731D13" w:rsidRDefault="00731D13" w:rsidP="00731D13"/>
        </w:tc>
        <w:tc>
          <w:tcPr>
            <w:tcW w:w="845" w:type="dxa"/>
            <w:shd w:val="clear" w:color="auto" w:fill="F2F2F2"/>
            <w:tcMar>
              <w:top w:w="120" w:type="dxa"/>
              <w:left w:w="200" w:type="dxa"/>
              <w:bottom w:w="120" w:type="dxa"/>
              <w:right w:w="200" w:type="dxa"/>
            </w:tcMar>
            <w:vAlign w:val="center"/>
          </w:tcPr>
          <w:p w14:paraId="7D8168B9" w14:textId="77777777" w:rsidR="00731D13" w:rsidRDefault="00731D13" w:rsidP="00731D13">
            <w:pPr>
              <w:jc w:val="center"/>
            </w:pPr>
            <w:r>
              <w:rPr>
                <w:rFonts w:eastAsia="Times New Roman" w:cs="Times New Roman"/>
                <w:sz w:val="22"/>
              </w:rPr>
              <w:t>Kэ</w:t>
            </w:r>
          </w:p>
        </w:tc>
        <w:tc>
          <w:tcPr>
            <w:tcW w:w="785" w:type="dxa"/>
            <w:shd w:val="clear" w:color="auto" w:fill="F2F2F2"/>
            <w:tcMar>
              <w:top w:w="120" w:type="dxa"/>
              <w:left w:w="200" w:type="dxa"/>
              <w:bottom w:w="120" w:type="dxa"/>
              <w:right w:w="200" w:type="dxa"/>
            </w:tcMar>
            <w:vAlign w:val="center"/>
          </w:tcPr>
          <w:p w14:paraId="689B7B7D" w14:textId="77777777" w:rsidR="00731D13" w:rsidRDefault="00731D13" w:rsidP="00731D13">
            <w:pPr>
              <w:jc w:val="center"/>
            </w:pPr>
            <w:r>
              <w:rPr>
                <w:rFonts w:eastAsia="Times New Roman" w:cs="Times New Roman"/>
                <w:sz w:val="22"/>
              </w:rPr>
              <w:t>Kв</w:t>
            </w:r>
          </w:p>
        </w:tc>
        <w:tc>
          <w:tcPr>
            <w:tcW w:w="855" w:type="dxa"/>
            <w:shd w:val="clear" w:color="auto" w:fill="F2F2F2"/>
            <w:tcMar>
              <w:top w:w="120" w:type="dxa"/>
              <w:left w:w="200" w:type="dxa"/>
              <w:bottom w:w="120" w:type="dxa"/>
              <w:right w:w="200" w:type="dxa"/>
            </w:tcMar>
            <w:vAlign w:val="center"/>
          </w:tcPr>
          <w:p w14:paraId="2FDD5509" w14:textId="77777777" w:rsidR="00731D13" w:rsidRDefault="00731D13" w:rsidP="00731D13">
            <w:pPr>
              <w:jc w:val="center"/>
            </w:pPr>
            <w:r>
              <w:rPr>
                <w:rFonts w:eastAsia="Times New Roman" w:cs="Times New Roman"/>
                <w:sz w:val="22"/>
              </w:rPr>
              <w:t>Kт</w:t>
            </w:r>
          </w:p>
        </w:tc>
        <w:tc>
          <w:tcPr>
            <w:tcW w:w="728" w:type="dxa"/>
            <w:shd w:val="clear" w:color="auto" w:fill="F2F2F2"/>
            <w:tcMar>
              <w:top w:w="120" w:type="dxa"/>
              <w:left w:w="200" w:type="dxa"/>
              <w:bottom w:w="120" w:type="dxa"/>
              <w:right w:w="200" w:type="dxa"/>
            </w:tcMar>
            <w:vAlign w:val="center"/>
          </w:tcPr>
          <w:p w14:paraId="5913FFF4" w14:textId="77777777" w:rsidR="00731D13" w:rsidRDefault="00731D13" w:rsidP="00731D13">
            <w:pPr>
              <w:jc w:val="center"/>
            </w:pPr>
            <w:r>
              <w:rPr>
                <w:rFonts w:eastAsia="Times New Roman" w:cs="Times New Roman"/>
                <w:sz w:val="22"/>
              </w:rPr>
              <w:t>(Кб)</w:t>
            </w:r>
          </w:p>
        </w:tc>
        <w:tc>
          <w:tcPr>
            <w:tcW w:w="785" w:type="dxa"/>
            <w:shd w:val="clear" w:color="auto" w:fill="F2F2F2"/>
            <w:tcMar>
              <w:top w:w="120" w:type="dxa"/>
              <w:left w:w="200" w:type="dxa"/>
              <w:bottom w:w="120" w:type="dxa"/>
              <w:right w:w="200" w:type="dxa"/>
            </w:tcMar>
            <w:vAlign w:val="center"/>
          </w:tcPr>
          <w:p w14:paraId="6F4F0AA1" w14:textId="77777777" w:rsidR="00731D13" w:rsidRDefault="00731D13" w:rsidP="00731D13">
            <w:pPr>
              <w:jc w:val="center"/>
            </w:pPr>
            <w:r>
              <w:rPr>
                <w:rFonts w:eastAsia="Times New Roman" w:cs="Times New Roman"/>
                <w:sz w:val="22"/>
              </w:rPr>
              <w:t>Kр</w:t>
            </w:r>
          </w:p>
        </w:tc>
        <w:tc>
          <w:tcPr>
            <w:tcW w:w="723" w:type="dxa"/>
            <w:shd w:val="clear" w:color="auto" w:fill="F2F2F2"/>
            <w:tcMar>
              <w:top w:w="120" w:type="dxa"/>
              <w:left w:w="200" w:type="dxa"/>
              <w:bottom w:w="120" w:type="dxa"/>
              <w:right w:w="200" w:type="dxa"/>
            </w:tcMar>
            <w:vAlign w:val="center"/>
          </w:tcPr>
          <w:p w14:paraId="4657BE45" w14:textId="77777777" w:rsidR="00731D13" w:rsidRDefault="00731D13" w:rsidP="00731D13">
            <w:pPr>
              <w:jc w:val="center"/>
            </w:pPr>
            <w:r>
              <w:rPr>
                <w:rFonts w:eastAsia="Times New Roman" w:cs="Times New Roman"/>
                <w:sz w:val="22"/>
              </w:rPr>
              <w:t>Kс</w:t>
            </w:r>
          </w:p>
        </w:tc>
        <w:tc>
          <w:tcPr>
            <w:tcW w:w="760" w:type="dxa"/>
            <w:shd w:val="clear" w:color="auto" w:fill="F2F2F2"/>
            <w:tcMar>
              <w:top w:w="120" w:type="dxa"/>
              <w:left w:w="200" w:type="dxa"/>
              <w:bottom w:w="120" w:type="dxa"/>
              <w:right w:w="200" w:type="dxa"/>
            </w:tcMar>
            <w:vAlign w:val="center"/>
          </w:tcPr>
          <w:p w14:paraId="2F2B399B" w14:textId="77777777" w:rsidR="00731D13" w:rsidRDefault="00731D13" w:rsidP="00731D13">
            <w:pPr>
              <w:jc w:val="center"/>
            </w:pPr>
            <w:r>
              <w:rPr>
                <w:rFonts w:eastAsia="Times New Roman" w:cs="Times New Roman"/>
                <w:sz w:val="22"/>
              </w:rPr>
              <w:t>Kотк.тс</w:t>
            </w:r>
          </w:p>
        </w:tc>
        <w:tc>
          <w:tcPr>
            <w:tcW w:w="760" w:type="dxa"/>
            <w:shd w:val="clear" w:color="auto" w:fill="F2F2F2"/>
            <w:tcMar>
              <w:top w:w="120" w:type="dxa"/>
              <w:left w:w="200" w:type="dxa"/>
              <w:bottom w:w="120" w:type="dxa"/>
              <w:right w:w="200" w:type="dxa"/>
            </w:tcMar>
            <w:vAlign w:val="center"/>
          </w:tcPr>
          <w:p w14:paraId="284DAF4D" w14:textId="77777777" w:rsidR="00731D13" w:rsidRDefault="00731D13" w:rsidP="00731D13">
            <w:pPr>
              <w:jc w:val="center"/>
            </w:pPr>
            <w:r>
              <w:rPr>
                <w:rFonts w:eastAsia="Times New Roman" w:cs="Times New Roman"/>
                <w:sz w:val="22"/>
              </w:rPr>
              <w:t>(Котк ит)</w:t>
            </w:r>
          </w:p>
        </w:tc>
        <w:tc>
          <w:tcPr>
            <w:tcW w:w="779" w:type="dxa"/>
            <w:shd w:val="clear" w:color="auto" w:fill="F2F2F2"/>
            <w:tcMar>
              <w:top w:w="120" w:type="dxa"/>
              <w:left w:w="200" w:type="dxa"/>
              <w:bottom w:w="120" w:type="dxa"/>
              <w:right w:w="200" w:type="dxa"/>
            </w:tcMar>
            <w:vAlign w:val="center"/>
          </w:tcPr>
          <w:p w14:paraId="474AD518" w14:textId="77777777" w:rsidR="00731D13" w:rsidRDefault="00731D13" w:rsidP="00731D13">
            <w:pPr>
              <w:jc w:val="center"/>
            </w:pPr>
            <w:r>
              <w:rPr>
                <w:rFonts w:eastAsia="Times New Roman" w:cs="Times New Roman"/>
                <w:sz w:val="22"/>
              </w:rPr>
              <w:t>Kнед</w:t>
            </w:r>
          </w:p>
        </w:tc>
      </w:tr>
      <w:tr w:rsidR="00731D13" w14:paraId="61A66D52" w14:textId="77777777" w:rsidTr="00731D13">
        <w:trPr>
          <w:jc w:val="center"/>
        </w:trPr>
        <w:tc>
          <w:tcPr>
            <w:tcW w:w="453" w:type="dxa"/>
            <w:shd w:val="clear" w:color="auto" w:fill="FFFFFF"/>
            <w:tcMar>
              <w:top w:w="40" w:type="dxa"/>
              <w:left w:w="20" w:type="dxa"/>
              <w:bottom w:w="40" w:type="dxa"/>
              <w:right w:w="20" w:type="dxa"/>
            </w:tcMar>
            <w:vAlign w:val="center"/>
          </w:tcPr>
          <w:p w14:paraId="0551C364" w14:textId="77777777" w:rsidR="00731D13" w:rsidRDefault="00731D13" w:rsidP="00731D13">
            <w:pPr>
              <w:jc w:val="center"/>
            </w:pPr>
            <w:r>
              <w:rPr>
                <w:rFonts w:eastAsia="Times New Roman" w:cs="Times New Roman"/>
                <w:sz w:val="22"/>
              </w:rPr>
              <w:t>1</w:t>
            </w:r>
          </w:p>
        </w:tc>
        <w:tc>
          <w:tcPr>
            <w:tcW w:w="876" w:type="dxa"/>
            <w:shd w:val="clear" w:color="auto" w:fill="FFFFFF"/>
            <w:tcMar>
              <w:top w:w="40" w:type="dxa"/>
              <w:left w:w="200" w:type="dxa"/>
              <w:bottom w:w="40" w:type="dxa"/>
              <w:right w:w="200" w:type="dxa"/>
            </w:tcMar>
            <w:vAlign w:val="center"/>
          </w:tcPr>
          <w:p w14:paraId="2CC1926B" w14:textId="77777777" w:rsidR="00731D13" w:rsidRDefault="00731D13" w:rsidP="00731D13">
            <w:pPr>
              <w:jc w:val="center"/>
            </w:pPr>
            <w:r>
              <w:rPr>
                <w:rFonts w:eastAsia="Times New Roman" w:cs="Times New Roman"/>
                <w:sz w:val="22"/>
              </w:rPr>
              <w:t>Котельная, ул. Степная, 33а</w:t>
            </w:r>
          </w:p>
        </w:tc>
        <w:tc>
          <w:tcPr>
            <w:tcW w:w="845" w:type="dxa"/>
            <w:shd w:val="clear" w:color="auto" w:fill="FFFFFF"/>
            <w:tcMar>
              <w:top w:w="40" w:type="dxa"/>
              <w:left w:w="200" w:type="dxa"/>
              <w:bottom w:w="40" w:type="dxa"/>
              <w:right w:w="200" w:type="dxa"/>
            </w:tcMar>
            <w:vAlign w:val="center"/>
          </w:tcPr>
          <w:p w14:paraId="191AEA77"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38A197AB"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2A445D0E"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1BB2A513"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2F738C37"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7ED6EA4D"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15E78163"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6D5B7EB7"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6A1924D2" w14:textId="77777777" w:rsidR="00731D13" w:rsidRDefault="00731D13" w:rsidP="00731D13">
            <w:pPr>
              <w:jc w:val="center"/>
              <w:rPr>
                <w:sz w:val="22"/>
              </w:rPr>
            </w:pPr>
          </w:p>
        </w:tc>
      </w:tr>
      <w:tr w:rsidR="00731D13" w14:paraId="3E7520FA" w14:textId="77777777" w:rsidTr="00731D13">
        <w:trPr>
          <w:jc w:val="center"/>
        </w:trPr>
        <w:tc>
          <w:tcPr>
            <w:tcW w:w="453" w:type="dxa"/>
            <w:shd w:val="clear" w:color="auto" w:fill="FFFFFF"/>
            <w:tcMar>
              <w:top w:w="40" w:type="dxa"/>
              <w:left w:w="20" w:type="dxa"/>
              <w:bottom w:w="40" w:type="dxa"/>
              <w:right w:w="20" w:type="dxa"/>
            </w:tcMar>
            <w:vAlign w:val="center"/>
          </w:tcPr>
          <w:p w14:paraId="48BCC53F" w14:textId="77777777" w:rsidR="00731D13" w:rsidRDefault="00731D13" w:rsidP="00731D13">
            <w:pPr>
              <w:jc w:val="center"/>
            </w:pPr>
            <w:r>
              <w:rPr>
                <w:rFonts w:eastAsia="Times New Roman" w:cs="Times New Roman"/>
                <w:sz w:val="22"/>
              </w:rPr>
              <w:t>2</w:t>
            </w:r>
          </w:p>
        </w:tc>
        <w:tc>
          <w:tcPr>
            <w:tcW w:w="876" w:type="dxa"/>
            <w:shd w:val="clear" w:color="auto" w:fill="FFFFFF"/>
            <w:tcMar>
              <w:top w:w="40" w:type="dxa"/>
              <w:left w:w="200" w:type="dxa"/>
              <w:bottom w:w="40" w:type="dxa"/>
              <w:right w:w="200" w:type="dxa"/>
            </w:tcMar>
            <w:vAlign w:val="center"/>
          </w:tcPr>
          <w:p w14:paraId="0CE7CF4B" w14:textId="77777777" w:rsidR="00731D13" w:rsidRPr="00731D13" w:rsidRDefault="00731D13" w:rsidP="00731D13">
            <w:pPr>
              <w:jc w:val="center"/>
            </w:pPr>
            <w:r w:rsidRPr="00731D13">
              <w:rPr>
                <w:rFonts w:eastAsia="Times New Roman" w:cs="Times New Roman"/>
                <w:sz w:val="22"/>
              </w:rPr>
              <w:t>Блочно-модульная котельная, ул. Красноярская, 58в</w:t>
            </w:r>
          </w:p>
        </w:tc>
        <w:tc>
          <w:tcPr>
            <w:tcW w:w="845" w:type="dxa"/>
            <w:shd w:val="clear" w:color="auto" w:fill="FFFFFF"/>
            <w:tcMar>
              <w:top w:w="40" w:type="dxa"/>
              <w:left w:w="200" w:type="dxa"/>
              <w:bottom w:w="40" w:type="dxa"/>
              <w:right w:w="200" w:type="dxa"/>
            </w:tcMar>
            <w:vAlign w:val="center"/>
          </w:tcPr>
          <w:p w14:paraId="340815B6"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3535BA10"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692FD492"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6AFAE04B"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357B95BB"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612C03C5"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099786D"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4AADE1F6"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0BC277A8" w14:textId="77777777" w:rsidR="00731D13" w:rsidRDefault="00731D13" w:rsidP="00731D13">
            <w:pPr>
              <w:jc w:val="center"/>
              <w:rPr>
                <w:sz w:val="22"/>
              </w:rPr>
            </w:pPr>
          </w:p>
        </w:tc>
      </w:tr>
      <w:tr w:rsidR="00731D13" w14:paraId="018EC038" w14:textId="77777777" w:rsidTr="00731D13">
        <w:trPr>
          <w:jc w:val="center"/>
        </w:trPr>
        <w:tc>
          <w:tcPr>
            <w:tcW w:w="453" w:type="dxa"/>
            <w:shd w:val="clear" w:color="auto" w:fill="FFFFFF"/>
            <w:tcMar>
              <w:top w:w="40" w:type="dxa"/>
              <w:left w:w="20" w:type="dxa"/>
              <w:bottom w:w="40" w:type="dxa"/>
              <w:right w:w="20" w:type="dxa"/>
            </w:tcMar>
            <w:vAlign w:val="center"/>
          </w:tcPr>
          <w:p w14:paraId="2E7EF276" w14:textId="77777777" w:rsidR="00731D13" w:rsidRDefault="00731D13" w:rsidP="00731D13">
            <w:pPr>
              <w:jc w:val="center"/>
            </w:pPr>
            <w:r>
              <w:rPr>
                <w:rFonts w:eastAsia="Times New Roman" w:cs="Times New Roman"/>
                <w:sz w:val="22"/>
              </w:rPr>
              <w:t>3</w:t>
            </w:r>
          </w:p>
        </w:tc>
        <w:tc>
          <w:tcPr>
            <w:tcW w:w="876" w:type="dxa"/>
            <w:shd w:val="clear" w:color="auto" w:fill="FFFFFF"/>
            <w:tcMar>
              <w:top w:w="40" w:type="dxa"/>
              <w:left w:w="200" w:type="dxa"/>
              <w:bottom w:w="40" w:type="dxa"/>
              <w:right w:w="200" w:type="dxa"/>
            </w:tcMar>
            <w:vAlign w:val="center"/>
          </w:tcPr>
          <w:p w14:paraId="572851F6" w14:textId="77777777" w:rsidR="00731D13" w:rsidRDefault="00731D13" w:rsidP="00731D13">
            <w:pPr>
              <w:jc w:val="center"/>
            </w:pPr>
            <w:r>
              <w:rPr>
                <w:rFonts w:eastAsia="Times New Roman" w:cs="Times New Roman"/>
                <w:sz w:val="22"/>
              </w:rPr>
              <w:t>Котельная, ул. Московская, 220/1</w:t>
            </w:r>
          </w:p>
        </w:tc>
        <w:tc>
          <w:tcPr>
            <w:tcW w:w="845" w:type="dxa"/>
            <w:shd w:val="clear" w:color="auto" w:fill="FFFFFF"/>
            <w:tcMar>
              <w:top w:w="40" w:type="dxa"/>
              <w:left w:w="200" w:type="dxa"/>
              <w:bottom w:w="40" w:type="dxa"/>
              <w:right w:w="200" w:type="dxa"/>
            </w:tcMar>
            <w:vAlign w:val="center"/>
          </w:tcPr>
          <w:p w14:paraId="40DD33F1"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011E7BC5"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097EF888"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67112337"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1780E7F6"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474F849C"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509F3002"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0601A6AE"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08640E8C" w14:textId="77777777" w:rsidR="00731D13" w:rsidRDefault="00731D13" w:rsidP="00731D13">
            <w:pPr>
              <w:jc w:val="center"/>
              <w:rPr>
                <w:sz w:val="22"/>
              </w:rPr>
            </w:pPr>
          </w:p>
        </w:tc>
      </w:tr>
      <w:tr w:rsidR="00731D13" w14:paraId="4F6C51FC" w14:textId="77777777" w:rsidTr="00731D13">
        <w:trPr>
          <w:jc w:val="center"/>
        </w:trPr>
        <w:tc>
          <w:tcPr>
            <w:tcW w:w="453" w:type="dxa"/>
            <w:shd w:val="clear" w:color="auto" w:fill="FFFFFF"/>
            <w:tcMar>
              <w:top w:w="40" w:type="dxa"/>
              <w:left w:w="20" w:type="dxa"/>
              <w:bottom w:w="40" w:type="dxa"/>
              <w:right w:w="20" w:type="dxa"/>
            </w:tcMar>
            <w:vAlign w:val="center"/>
          </w:tcPr>
          <w:p w14:paraId="5C70D007" w14:textId="77777777" w:rsidR="00731D13" w:rsidRDefault="00731D13" w:rsidP="00731D13">
            <w:pPr>
              <w:jc w:val="center"/>
            </w:pPr>
            <w:r>
              <w:rPr>
                <w:rFonts w:eastAsia="Times New Roman" w:cs="Times New Roman"/>
                <w:sz w:val="22"/>
              </w:rPr>
              <w:t>4</w:t>
            </w:r>
          </w:p>
        </w:tc>
        <w:tc>
          <w:tcPr>
            <w:tcW w:w="876" w:type="dxa"/>
            <w:shd w:val="clear" w:color="auto" w:fill="FFFFFF"/>
            <w:tcMar>
              <w:top w:w="40" w:type="dxa"/>
              <w:left w:w="200" w:type="dxa"/>
              <w:bottom w:w="40" w:type="dxa"/>
              <w:right w:w="200" w:type="dxa"/>
            </w:tcMar>
            <w:vAlign w:val="center"/>
          </w:tcPr>
          <w:p w14:paraId="6EE97269" w14:textId="77777777" w:rsidR="00731D13" w:rsidRDefault="00731D13" w:rsidP="00731D13">
            <w:pPr>
              <w:jc w:val="center"/>
            </w:pPr>
            <w:r w:rsidRPr="00731D13">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845" w:type="dxa"/>
            <w:shd w:val="clear" w:color="auto" w:fill="FFFFFF"/>
            <w:tcMar>
              <w:top w:w="40" w:type="dxa"/>
              <w:left w:w="200" w:type="dxa"/>
              <w:bottom w:w="40" w:type="dxa"/>
              <w:right w:w="200" w:type="dxa"/>
            </w:tcMar>
            <w:vAlign w:val="center"/>
          </w:tcPr>
          <w:p w14:paraId="0CD71198"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31CAB9FA"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494D89C8"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3EAB8EF4"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5698038D"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20CD1B0E"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793B1F6"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81F2E50"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5F40AE51" w14:textId="77777777" w:rsidR="00731D13" w:rsidRDefault="00731D13" w:rsidP="00731D13">
            <w:pPr>
              <w:jc w:val="center"/>
              <w:rPr>
                <w:sz w:val="22"/>
              </w:rPr>
            </w:pPr>
          </w:p>
        </w:tc>
      </w:tr>
      <w:tr w:rsidR="00731D13" w14:paraId="04F44C23" w14:textId="77777777" w:rsidTr="00731D13">
        <w:trPr>
          <w:jc w:val="center"/>
        </w:trPr>
        <w:tc>
          <w:tcPr>
            <w:tcW w:w="453" w:type="dxa"/>
            <w:shd w:val="clear" w:color="auto" w:fill="FFFFFF"/>
            <w:tcMar>
              <w:top w:w="40" w:type="dxa"/>
              <w:left w:w="20" w:type="dxa"/>
              <w:bottom w:w="40" w:type="dxa"/>
              <w:right w:w="20" w:type="dxa"/>
            </w:tcMar>
            <w:vAlign w:val="center"/>
          </w:tcPr>
          <w:p w14:paraId="0992145B" w14:textId="77777777" w:rsidR="00731D13" w:rsidRDefault="00731D13" w:rsidP="00731D13">
            <w:pPr>
              <w:jc w:val="center"/>
            </w:pPr>
            <w:r>
              <w:rPr>
                <w:rFonts w:eastAsia="Times New Roman" w:cs="Times New Roman"/>
                <w:sz w:val="22"/>
              </w:rPr>
              <w:t>5</w:t>
            </w:r>
          </w:p>
        </w:tc>
        <w:tc>
          <w:tcPr>
            <w:tcW w:w="876" w:type="dxa"/>
            <w:shd w:val="clear" w:color="auto" w:fill="FFFFFF"/>
            <w:tcMar>
              <w:top w:w="40" w:type="dxa"/>
              <w:left w:w="200" w:type="dxa"/>
              <w:bottom w:w="40" w:type="dxa"/>
              <w:right w:w="200" w:type="dxa"/>
            </w:tcMar>
            <w:vAlign w:val="center"/>
          </w:tcPr>
          <w:p w14:paraId="44239870" w14:textId="77777777" w:rsidR="00731D13" w:rsidRDefault="00731D13" w:rsidP="00731D13">
            <w:pPr>
              <w:jc w:val="center"/>
            </w:pPr>
            <w:r>
              <w:rPr>
                <w:rFonts w:eastAsia="Times New Roman" w:cs="Times New Roman"/>
                <w:sz w:val="22"/>
              </w:rPr>
              <w:t>Котельная, ул. Солнечная, 10А</w:t>
            </w:r>
          </w:p>
        </w:tc>
        <w:tc>
          <w:tcPr>
            <w:tcW w:w="845" w:type="dxa"/>
            <w:shd w:val="clear" w:color="auto" w:fill="FFFFFF"/>
            <w:tcMar>
              <w:top w:w="40" w:type="dxa"/>
              <w:left w:w="200" w:type="dxa"/>
              <w:bottom w:w="40" w:type="dxa"/>
              <w:right w:w="200" w:type="dxa"/>
            </w:tcMar>
            <w:vAlign w:val="center"/>
          </w:tcPr>
          <w:p w14:paraId="249BCF11"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08637281"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6A2C8299"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489B0937"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7EBD5074"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3FC46B4D"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6D5537DF"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94D4A1D"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25212E27" w14:textId="77777777" w:rsidR="00731D13" w:rsidRDefault="00731D13" w:rsidP="00731D13">
            <w:pPr>
              <w:jc w:val="center"/>
              <w:rPr>
                <w:sz w:val="22"/>
              </w:rPr>
            </w:pPr>
          </w:p>
        </w:tc>
      </w:tr>
      <w:tr w:rsidR="00731D13" w14:paraId="6F3776BF" w14:textId="77777777" w:rsidTr="00731D13">
        <w:trPr>
          <w:jc w:val="center"/>
        </w:trPr>
        <w:tc>
          <w:tcPr>
            <w:tcW w:w="453" w:type="dxa"/>
            <w:shd w:val="clear" w:color="auto" w:fill="FFFFFF"/>
            <w:tcMar>
              <w:top w:w="40" w:type="dxa"/>
              <w:left w:w="20" w:type="dxa"/>
              <w:bottom w:w="40" w:type="dxa"/>
              <w:right w:w="20" w:type="dxa"/>
            </w:tcMar>
            <w:vAlign w:val="center"/>
          </w:tcPr>
          <w:p w14:paraId="2B199682" w14:textId="77777777" w:rsidR="00731D13" w:rsidRDefault="00731D13" w:rsidP="00731D13">
            <w:pPr>
              <w:jc w:val="center"/>
            </w:pPr>
            <w:r>
              <w:rPr>
                <w:rFonts w:eastAsia="Times New Roman" w:cs="Times New Roman"/>
                <w:sz w:val="22"/>
              </w:rPr>
              <w:t>6</w:t>
            </w:r>
          </w:p>
        </w:tc>
        <w:tc>
          <w:tcPr>
            <w:tcW w:w="876" w:type="dxa"/>
            <w:shd w:val="clear" w:color="auto" w:fill="FFFFFF"/>
            <w:tcMar>
              <w:top w:w="40" w:type="dxa"/>
              <w:left w:w="200" w:type="dxa"/>
              <w:bottom w:w="40" w:type="dxa"/>
              <w:right w:w="200" w:type="dxa"/>
            </w:tcMar>
            <w:vAlign w:val="center"/>
          </w:tcPr>
          <w:p w14:paraId="0FAFD11F" w14:textId="77777777" w:rsidR="00731D13" w:rsidRDefault="00731D13" w:rsidP="00731D13">
            <w:pPr>
              <w:jc w:val="center"/>
            </w:pPr>
            <w:r>
              <w:rPr>
                <w:rFonts w:eastAsia="Times New Roman" w:cs="Times New Roman"/>
                <w:sz w:val="22"/>
              </w:rPr>
              <w:t>Котельная, ул. Островского, 65</w:t>
            </w:r>
          </w:p>
        </w:tc>
        <w:tc>
          <w:tcPr>
            <w:tcW w:w="845" w:type="dxa"/>
            <w:shd w:val="clear" w:color="auto" w:fill="FFFFFF"/>
            <w:tcMar>
              <w:top w:w="40" w:type="dxa"/>
              <w:left w:w="200" w:type="dxa"/>
              <w:bottom w:w="40" w:type="dxa"/>
              <w:right w:w="200" w:type="dxa"/>
            </w:tcMar>
            <w:vAlign w:val="center"/>
          </w:tcPr>
          <w:p w14:paraId="66F64835"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113D1111"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6EC47DA8"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031596FD"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6E4E0C3F"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4338D0C3"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5ADADC4"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22F02BBF"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72CAF575" w14:textId="77777777" w:rsidR="00731D13" w:rsidRDefault="00731D13" w:rsidP="00731D13">
            <w:pPr>
              <w:jc w:val="center"/>
              <w:rPr>
                <w:sz w:val="22"/>
              </w:rPr>
            </w:pPr>
          </w:p>
        </w:tc>
      </w:tr>
      <w:tr w:rsidR="00731D13" w14:paraId="10CBE20D" w14:textId="77777777" w:rsidTr="00731D13">
        <w:trPr>
          <w:jc w:val="center"/>
        </w:trPr>
        <w:tc>
          <w:tcPr>
            <w:tcW w:w="453" w:type="dxa"/>
            <w:shd w:val="clear" w:color="auto" w:fill="FFFFFF"/>
            <w:tcMar>
              <w:top w:w="40" w:type="dxa"/>
              <w:left w:w="20" w:type="dxa"/>
              <w:bottom w:w="40" w:type="dxa"/>
              <w:right w:w="20" w:type="dxa"/>
            </w:tcMar>
            <w:vAlign w:val="center"/>
          </w:tcPr>
          <w:p w14:paraId="3DD3774C" w14:textId="77777777" w:rsidR="00731D13" w:rsidRDefault="00731D13" w:rsidP="00731D13">
            <w:pPr>
              <w:jc w:val="center"/>
            </w:pPr>
            <w:r>
              <w:rPr>
                <w:rFonts w:eastAsia="Times New Roman" w:cs="Times New Roman"/>
                <w:sz w:val="22"/>
              </w:rPr>
              <w:t>7</w:t>
            </w:r>
          </w:p>
        </w:tc>
        <w:tc>
          <w:tcPr>
            <w:tcW w:w="876" w:type="dxa"/>
            <w:shd w:val="clear" w:color="auto" w:fill="FFFFFF"/>
            <w:tcMar>
              <w:top w:w="40" w:type="dxa"/>
              <w:left w:w="200" w:type="dxa"/>
              <w:bottom w:w="40" w:type="dxa"/>
              <w:right w:w="200" w:type="dxa"/>
            </w:tcMar>
            <w:vAlign w:val="center"/>
          </w:tcPr>
          <w:p w14:paraId="74946676" w14:textId="77777777" w:rsidR="00731D13" w:rsidRPr="00731D13" w:rsidRDefault="00731D13" w:rsidP="00731D13">
            <w:pPr>
              <w:jc w:val="center"/>
            </w:pPr>
            <w:r w:rsidRPr="00731D13">
              <w:rPr>
                <w:rFonts w:eastAsia="Times New Roman" w:cs="Times New Roman"/>
                <w:sz w:val="22"/>
              </w:rPr>
              <w:t xml:space="preserve">АГК "Центральная", ул. </w:t>
            </w:r>
            <w:r w:rsidRPr="00731D13">
              <w:rPr>
                <w:rFonts w:eastAsia="Times New Roman" w:cs="Times New Roman"/>
                <w:sz w:val="22"/>
              </w:rPr>
              <w:lastRenderedPageBreak/>
              <w:t>Коммунистическая, 19а</w:t>
            </w:r>
          </w:p>
        </w:tc>
        <w:tc>
          <w:tcPr>
            <w:tcW w:w="845" w:type="dxa"/>
            <w:shd w:val="clear" w:color="auto" w:fill="FFFFFF"/>
            <w:tcMar>
              <w:top w:w="40" w:type="dxa"/>
              <w:left w:w="200" w:type="dxa"/>
              <w:bottom w:w="40" w:type="dxa"/>
              <w:right w:w="200" w:type="dxa"/>
            </w:tcMar>
            <w:vAlign w:val="center"/>
          </w:tcPr>
          <w:p w14:paraId="7C2BC47C" w14:textId="77777777" w:rsidR="00731D13" w:rsidRDefault="00731D13" w:rsidP="00731D13">
            <w:pPr>
              <w:jc w:val="center"/>
            </w:pPr>
            <w:r>
              <w:rPr>
                <w:rFonts w:eastAsia="Times New Roman" w:cs="Times New Roman"/>
                <w:sz w:val="22"/>
              </w:rPr>
              <w:lastRenderedPageBreak/>
              <w:t>1,0000</w:t>
            </w:r>
          </w:p>
        </w:tc>
        <w:tc>
          <w:tcPr>
            <w:tcW w:w="785" w:type="dxa"/>
            <w:shd w:val="clear" w:color="auto" w:fill="FFFFFF"/>
            <w:tcMar>
              <w:top w:w="40" w:type="dxa"/>
              <w:left w:w="200" w:type="dxa"/>
              <w:bottom w:w="40" w:type="dxa"/>
              <w:right w:w="200" w:type="dxa"/>
            </w:tcMar>
            <w:vAlign w:val="center"/>
          </w:tcPr>
          <w:p w14:paraId="361DC08F" w14:textId="77777777" w:rsidR="00731D13" w:rsidRDefault="00731D13" w:rsidP="00731D13">
            <w:pPr>
              <w:jc w:val="center"/>
            </w:pPr>
            <w:r>
              <w:rPr>
                <w:rFonts w:eastAsia="Times New Roman" w:cs="Times New Roman"/>
                <w:sz w:val="22"/>
              </w:rPr>
              <w:t>0,6000</w:t>
            </w:r>
          </w:p>
        </w:tc>
        <w:tc>
          <w:tcPr>
            <w:tcW w:w="855" w:type="dxa"/>
            <w:shd w:val="clear" w:color="auto" w:fill="FFFFFF"/>
            <w:tcMar>
              <w:top w:w="40" w:type="dxa"/>
              <w:left w:w="200" w:type="dxa"/>
              <w:bottom w:w="40" w:type="dxa"/>
              <w:right w:w="200" w:type="dxa"/>
            </w:tcMar>
            <w:vAlign w:val="center"/>
          </w:tcPr>
          <w:p w14:paraId="2E70FD00"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3FA6B4AE"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796E3C37"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1509155A"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1884CB7B"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397EE07C"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5376D4BB" w14:textId="77777777" w:rsidR="00731D13" w:rsidRDefault="00731D13" w:rsidP="00731D13">
            <w:pPr>
              <w:jc w:val="center"/>
              <w:rPr>
                <w:sz w:val="22"/>
              </w:rPr>
            </w:pPr>
          </w:p>
        </w:tc>
      </w:tr>
      <w:tr w:rsidR="00731D13" w14:paraId="7721CD75" w14:textId="77777777" w:rsidTr="00731D13">
        <w:trPr>
          <w:jc w:val="center"/>
        </w:trPr>
        <w:tc>
          <w:tcPr>
            <w:tcW w:w="453" w:type="dxa"/>
            <w:shd w:val="clear" w:color="auto" w:fill="FFFFFF"/>
            <w:tcMar>
              <w:top w:w="40" w:type="dxa"/>
              <w:left w:w="20" w:type="dxa"/>
              <w:bottom w:w="40" w:type="dxa"/>
              <w:right w:w="20" w:type="dxa"/>
            </w:tcMar>
            <w:vAlign w:val="center"/>
          </w:tcPr>
          <w:p w14:paraId="78ABD793" w14:textId="77777777" w:rsidR="00731D13" w:rsidRDefault="00731D13" w:rsidP="00731D13">
            <w:pPr>
              <w:jc w:val="center"/>
            </w:pPr>
            <w:r>
              <w:rPr>
                <w:rFonts w:eastAsia="Times New Roman" w:cs="Times New Roman"/>
                <w:sz w:val="22"/>
              </w:rPr>
              <w:t>8</w:t>
            </w:r>
          </w:p>
        </w:tc>
        <w:tc>
          <w:tcPr>
            <w:tcW w:w="876" w:type="dxa"/>
            <w:shd w:val="clear" w:color="auto" w:fill="FFFFFF"/>
            <w:tcMar>
              <w:top w:w="40" w:type="dxa"/>
              <w:left w:w="200" w:type="dxa"/>
              <w:bottom w:w="40" w:type="dxa"/>
              <w:right w:w="200" w:type="dxa"/>
            </w:tcMar>
            <w:vAlign w:val="center"/>
          </w:tcPr>
          <w:p w14:paraId="737A0DD9" w14:textId="77777777" w:rsidR="00731D13" w:rsidRPr="00731D13" w:rsidRDefault="00731D13" w:rsidP="00731D13">
            <w:pPr>
              <w:jc w:val="center"/>
            </w:pPr>
            <w:r w:rsidRPr="00731D13">
              <w:rPr>
                <w:rFonts w:eastAsia="Times New Roman" w:cs="Times New Roman"/>
                <w:sz w:val="22"/>
              </w:rPr>
              <w:t>БМК "ЦБР", ул. Лесная, 3б</w:t>
            </w:r>
          </w:p>
        </w:tc>
        <w:tc>
          <w:tcPr>
            <w:tcW w:w="845" w:type="dxa"/>
            <w:shd w:val="clear" w:color="auto" w:fill="FFFFFF"/>
            <w:tcMar>
              <w:top w:w="40" w:type="dxa"/>
              <w:left w:w="200" w:type="dxa"/>
              <w:bottom w:w="40" w:type="dxa"/>
              <w:right w:w="200" w:type="dxa"/>
            </w:tcMar>
            <w:vAlign w:val="center"/>
          </w:tcPr>
          <w:p w14:paraId="2C7229F5"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32C053AD" w14:textId="77777777" w:rsidR="00731D13" w:rsidRDefault="00731D13" w:rsidP="00731D13">
            <w:pPr>
              <w:jc w:val="center"/>
            </w:pPr>
            <w:r>
              <w:rPr>
                <w:rFonts w:eastAsia="Times New Roman" w:cs="Times New Roman"/>
                <w:sz w:val="22"/>
              </w:rPr>
              <w:t>0,6000</w:t>
            </w:r>
          </w:p>
        </w:tc>
        <w:tc>
          <w:tcPr>
            <w:tcW w:w="855" w:type="dxa"/>
            <w:shd w:val="clear" w:color="auto" w:fill="FFFFFF"/>
            <w:tcMar>
              <w:top w:w="40" w:type="dxa"/>
              <w:left w:w="200" w:type="dxa"/>
              <w:bottom w:w="40" w:type="dxa"/>
              <w:right w:w="200" w:type="dxa"/>
            </w:tcMar>
            <w:vAlign w:val="center"/>
          </w:tcPr>
          <w:p w14:paraId="1756EC1E"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7CACED52"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11196C5C"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175ECBC8"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2ABC80A3"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1C9FC3E9"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382B7B31" w14:textId="77777777" w:rsidR="00731D13" w:rsidRDefault="00731D13" w:rsidP="00731D13">
            <w:pPr>
              <w:jc w:val="center"/>
              <w:rPr>
                <w:sz w:val="22"/>
              </w:rPr>
            </w:pPr>
          </w:p>
        </w:tc>
      </w:tr>
      <w:tr w:rsidR="00731D13" w14:paraId="43295F84" w14:textId="77777777" w:rsidTr="00731D13">
        <w:trPr>
          <w:jc w:val="center"/>
        </w:trPr>
        <w:tc>
          <w:tcPr>
            <w:tcW w:w="453" w:type="dxa"/>
            <w:shd w:val="clear" w:color="auto" w:fill="FFFFFF"/>
            <w:tcMar>
              <w:top w:w="40" w:type="dxa"/>
              <w:left w:w="20" w:type="dxa"/>
              <w:bottom w:w="40" w:type="dxa"/>
              <w:right w:w="20" w:type="dxa"/>
            </w:tcMar>
            <w:vAlign w:val="center"/>
          </w:tcPr>
          <w:p w14:paraId="66D3E65B" w14:textId="77777777" w:rsidR="00731D13" w:rsidRDefault="00731D13" w:rsidP="00731D13">
            <w:pPr>
              <w:jc w:val="center"/>
            </w:pPr>
            <w:r>
              <w:rPr>
                <w:rFonts w:eastAsia="Times New Roman" w:cs="Times New Roman"/>
                <w:sz w:val="22"/>
              </w:rPr>
              <w:t>9</w:t>
            </w:r>
          </w:p>
        </w:tc>
        <w:tc>
          <w:tcPr>
            <w:tcW w:w="876" w:type="dxa"/>
            <w:shd w:val="clear" w:color="auto" w:fill="FFFFFF"/>
            <w:tcMar>
              <w:top w:w="40" w:type="dxa"/>
              <w:left w:w="200" w:type="dxa"/>
              <w:bottom w:w="40" w:type="dxa"/>
              <w:right w:w="200" w:type="dxa"/>
            </w:tcMar>
            <w:vAlign w:val="center"/>
          </w:tcPr>
          <w:p w14:paraId="6A391DC7" w14:textId="77777777" w:rsidR="00731D13" w:rsidRPr="00731D13" w:rsidRDefault="00731D13" w:rsidP="00731D13">
            <w:pPr>
              <w:jc w:val="center"/>
            </w:pPr>
            <w:r w:rsidRPr="00731D13">
              <w:rPr>
                <w:rFonts w:eastAsia="Times New Roman" w:cs="Times New Roman"/>
                <w:sz w:val="22"/>
              </w:rPr>
              <w:t>Котельная музея, ул. Забабонова, 1а</w:t>
            </w:r>
          </w:p>
        </w:tc>
        <w:tc>
          <w:tcPr>
            <w:tcW w:w="845" w:type="dxa"/>
            <w:shd w:val="clear" w:color="auto" w:fill="FFFFFF"/>
            <w:tcMar>
              <w:top w:w="40" w:type="dxa"/>
              <w:left w:w="200" w:type="dxa"/>
              <w:bottom w:w="40" w:type="dxa"/>
              <w:right w:w="200" w:type="dxa"/>
            </w:tcMar>
            <w:vAlign w:val="center"/>
          </w:tcPr>
          <w:p w14:paraId="2C384AA3" w14:textId="77777777" w:rsidR="00731D13" w:rsidRDefault="00731D13" w:rsidP="00731D13">
            <w:pPr>
              <w:jc w:val="center"/>
            </w:pPr>
            <w:r>
              <w:rPr>
                <w:rFonts w:eastAsia="Times New Roman" w:cs="Times New Roman"/>
                <w:sz w:val="22"/>
              </w:rPr>
              <w:t>0,6000</w:t>
            </w:r>
          </w:p>
        </w:tc>
        <w:tc>
          <w:tcPr>
            <w:tcW w:w="785" w:type="dxa"/>
            <w:shd w:val="clear" w:color="auto" w:fill="FFFFFF"/>
            <w:tcMar>
              <w:top w:w="40" w:type="dxa"/>
              <w:left w:w="200" w:type="dxa"/>
              <w:bottom w:w="40" w:type="dxa"/>
              <w:right w:w="200" w:type="dxa"/>
            </w:tcMar>
            <w:vAlign w:val="center"/>
          </w:tcPr>
          <w:p w14:paraId="069425E9" w14:textId="77777777" w:rsidR="00731D13" w:rsidRDefault="00731D13" w:rsidP="00731D13">
            <w:pPr>
              <w:jc w:val="center"/>
            </w:pPr>
            <w:r>
              <w:rPr>
                <w:rFonts w:eastAsia="Times New Roman" w:cs="Times New Roman"/>
                <w:sz w:val="22"/>
              </w:rPr>
              <w:t>0,6000</w:t>
            </w:r>
          </w:p>
        </w:tc>
        <w:tc>
          <w:tcPr>
            <w:tcW w:w="855" w:type="dxa"/>
            <w:shd w:val="clear" w:color="auto" w:fill="FFFFFF"/>
            <w:tcMar>
              <w:top w:w="40" w:type="dxa"/>
              <w:left w:w="200" w:type="dxa"/>
              <w:bottom w:w="40" w:type="dxa"/>
              <w:right w:w="200" w:type="dxa"/>
            </w:tcMar>
            <w:vAlign w:val="center"/>
          </w:tcPr>
          <w:p w14:paraId="7C7F1530"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325CBF76"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2B29D06F"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7E2DFF7F"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45AFAEC9"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7FD13466"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17D43607" w14:textId="77777777" w:rsidR="00731D13" w:rsidRDefault="00731D13" w:rsidP="00731D13">
            <w:pPr>
              <w:jc w:val="center"/>
              <w:rPr>
                <w:sz w:val="22"/>
              </w:rPr>
            </w:pPr>
          </w:p>
        </w:tc>
      </w:tr>
      <w:tr w:rsidR="00731D13" w14:paraId="68C33DE6" w14:textId="77777777" w:rsidTr="00731D13">
        <w:trPr>
          <w:jc w:val="center"/>
        </w:trPr>
        <w:tc>
          <w:tcPr>
            <w:tcW w:w="453" w:type="dxa"/>
            <w:shd w:val="clear" w:color="auto" w:fill="FFFFFF"/>
            <w:tcMar>
              <w:top w:w="40" w:type="dxa"/>
              <w:left w:w="20" w:type="dxa"/>
              <w:bottom w:w="40" w:type="dxa"/>
              <w:right w:w="20" w:type="dxa"/>
            </w:tcMar>
            <w:vAlign w:val="center"/>
          </w:tcPr>
          <w:p w14:paraId="254234E7" w14:textId="77777777" w:rsidR="00731D13" w:rsidRDefault="00731D13" w:rsidP="00731D13">
            <w:pPr>
              <w:jc w:val="center"/>
            </w:pPr>
            <w:r>
              <w:rPr>
                <w:rFonts w:eastAsia="Times New Roman" w:cs="Times New Roman"/>
                <w:sz w:val="22"/>
              </w:rPr>
              <w:t>10</w:t>
            </w:r>
          </w:p>
        </w:tc>
        <w:tc>
          <w:tcPr>
            <w:tcW w:w="876" w:type="dxa"/>
            <w:shd w:val="clear" w:color="auto" w:fill="FFFFFF"/>
            <w:tcMar>
              <w:top w:w="40" w:type="dxa"/>
              <w:left w:w="200" w:type="dxa"/>
              <w:bottom w:w="40" w:type="dxa"/>
              <w:right w:w="200" w:type="dxa"/>
            </w:tcMar>
            <w:vAlign w:val="center"/>
          </w:tcPr>
          <w:p w14:paraId="77F4559C" w14:textId="77777777" w:rsidR="00731D13" w:rsidRDefault="00731D13" w:rsidP="00731D13">
            <w:pPr>
              <w:jc w:val="center"/>
            </w:pPr>
            <w:r>
              <w:rPr>
                <w:rFonts w:eastAsia="Times New Roman" w:cs="Times New Roman"/>
                <w:sz w:val="22"/>
              </w:rPr>
              <w:t>Котельная школы № 21, пер. Эстакадный, 9</w:t>
            </w:r>
          </w:p>
        </w:tc>
        <w:tc>
          <w:tcPr>
            <w:tcW w:w="845" w:type="dxa"/>
            <w:shd w:val="clear" w:color="auto" w:fill="FFFFFF"/>
            <w:tcMar>
              <w:top w:w="40" w:type="dxa"/>
              <w:left w:w="200" w:type="dxa"/>
              <w:bottom w:w="40" w:type="dxa"/>
              <w:right w:w="200" w:type="dxa"/>
            </w:tcMar>
            <w:vAlign w:val="center"/>
          </w:tcPr>
          <w:p w14:paraId="73853DC0" w14:textId="77777777" w:rsidR="00731D13" w:rsidRDefault="00731D13" w:rsidP="00731D13">
            <w:pPr>
              <w:jc w:val="center"/>
            </w:pPr>
            <w:r>
              <w:rPr>
                <w:rFonts w:eastAsia="Times New Roman" w:cs="Times New Roman"/>
                <w:sz w:val="22"/>
              </w:rPr>
              <w:t>0,6000</w:t>
            </w:r>
          </w:p>
        </w:tc>
        <w:tc>
          <w:tcPr>
            <w:tcW w:w="785" w:type="dxa"/>
            <w:shd w:val="clear" w:color="auto" w:fill="FFFFFF"/>
            <w:tcMar>
              <w:top w:w="40" w:type="dxa"/>
              <w:left w:w="200" w:type="dxa"/>
              <w:bottom w:w="40" w:type="dxa"/>
              <w:right w:w="200" w:type="dxa"/>
            </w:tcMar>
            <w:vAlign w:val="center"/>
          </w:tcPr>
          <w:p w14:paraId="599EE729" w14:textId="77777777" w:rsidR="00731D13" w:rsidRDefault="00731D13" w:rsidP="00731D13">
            <w:pPr>
              <w:jc w:val="center"/>
            </w:pPr>
            <w:r>
              <w:rPr>
                <w:rFonts w:eastAsia="Times New Roman" w:cs="Times New Roman"/>
                <w:sz w:val="22"/>
              </w:rPr>
              <w:t>0,6000</w:t>
            </w:r>
          </w:p>
        </w:tc>
        <w:tc>
          <w:tcPr>
            <w:tcW w:w="855" w:type="dxa"/>
            <w:shd w:val="clear" w:color="auto" w:fill="FFFFFF"/>
            <w:tcMar>
              <w:top w:w="40" w:type="dxa"/>
              <w:left w:w="200" w:type="dxa"/>
              <w:bottom w:w="40" w:type="dxa"/>
              <w:right w:w="200" w:type="dxa"/>
            </w:tcMar>
            <w:vAlign w:val="center"/>
          </w:tcPr>
          <w:p w14:paraId="4016E5D6" w14:textId="77777777" w:rsidR="00731D13" w:rsidRDefault="00731D13" w:rsidP="00731D13">
            <w:pPr>
              <w:jc w:val="center"/>
            </w:pPr>
            <w:r>
              <w:rPr>
                <w:rFonts w:eastAsia="Times New Roman" w:cs="Times New Roman"/>
                <w:sz w:val="22"/>
              </w:rPr>
              <w:t>0,5000</w:t>
            </w:r>
          </w:p>
        </w:tc>
        <w:tc>
          <w:tcPr>
            <w:tcW w:w="728" w:type="dxa"/>
            <w:shd w:val="clear" w:color="auto" w:fill="FFFFFF"/>
            <w:tcMar>
              <w:top w:w="40" w:type="dxa"/>
              <w:left w:w="200" w:type="dxa"/>
              <w:bottom w:w="40" w:type="dxa"/>
              <w:right w:w="200" w:type="dxa"/>
            </w:tcMar>
            <w:vAlign w:val="center"/>
          </w:tcPr>
          <w:p w14:paraId="497C29B2"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3B585B2B"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47AE61BA"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07E80600"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6B3AD0EA"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4A6D9393" w14:textId="77777777" w:rsidR="00731D13" w:rsidRDefault="00731D13" w:rsidP="00731D13">
            <w:pPr>
              <w:jc w:val="center"/>
              <w:rPr>
                <w:sz w:val="22"/>
              </w:rPr>
            </w:pPr>
          </w:p>
        </w:tc>
      </w:tr>
      <w:tr w:rsidR="00731D13" w14:paraId="425FF49E" w14:textId="77777777" w:rsidTr="00731D13">
        <w:trPr>
          <w:jc w:val="center"/>
        </w:trPr>
        <w:tc>
          <w:tcPr>
            <w:tcW w:w="453" w:type="dxa"/>
            <w:shd w:val="clear" w:color="auto" w:fill="FFFFFF"/>
            <w:tcMar>
              <w:top w:w="40" w:type="dxa"/>
              <w:left w:w="20" w:type="dxa"/>
              <w:bottom w:w="40" w:type="dxa"/>
              <w:right w:w="20" w:type="dxa"/>
            </w:tcMar>
            <w:vAlign w:val="center"/>
          </w:tcPr>
          <w:p w14:paraId="252A960B" w14:textId="77777777" w:rsidR="00731D13" w:rsidRDefault="00731D13" w:rsidP="00731D13">
            <w:pPr>
              <w:jc w:val="center"/>
            </w:pPr>
            <w:r>
              <w:rPr>
                <w:rFonts w:eastAsia="Times New Roman" w:cs="Times New Roman"/>
                <w:sz w:val="22"/>
              </w:rPr>
              <w:t>11</w:t>
            </w:r>
          </w:p>
        </w:tc>
        <w:tc>
          <w:tcPr>
            <w:tcW w:w="876" w:type="dxa"/>
            <w:shd w:val="clear" w:color="auto" w:fill="FFFFFF"/>
            <w:tcMar>
              <w:top w:w="40" w:type="dxa"/>
              <w:left w:w="200" w:type="dxa"/>
              <w:bottom w:w="40" w:type="dxa"/>
              <w:right w:w="200" w:type="dxa"/>
            </w:tcMar>
            <w:vAlign w:val="center"/>
          </w:tcPr>
          <w:p w14:paraId="6DCAF6A4" w14:textId="77777777" w:rsidR="00731D13" w:rsidRDefault="00731D13" w:rsidP="00731D13">
            <w:pPr>
              <w:jc w:val="center"/>
            </w:pPr>
            <w:r>
              <w:rPr>
                <w:rFonts w:eastAsia="Times New Roman" w:cs="Times New Roman"/>
                <w:sz w:val="22"/>
              </w:rPr>
              <w:t>Котельная, ул. Промышленная, 37</w:t>
            </w:r>
          </w:p>
        </w:tc>
        <w:tc>
          <w:tcPr>
            <w:tcW w:w="845" w:type="dxa"/>
            <w:shd w:val="clear" w:color="auto" w:fill="FFFFFF"/>
            <w:tcMar>
              <w:top w:w="40" w:type="dxa"/>
              <w:left w:w="200" w:type="dxa"/>
              <w:bottom w:w="40" w:type="dxa"/>
              <w:right w:w="200" w:type="dxa"/>
            </w:tcMar>
            <w:vAlign w:val="center"/>
          </w:tcPr>
          <w:p w14:paraId="1E64D8D5"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1DDF228C"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143D0D0F" w14:textId="77777777" w:rsidR="00731D13" w:rsidRDefault="00731D13" w:rsidP="00731D13">
            <w:pPr>
              <w:jc w:val="center"/>
            </w:pPr>
            <w:r>
              <w:rPr>
                <w:rFonts w:eastAsia="Times New Roman" w:cs="Times New Roman"/>
                <w:sz w:val="22"/>
              </w:rPr>
              <w:t>1,0000</w:t>
            </w:r>
          </w:p>
        </w:tc>
        <w:tc>
          <w:tcPr>
            <w:tcW w:w="728" w:type="dxa"/>
            <w:shd w:val="clear" w:color="auto" w:fill="FFFFFF"/>
            <w:tcMar>
              <w:top w:w="40" w:type="dxa"/>
              <w:left w:w="200" w:type="dxa"/>
              <w:bottom w:w="40" w:type="dxa"/>
              <w:right w:w="200" w:type="dxa"/>
            </w:tcMar>
            <w:vAlign w:val="center"/>
          </w:tcPr>
          <w:p w14:paraId="052AB4C5"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5265A582"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208B520E"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1BD7B728"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3D9A4BBA"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6358025F" w14:textId="77777777" w:rsidR="00731D13" w:rsidRDefault="00731D13" w:rsidP="00731D13">
            <w:pPr>
              <w:jc w:val="center"/>
              <w:rPr>
                <w:sz w:val="22"/>
              </w:rPr>
            </w:pPr>
          </w:p>
        </w:tc>
      </w:tr>
      <w:tr w:rsidR="00731D13" w14:paraId="50C142EA" w14:textId="77777777" w:rsidTr="00731D13">
        <w:trPr>
          <w:jc w:val="center"/>
        </w:trPr>
        <w:tc>
          <w:tcPr>
            <w:tcW w:w="453" w:type="dxa"/>
            <w:shd w:val="clear" w:color="auto" w:fill="FFFFFF"/>
            <w:tcMar>
              <w:top w:w="40" w:type="dxa"/>
              <w:left w:w="20" w:type="dxa"/>
              <w:bottom w:w="40" w:type="dxa"/>
              <w:right w:w="20" w:type="dxa"/>
            </w:tcMar>
            <w:vAlign w:val="center"/>
          </w:tcPr>
          <w:p w14:paraId="76381FC5" w14:textId="77777777" w:rsidR="00731D13" w:rsidRDefault="00731D13" w:rsidP="00731D13">
            <w:pPr>
              <w:jc w:val="center"/>
            </w:pPr>
            <w:r>
              <w:rPr>
                <w:rFonts w:eastAsia="Times New Roman" w:cs="Times New Roman"/>
                <w:sz w:val="22"/>
              </w:rPr>
              <w:t>12</w:t>
            </w:r>
          </w:p>
        </w:tc>
        <w:tc>
          <w:tcPr>
            <w:tcW w:w="876" w:type="dxa"/>
            <w:shd w:val="clear" w:color="auto" w:fill="FFFFFF"/>
            <w:tcMar>
              <w:top w:w="40" w:type="dxa"/>
              <w:left w:w="200" w:type="dxa"/>
              <w:bottom w:w="40" w:type="dxa"/>
              <w:right w:w="200" w:type="dxa"/>
            </w:tcMar>
            <w:vAlign w:val="center"/>
          </w:tcPr>
          <w:p w14:paraId="6227C89E" w14:textId="77777777" w:rsidR="00731D13" w:rsidRDefault="00731D13" w:rsidP="00731D13">
            <w:pPr>
              <w:jc w:val="center"/>
            </w:pPr>
            <w:r>
              <w:rPr>
                <w:rFonts w:eastAsia="Times New Roman" w:cs="Times New Roman"/>
                <w:sz w:val="22"/>
              </w:rPr>
              <w:t>Котельная, ул. Комитетская, 8</w:t>
            </w:r>
          </w:p>
        </w:tc>
        <w:tc>
          <w:tcPr>
            <w:tcW w:w="845" w:type="dxa"/>
            <w:shd w:val="clear" w:color="auto" w:fill="FFFFFF"/>
            <w:tcMar>
              <w:top w:w="40" w:type="dxa"/>
              <w:left w:w="200" w:type="dxa"/>
              <w:bottom w:w="40" w:type="dxa"/>
              <w:right w:w="200" w:type="dxa"/>
            </w:tcMar>
            <w:vAlign w:val="center"/>
          </w:tcPr>
          <w:p w14:paraId="2B483F93"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0DBBACA4"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73DAD8EE" w14:textId="77777777" w:rsidR="00731D13" w:rsidRDefault="00731D13" w:rsidP="00731D13">
            <w:pPr>
              <w:jc w:val="center"/>
            </w:pPr>
            <w:r>
              <w:rPr>
                <w:rFonts w:eastAsia="Times New Roman" w:cs="Times New Roman"/>
                <w:sz w:val="22"/>
              </w:rPr>
              <w:t>1,0000</w:t>
            </w:r>
          </w:p>
        </w:tc>
        <w:tc>
          <w:tcPr>
            <w:tcW w:w="728" w:type="dxa"/>
            <w:shd w:val="clear" w:color="auto" w:fill="FFFFFF"/>
            <w:tcMar>
              <w:top w:w="40" w:type="dxa"/>
              <w:left w:w="200" w:type="dxa"/>
              <w:bottom w:w="40" w:type="dxa"/>
              <w:right w:w="200" w:type="dxa"/>
            </w:tcMar>
            <w:vAlign w:val="center"/>
          </w:tcPr>
          <w:p w14:paraId="2DC11BFF"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645BD116"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317135D3"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5F2AAAA7"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02E1C20E"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29DE5074" w14:textId="77777777" w:rsidR="00731D13" w:rsidRDefault="00731D13" w:rsidP="00731D13">
            <w:pPr>
              <w:jc w:val="center"/>
              <w:rPr>
                <w:sz w:val="22"/>
              </w:rPr>
            </w:pPr>
          </w:p>
        </w:tc>
      </w:tr>
      <w:tr w:rsidR="00731D13" w14:paraId="069D90A3" w14:textId="77777777" w:rsidTr="00731D13">
        <w:trPr>
          <w:jc w:val="center"/>
        </w:trPr>
        <w:tc>
          <w:tcPr>
            <w:tcW w:w="453" w:type="dxa"/>
            <w:shd w:val="clear" w:color="auto" w:fill="FFFFFF"/>
            <w:tcMar>
              <w:top w:w="40" w:type="dxa"/>
              <w:left w:w="20" w:type="dxa"/>
              <w:bottom w:w="40" w:type="dxa"/>
              <w:right w:w="20" w:type="dxa"/>
            </w:tcMar>
            <w:vAlign w:val="center"/>
          </w:tcPr>
          <w:p w14:paraId="2130F482" w14:textId="77777777" w:rsidR="00731D13" w:rsidRDefault="00731D13" w:rsidP="00731D13">
            <w:pPr>
              <w:jc w:val="center"/>
            </w:pPr>
            <w:r>
              <w:rPr>
                <w:rFonts w:eastAsia="Times New Roman" w:cs="Times New Roman"/>
                <w:sz w:val="22"/>
              </w:rPr>
              <w:t>13</w:t>
            </w:r>
          </w:p>
        </w:tc>
        <w:tc>
          <w:tcPr>
            <w:tcW w:w="876" w:type="dxa"/>
            <w:shd w:val="clear" w:color="auto" w:fill="FFFFFF"/>
            <w:tcMar>
              <w:top w:w="40" w:type="dxa"/>
              <w:left w:w="200" w:type="dxa"/>
              <w:bottom w:w="40" w:type="dxa"/>
              <w:right w:w="200" w:type="dxa"/>
            </w:tcMar>
            <w:vAlign w:val="center"/>
          </w:tcPr>
          <w:p w14:paraId="6E20EF79" w14:textId="77777777" w:rsidR="00731D13" w:rsidRDefault="00731D13" w:rsidP="00731D13">
            <w:pPr>
              <w:jc w:val="center"/>
            </w:pPr>
            <w:r>
              <w:rPr>
                <w:rFonts w:eastAsia="Times New Roman" w:cs="Times New Roman"/>
                <w:sz w:val="22"/>
              </w:rPr>
              <w:t>Котельная, ул. 3-я Кондукторская, 10</w:t>
            </w:r>
          </w:p>
        </w:tc>
        <w:tc>
          <w:tcPr>
            <w:tcW w:w="845" w:type="dxa"/>
            <w:shd w:val="clear" w:color="auto" w:fill="FFFFFF"/>
            <w:tcMar>
              <w:top w:w="40" w:type="dxa"/>
              <w:left w:w="200" w:type="dxa"/>
              <w:bottom w:w="40" w:type="dxa"/>
              <w:right w:w="200" w:type="dxa"/>
            </w:tcMar>
            <w:vAlign w:val="center"/>
          </w:tcPr>
          <w:p w14:paraId="008FE368" w14:textId="77777777" w:rsidR="00731D13" w:rsidRDefault="00731D13" w:rsidP="00731D13">
            <w:pPr>
              <w:jc w:val="center"/>
            </w:pPr>
            <w:r>
              <w:rPr>
                <w:rFonts w:eastAsia="Times New Roman" w:cs="Times New Roman"/>
                <w:sz w:val="22"/>
              </w:rPr>
              <w:t>1,0000</w:t>
            </w:r>
          </w:p>
        </w:tc>
        <w:tc>
          <w:tcPr>
            <w:tcW w:w="785" w:type="dxa"/>
            <w:shd w:val="clear" w:color="auto" w:fill="FFFFFF"/>
            <w:tcMar>
              <w:top w:w="40" w:type="dxa"/>
              <w:left w:w="200" w:type="dxa"/>
              <w:bottom w:w="40" w:type="dxa"/>
              <w:right w:w="200" w:type="dxa"/>
            </w:tcMar>
            <w:vAlign w:val="center"/>
          </w:tcPr>
          <w:p w14:paraId="2B13B65E" w14:textId="77777777" w:rsidR="00731D13" w:rsidRDefault="00731D13" w:rsidP="00731D13">
            <w:pPr>
              <w:jc w:val="center"/>
            </w:pPr>
            <w:r>
              <w:rPr>
                <w:rFonts w:eastAsia="Times New Roman" w:cs="Times New Roman"/>
                <w:sz w:val="22"/>
              </w:rPr>
              <w:t>1,0000</w:t>
            </w:r>
          </w:p>
        </w:tc>
        <w:tc>
          <w:tcPr>
            <w:tcW w:w="855" w:type="dxa"/>
            <w:shd w:val="clear" w:color="auto" w:fill="FFFFFF"/>
            <w:tcMar>
              <w:top w:w="40" w:type="dxa"/>
              <w:left w:w="200" w:type="dxa"/>
              <w:bottom w:w="40" w:type="dxa"/>
              <w:right w:w="200" w:type="dxa"/>
            </w:tcMar>
            <w:vAlign w:val="center"/>
          </w:tcPr>
          <w:p w14:paraId="2E4806B9" w14:textId="77777777" w:rsidR="00731D13" w:rsidRDefault="00731D13" w:rsidP="00731D13">
            <w:pPr>
              <w:jc w:val="center"/>
            </w:pPr>
            <w:r>
              <w:rPr>
                <w:rFonts w:eastAsia="Times New Roman" w:cs="Times New Roman"/>
                <w:sz w:val="22"/>
              </w:rPr>
              <w:t>1,0000</w:t>
            </w:r>
          </w:p>
        </w:tc>
        <w:tc>
          <w:tcPr>
            <w:tcW w:w="728" w:type="dxa"/>
            <w:shd w:val="clear" w:color="auto" w:fill="FFFFFF"/>
            <w:tcMar>
              <w:top w:w="40" w:type="dxa"/>
              <w:left w:w="200" w:type="dxa"/>
              <w:bottom w:w="40" w:type="dxa"/>
              <w:right w:w="200" w:type="dxa"/>
            </w:tcMar>
            <w:vAlign w:val="center"/>
          </w:tcPr>
          <w:p w14:paraId="1C36ACA1" w14:textId="77777777" w:rsidR="00731D13" w:rsidRDefault="00731D13" w:rsidP="00731D13">
            <w:pPr>
              <w:jc w:val="center"/>
              <w:rPr>
                <w:sz w:val="22"/>
              </w:rPr>
            </w:pPr>
          </w:p>
        </w:tc>
        <w:tc>
          <w:tcPr>
            <w:tcW w:w="785" w:type="dxa"/>
            <w:shd w:val="clear" w:color="auto" w:fill="FFFFFF"/>
            <w:tcMar>
              <w:top w:w="40" w:type="dxa"/>
              <w:left w:w="200" w:type="dxa"/>
              <w:bottom w:w="40" w:type="dxa"/>
              <w:right w:w="200" w:type="dxa"/>
            </w:tcMar>
            <w:vAlign w:val="center"/>
          </w:tcPr>
          <w:p w14:paraId="78896E45" w14:textId="77777777" w:rsidR="00731D13" w:rsidRDefault="00731D13" w:rsidP="00731D13">
            <w:pPr>
              <w:jc w:val="center"/>
              <w:rPr>
                <w:sz w:val="22"/>
              </w:rPr>
            </w:pPr>
          </w:p>
        </w:tc>
        <w:tc>
          <w:tcPr>
            <w:tcW w:w="723" w:type="dxa"/>
            <w:shd w:val="clear" w:color="auto" w:fill="FFFFFF"/>
            <w:tcMar>
              <w:top w:w="40" w:type="dxa"/>
              <w:left w:w="200" w:type="dxa"/>
              <w:bottom w:w="40" w:type="dxa"/>
              <w:right w:w="200" w:type="dxa"/>
            </w:tcMar>
            <w:vAlign w:val="center"/>
          </w:tcPr>
          <w:p w14:paraId="4B584417"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143901B2" w14:textId="77777777" w:rsidR="00731D13" w:rsidRDefault="00731D13" w:rsidP="00731D13">
            <w:pPr>
              <w:jc w:val="center"/>
              <w:rPr>
                <w:sz w:val="22"/>
              </w:rPr>
            </w:pPr>
          </w:p>
        </w:tc>
        <w:tc>
          <w:tcPr>
            <w:tcW w:w="760" w:type="dxa"/>
            <w:shd w:val="clear" w:color="auto" w:fill="FFFFFF"/>
            <w:tcMar>
              <w:top w:w="40" w:type="dxa"/>
              <w:left w:w="200" w:type="dxa"/>
              <w:bottom w:w="40" w:type="dxa"/>
              <w:right w:w="200" w:type="dxa"/>
            </w:tcMar>
            <w:vAlign w:val="center"/>
          </w:tcPr>
          <w:p w14:paraId="6A02CD3F" w14:textId="77777777" w:rsidR="00731D13" w:rsidRDefault="00731D13" w:rsidP="00731D13">
            <w:pPr>
              <w:jc w:val="center"/>
              <w:rPr>
                <w:sz w:val="22"/>
              </w:rPr>
            </w:pPr>
          </w:p>
        </w:tc>
        <w:tc>
          <w:tcPr>
            <w:tcW w:w="779" w:type="dxa"/>
            <w:shd w:val="clear" w:color="auto" w:fill="FFFFFF"/>
            <w:tcMar>
              <w:top w:w="40" w:type="dxa"/>
              <w:left w:w="200" w:type="dxa"/>
              <w:bottom w:w="40" w:type="dxa"/>
              <w:right w:w="200" w:type="dxa"/>
            </w:tcMar>
            <w:vAlign w:val="center"/>
          </w:tcPr>
          <w:p w14:paraId="0888E3F3" w14:textId="77777777" w:rsidR="00731D13" w:rsidRDefault="00731D13" w:rsidP="00731D13">
            <w:pPr>
              <w:jc w:val="center"/>
              <w:rPr>
                <w:sz w:val="22"/>
              </w:rPr>
            </w:pPr>
          </w:p>
        </w:tc>
      </w:tr>
    </w:tbl>
    <w:p w14:paraId="65C268E5" w14:textId="77777777" w:rsidR="00C25470" w:rsidRPr="0018493D" w:rsidRDefault="00C25470" w:rsidP="00C25470">
      <w:pPr>
        <w:rPr>
          <w:rFonts w:cs="Times New Roman"/>
          <w:lang w:eastAsia="ru-RU"/>
        </w:rPr>
      </w:pPr>
    </w:p>
    <w:p w14:paraId="6E3F156C" w14:textId="77777777" w:rsidR="00C25470" w:rsidRPr="00D81D83" w:rsidRDefault="00C25470" w:rsidP="00C25470">
      <w:pPr>
        <w:pStyle w:val="af7"/>
        <w:ind w:left="685"/>
      </w:pPr>
      <w:r w:rsidRPr="0018493D">
        <w:rPr>
          <w:spacing w:val="-1"/>
        </w:rPr>
        <w:t>Уточнена динамика отказов</w:t>
      </w:r>
      <w:r w:rsidRPr="0018493D">
        <w:t xml:space="preserve"> на</w:t>
      </w:r>
      <w:r w:rsidRPr="0018493D">
        <w:rPr>
          <w:spacing w:val="-1"/>
        </w:rPr>
        <w:t xml:space="preserve"> </w:t>
      </w:r>
      <w:r w:rsidRPr="0018493D">
        <w:t>тепловых</w:t>
      </w:r>
      <w:r w:rsidRPr="0018493D">
        <w:rPr>
          <w:spacing w:val="1"/>
        </w:rPr>
        <w:t xml:space="preserve"> </w:t>
      </w:r>
      <w:r w:rsidRPr="0018493D">
        <w:rPr>
          <w:spacing w:val="-1"/>
        </w:rPr>
        <w:t xml:space="preserve">сетях </w:t>
      </w:r>
      <w:r w:rsidRPr="0018493D">
        <w:t>за</w:t>
      </w:r>
      <w:r w:rsidRPr="0018493D">
        <w:rPr>
          <w:spacing w:val="-1"/>
        </w:rPr>
        <w:t xml:space="preserve"> ретроспективный</w:t>
      </w:r>
      <w:r w:rsidRPr="0018493D">
        <w:rPr>
          <w:spacing w:val="-2"/>
        </w:rPr>
        <w:t xml:space="preserve"> </w:t>
      </w:r>
      <w:r w:rsidRPr="0018493D">
        <w:rPr>
          <w:spacing w:val="-1"/>
        </w:rPr>
        <w:t>период.</w:t>
      </w:r>
    </w:p>
    <w:p w14:paraId="0525B039" w14:textId="77777777" w:rsidR="00C25470" w:rsidRPr="0018493D" w:rsidRDefault="00C25470" w:rsidP="00C25470">
      <w:pPr>
        <w:pStyle w:val="a0"/>
      </w:pPr>
    </w:p>
    <w:p w14:paraId="11E6220C" w14:textId="77777777" w:rsidR="0097627B" w:rsidRDefault="0097627B">
      <w:pPr>
        <w:sectPr w:rsidR="0097627B">
          <w:pgSz w:w="16838" w:h="11906" w:orient="landscape"/>
          <w:pgMar w:top="1134" w:right="850" w:bottom="1134" w:left="1701" w:header="708" w:footer="708" w:gutter="0"/>
          <w:cols w:space="708"/>
          <w:docGrid w:linePitch="360"/>
        </w:sectPr>
      </w:pPr>
    </w:p>
    <w:p w14:paraId="44B4E7B2" w14:textId="77777777" w:rsidR="00C25470" w:rsidRPr="00AC10DF" w:rsidRDefault="00AC59A6" w:rsidP="00C25470">
      <w:pPr>
        <w:pStyle w:val="2"/>
        <w:ind w:left="0" w:firstLine="0"/>
        <w:rPr>
          <w:sz w:val="28"/>
          <w:szCs w:val="28"/>
        </w:rPr>
      </w:pPr>
      <w:hyperlink r:id="rId146" w:anchor="bookmark125" w:history="1">
        <w:bookmarkStart w:id="331" w:name="_Toc45625271"/>
        <w:bookmarkStart w:id="332" w:name="_Toc144299893"/>
        <w:r w:rsidR="00C25470" w:rsidRPr="00AC10DF">
          <w:rPr>
            <w:sz w:val="28"/>
            <w:szCs w:val="28"/>
          </w:rPr>
          <w:t xml:space="preserve">ГЛАВА </w:t>
        </w:r>
        <w:r w:rsidR="00C25470">
          <w:rPr>
            <w:sz w:val="28"/>
            <w:szCs w:val="28"/>
          </w:rPr>
          <w:t>12</w:t>
        </w:r>
        <w:r w:rsidR="00C25470" w:rsidRPr="00AC10DF">
          <w:rPr>
            <w:sz w:val="28"/>
            <w:szCs w:val="28"/>
          </w:rPr>
          <w:t xml:space="preserve">. </w:t>
        </w:r>
      </w:hyperlink>
      <w:r w:rsidR="00C25470" w:rsidRPr="00AC10DF">
        <w:rPr>
          <w:sz w:val="28"/>
        </w:rPr>
        <w:t>ОБОСНОВАНИЕ ИНВЕСТИЦИЙ В СТРОИТЕЛЬСТВО, РЕКОНСТРУКЦИЮ, ТЕХНИЧЕСКОЕ ПЕРЕВООРУЖЕНИЕ И (ИЛИ) МОДЕРНИЗАЦИЮ</w:t>
      </w:r>
      <w:bookmarkEnd w:id="331"/>
      <w:bookmarkEnd w:id="332"/>
      <w:r w:rsidR="00C25470" w:rsidRPr="00AC10DF">
        <w:rPr>
          <w:sz w:val="32"/>
          <w:szCs w:val="28"/>
        </w:rPr>
        <w:t xml:space="preserve"> </w:t>
      </w:r>
    </w:p>
    <w:p w14:paraId="6B29807D" w14:textId="77777777" w:rsidR="00C25470" w:rsidRPr="00AC10DF" w:rsidRDefault="00C25470" w:rsidP="00C25470"/>
    <w:p w14:paraId="323319AC" w14:textId="77777777" w:rsidR="00C25470" w:rsidRPr="00A61692" w:rsidRDefault="00AC59A6" w:rsidP="00C25470">
      <w:pPr>
        <w:pStyle w:val="2"/>
        <w:ind w:left="0" w:firstLine="0"/>
      </w:pPr>
      <w:hyperlink r:id="rId147" w:anchor="bookmark126" w:history="1">
        <w:bookmarkStart w:id="333" w:name="_Toc45625272"/>
        <w:bookmarkStart w:id="334" w:name="_Toc144299894"/>
        <w:r w:rsidR="00C25470" w:rsidRPr="00AC10DF">
          <w:t xml:space="preserve">Часть 1. </w:t>
        </w:r>
      </w:hyperlink>
      <w:r w:rsidR="00C25470" w:rsidRPr="00AC10DF">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3"/>
      <w:bookmarkEnd w:id="334"/>
    </w:p>
    <w:p w14:paraId="6D6CA270" w14:textId="77777777" w:rsidR="00C25470" w:rsidRPr="00C25470" w:rsidRDefault="00C25470" w:rsidP="00C25470">
      <w:pPr>
        <w:pStyle w:val="a0"/>
      </w:pPr>
    </w:p>
    <w:p w14:paraId="7BA0A369" w14:textId="77777777" w:rsidR="0097627B" w:rsidRDefault="0097627B">
      <w:pPr>
        <w:sectPr w:rsidR="0097627B" w:rsidSect="00C25470">
          <w:pgSz w:w="11906" w:h="16838"/>
          <w:pgMar w:top="1134" w:right="849" w:bottom="1134" w:left="1701" w:header="709" w:footer="709" w:gutter="0"/>
          <w:cols w:space="708"/>
          <w:docGrid w:linePitch="360"/>
        </w:sectPr>
      </w:pPr>
    </w:p>
    <w:p w14:paraId="5CA9F5BE" w14:textId="77777777" w:rsidR="00C25470" w:rsidRPr="00573870" w:rsidRDefault="00C25470" w:rsidP="00C25470">
      <w:pPr>
        <w:ind w:firstLine="709"/>
        <w:jc w:val="both"/>
        <w:rPr>
          <w:rFonts w:cs="Times New Roman"/>
          <w:sz w:val="28"/>
          <w:szCs w:val="24"/>
        </w:rPr>
      </w:pPr>
      <w:r w:rsidRPr="00CA2753">
        <w:rPr>
          <w:rFonts w:cs="Times New Roman"/>
          <w:lang w:eastAsia="ru-RU"/>
        </w:rPr>
        <w:lastRenderedPageBreak/>
        <w:t>Строительст</w:t>
      </w:r>
      <w:r>
        <w:rPr>
          <w:rFonts w:cs="Times New Roman"/>
          <w:lang w:eastAsia="ru-RU"/>
        </w:rPr>
        <w:t>во</w:t>
      </w:r>
      <w:r w:rsidRPr="00CA2753">
        <w:rPr>
          <w:rFonts w:cs="Times New Roman"/>
          <w:lang w:eastAsia="ru-RU"/>
        </w:rPr>
        <w:t>, реконструкци</w:t>
      </w:r>
      <w:r>
        <w:rPr>
          <w:rFonts w:cs="Times New Roman"/>
          <w:lang w:eastAsia="ru-RU"/>
        </w:rPr>
        <w:t>я</w:t>
      </w:r>
      <w:r w:rsidRPr="00CA2753">
        <w:rPr>
          <w:rFonts w:cs="Times New Roman"/>
          <w:lang w:eastAsia="ru-RU"/>
        </w:rPr>
        <w:t>, техническое перевооружение и (или) модернизаци</w:t>
      </w:r>
      <w:r>
        <w:rPr>
          <w:rFonts w:cs="Times New Roman"/>
          <w:lang w:eastAsia="ru-RU"/>
        </w:rPr>
        <w:t>я</w:t>
      </w:r>
      <w:r w:rsidRPr="00CA2753">
        <w:rPr>
          <w:rFonts w:cs="Times New Roman"/>
          <w:lang w:eastAsia="ru-RU"/>
        </w:rPr>
        <w:t xml:space="preserve"> источников тепловой энерги</w:t>
      </w:r>
      <w:r>
        <w:rPr>
          <w:rFonts w:cs="Times New Roman"/>
          <w:lang w:eastAsia="ru-RU"/>
        </w:rPr>
        <w:t>и на территории муниципального образование не запланировано.</w:t>
      </w:r>
    </w:p>
    <w:p w14:paraId="7F456AF0" w14:textId="77777777" w:rsidR="00C25470" w:rsidRDefault="00C25470" w:rsidP="00C25470">
      <w:pPr>
        <w:pStyle w:val="a0"/>
        <w:rPr>
          <w:lang w:eastAsia="ru-RU"/>
        </w:rPr>
      </w:pPr>
    </w:p>
    <w:p w14:paraId="25246F20" w14:textId="77777777" w:rsidR="00C25470" w:rsidRPr="00A454A5" w:rsidRDefault="00C25470" w:rsidP="00C25470">
      <w:pPr>
        <w:pStyle w:val="a0"/>
        <w:ind w:firstLine="709"/>
        <w:jc w:val="both"/>
        <w:rPr>
          <w:lang w:eastAsia="ru-RU"/>
        </w:rPr>
      </w:pPr>
      <w:bookmarkStart w:id="335" w:name="_Hlk117522192"/>
      <w:r w:rsidRPr="002454B4">
        <w:rPr>
          <w:lang w:eastAsia="ru-RU"/>
        </w:rPr>
        <w:t xml:space="preserve">В таблице </w:t>
      </w:r>
      <w:r>
        <w:rPr>
          <w:lang w:eastAsia="ru-RU"/>
        </w:rPr>
        <w:t>12.1.1</w:t>
      </w:r>
      <w:r w:rsidRPr="002454B4">
        <w:rPr>
          <w:lang w:eastAsia="ru-RU"/>
        </w:rPr>
        <w:t xml:space="preserve"> представлена оценка финансовых потребностей для осуществления строительства, реконструкци</w:t>
      </w:r>
      <w:r>
        <w:rPr>
          <w:lang w:eastAsia="ru-RU"/>
        </w:rPr>
        <w:t>и</w:t>
      </w:r>
      <w:r w:rsidRPr="002454B4">
        <w:rPr>
          <w:lang w:eastAsia="ru-RU"/>
        </w:rPr>
        <w:t>, техническо</w:t>
      </w:r>
      <w:r>
        <w:rPr>
          <w:lang w:eastAsia="ru-RU"/>
        </w:rPr>
        <w:t>го</w:t>
      </w:r>
      <w:r w:rsidRPr="002454B4">
        <w:rPr>
          <w:lang w:eastAsia="ru-RU"/>
        </w:rPr>
        <w:t xml:space="preserve"> перевооружени</w:t>
      </w:r>
      <w:r>
        <w:rPr>
          <w:lang w:eastAsia="ru-RU"/>
        </w:rPr>
        <w:t>и</w:t>
      </w:r>
      <w:r w:rsidRPr="002454B4">
        <w:rPr>
          <w:lang w:eastAsia="ru-RU"/>
        </w:rPr>
        <w:t xml:space="preserve"> и (или) модернизаци</w:t>
      </w:r>
      <w:r>
        <w:rPr>
          <w:lang w:eastAsia="ru-RU"/>
        </w:rPr>
        <w:t>и тепловых сетей сооружений на них.</w:t>
      </w:r>
    </w:p>
    <w:bookmarkEnd w:id="335"/>
    <w:p w14:paraId="01C7F4DF" w14:textId="77777777" w:rsidR="00C25470" w:rsidRPr="002F77E5" w:rsidRDefault="00C25470" w:rsidP="00C25470">
      <w:pPr>
        <w:pStyle w:val="a0"/>
        <w:ind w:firstLine="709"/>
        <w:jc w:val="center"/>
        <w:rPr>
          <w:lang w:eastAsia="ru-RU"/>
        </w:rPr>
      </w:pPr>
    </w:p>
    <w:p w14:paraId="6F09C51B" w14:textId="77777777" w:rsidR="0097627B" w:rsidRDefault="00C25470">
      <w:pPr>
        <w:spacing w:before="400" w:after="200"/>
      </w:pPr>
      <w:r>
        <w:rPr>
          <w:b/>
        </w:rPr>
        <w:t>Таблица 12.1.1 -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Ind w:w="0" w:type="dxa"/>
        <w:tblLook w:val="04A0" w:firstRow="1" w:lastRow="0" w:firstColumn="1" w:lastColumn="0" w:noHBand="0" w:noVBand="1"/>
      </w:tblPr>
      <w:tblGrid>
        <w:gridCol w:w="894"/>
        <w:gridCol w:w="3073"/>
        <w:gridCol w:w="2885"/>
        <w:gridCol w:w="1232"/>
        <w:gridCol w:w="1232"/>
        <w:gridCol w:w="1232"/>
        <w:gridCol w:w="1232"/>
        <w:gridCol w:w="1232"/>
        <w:gridCol w:w="1797"/>
        <w:gridCol w:w="1232"/>
        <w:gridCol w:w="1232"/>
        <w:gridCol w:w="1232"/>
        <w:gridCol w:w="1232"/>
        <w:gridCol w:w="1232"/>
      </w:tblGrid>
      <w:tr w:rsidR="0097627B" w14:paraId="1CAE22B4" w14:textId="77777777">
        <w:trPr>
          <w:jc w:val="center"/>
        </w:trPr>
        <w:tc>
          <w:tcPr>
            <w:tcW w:w="0" w:type="dxa"/>
            <w:vMerge w:val="restart"/>
            <w:shd w:val="clear" w:color="auto" w:fill="F2F2F2"/>
            <w:tcMar>
              <w:top w:w="120" w:type="dxa"/>
              <w:left w:w="200" w:type="dxa"/>
              <w:bottom w:w="120" w:type="dxa"/>
              <w:right w:w="200" w:type="dxa"/>
            </w:tcMar>
            <w:vAlign w:val="center"/>
          </w:tcPr>
          <w:p w14:paraId="64DBA28E" w14:textId="77777777" w:rsidR="0097627B" w:rsidRDefault="00C2547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58F81B31" w14:textId="77777777" w:rsidR="0097627B" w:rsidRDefault="00C25470">
            <w:pPr>
              <w:jc w:val="center"/>
            </w:pPr>
            <w:r>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41381F70" w14:textId="77777777" w:rsidR="0097627B" w:rsidRDefault="00C25470">
            <w:pPr>
              <w:jc w:val="center"/>
            </w:pPr>
            <w:r>
              <w:rPr>
                <w:rFonts w:eastAsia="Times New Roman" w:cs="Times New Roman"/>
                <w:sz w:val="22"/>
              </w:rPr>
              <w:t>Источник финансирования</w:t>
            </w:r>
          </w:p>
        </w:tc>
        <w:tc>
          <w:tcPr>
            <w:tcW w:w="0" w:type="dxa"/>
            <w:gridSpan w:val="11"/>
            <w:shd w:val="clear" w:color="auto" w:fill="F2F2F2"/>
            <w:tcMar>
              <w:top w:w="120" w:type="dxa"/>
              <w:left w:w="200" w:type="dxa"/>
              <w:bottom w:w="120" w:type="dxa"/>
              <w:right w:w="200" w:type="dxa"/>
            </w:tcMar>
            <w:vAlign w:val="center"/>
          </w:tcPr>
          <w:p w14:paraId="211AD019" w14:textId="77777777" w:rsidR="0097627B" w:rsidRDefault="00C25470">
            <w:pPr>
              <w:jc w:val="center"/>
            </w:pPr>
            <w:r>
              <w:rPr>
                <w:rFonts w:eastAsia="Times New Roman" w:cs="Times New Roman"/>
                <w:sz w:val="22"/>
              </w:rPr>
              <w:t>Сумма освоения, тыс. рублей</w:t>
            </w:r>
          </w:p>
        </w:tc>
      </w:tr>
      <w:tr w:rsidR="0097627B" w14:paraId="36F9A0C8" w14:textId="77777777">
        <w:trPr>
          <w:jc w:val="center"/>
        </w:trPr>
        <w:tc>
          <w:tcPr>
            <w:tcW w:w="0" w:type="dxa"/>
            <w:vMerge/>
          </w:tcPr>
          <w:p w14:paraId="5F762223" w14:textId="77777777" w:rsidR="0097627B" w:rsidRDefault="0097627B"/>
        </w:tc>
        <w:tc>
          <w:tcPr>
            <w:tcW w:w="0" w:type="dxa"/>
            <w:vMerge/>
          </w:tcPr>
          <w:p w14:paraId="5208953F" w14:textId="77777777" w:rsidR="0097627B" w:rsidRDefault="0097627B"/>
        </w:tc>
        <w:tc>
          <w:tcPr>
            <w:tcW w:w="0" w:type="dxa"/>
            <w:vMerge/>
          </w:tcPr>
          <w:p w14:paraId="2E526762" w14:textId="77777777" w:rsidR="0097627B" w:rsidRDefault="0097627B"/>
        </w:tc>
        <w:tc>
          <w:tcPr>
            <w:tcW w:w="0" w:type="dxa"/>
            <w:shd w:val="clear" w:color="auto" w:fill="F2F2F2"/>
            <w:tcMar>
              <w:top w:w="120" w:type="dxa"/>
              <w:left w:w="200" w:type="dxa"/>
              <w:bottom w:w="120" w:type="dxa"/>
              <w:right w:w="200" w:type="dxa"/>
            </w:tcMar>
            <w:vAlign w:val="center"/>
          </w:tcPr>
          <w:p w14:paraId="2A54D7BF" w14:textId="77777777" w:rsidR="0097627B" w:rsidRDefault="00C25470">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13E57642" w14:textId="77777777" w:rsidR="0097627B" w:rsidRDefault="00C25470">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64F67A78" w14:textId="77777777" w:rsidR="0097627B" w:rsidRDefault="00C25470">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5EC54C25" w14:textId="77777777" w:rsidR="0097627B" w:rsidRDefault="00C25470">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52071FA0" w14:textId="77777777" w:rsidR="0097627B" w:rsidRDefault="00C25470">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76552473" w14:textId="77777777" w:rsidR="0097627B" w:rsidRDefault="00C25470">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3B643C20" w14:textId="77777777" w:rsidR="0097627B" w:rsidRDefault="00C25470">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0F636448" w14:textId="77777777" w:rsidR="0097627B" w:rsidRDefault="00C25470">
            <w:pPr>
              <w:jc w:val="center"/>
            </w:pPr>
            <w:r>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730ACAA9" w14:textId="77777777" w:rsidR="0097627B" w:rsidRDefault="00C25470">
            <w:pPr>
              <w:jc w:val="center"/>
            </w:pPr>
            <w:r>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000DB18E" w14:textId="77777777" w:rsidR="0097627B" w:rsidRDefault="00C25470">
            <w:pPr>
              <w:jc w:val="center"/>
            </w:pPr>
            <w:r>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28614750" w14:textId="77777777" w:rsidR="0097627B" w:rsidRDefault="00C25470">
            <w:pPr>
              <w:jc w:val="center"/>
            </w:pPr>
            <w:r>
              <w:rPr>
                <w:rFonts w:eastAsia="Times New Roman" w:cs="Times New Roman"/>
                <w:sz w:val="22"/>
              </w:rPr>
              <w:t>2033</w:t>
            </w:r>
          </w:p>
        </w:tc>
      </w:tr>
      <w:tr w:rsidR="0097627B" w14:paraId="26A02A59" w14:textId="77777777">
        <w:trPr>
          <w:jc w:val="center"/>
        </w:trPr>
        <w:tc>
          <w:tcPr>
            <w:tcW w:w="0" w:type="dxa"/>
            <w:gridSpan w:val="14"/>
            <w:shd w:val="clear" w:color="auto" w:fill="D9E2F3"/>
            <w:tcMar>
              <w:top w:w="40" w:type="dxa"/>
              <w:left w:w="160" w:type="dxa"/>
              <w:bottom w:w="40" w:type="dxa"/>
              <w:right w:w="20" w:type="dxa"/>
            </w:tcMar>
            <w:vAlign w:val="center"/>
          </w:tcPr>
          <w:p w14:paraId="2199DC2B" w14:textId="77777777" w:rsidR="0097627B" w:rsidRDefault="00C25470">
            <w:pPr>
              <w:jc w:val="center"/>
            </w:pPr>
            <w:r>
              <w:rPr>
                <w:rFonts w:eastAsia="Times New Roman" w:cs="Times New Roman"/>
                <w:sz w:val="22"/>
              </w:rPr>
              <w:t>МУП "Коммунальное хозяйство"</w:t>
            </w:r>
          </w:p>
        </w:tc>
      </w:tr>
      <w:tr w:rsidR="0097627B" w14:paraId="3F79D3A8" w14:textId="77777777">
        <w:trPr>
          <w:jc w:val="center"/>
        </w:trPr>
        <w:tc>
          <w:tcPr>
            <w:tcW w:w="0" w:type="dxa"/>
            <w:gridSpan w:val="14"/>
            <w:shd w:val="clear" w:color="auto" w:fill="FFFFFF"/>
            <w:tcMar>
              <w:top w:w="40" w:type="dxa"/>
              <w:left w:w="160" w:type="dxa"/>
              <w:bottom w:w="40" w:type="dxa"/>
              <w:right w:w="20" w:type="dxa"/>
            </w:tcMar>
            <w:vAlign w:val="center"/>
          </w:tcPr>
          <w:p w14:paraId="6985722B" w14:textId="77777777" w:rsidR="0097627B" w:rsidRDefault="00C25470">
            <w:r>
              <w:rPr>
                <w:rFonts w:eastAsia="Times New Roman" w:cs="Times New Roman"/>
                <w:sz w:val="22"/>
              </w:rPr>
              <w:t>Котельная, ул. Степная, 33а</w:t>
            </w:r>
          </w:p>
        </w:tc>
      </w:tr>
      <w:tr w:rsidR="0097627B" w14:paraId="7F0C1EEC" w14:textId="77777777">
        <w:trPr>
          <w:jc w:val="center"/>
        </w:trPr>
        <w:tc>
          <w:tcPr>
            <w:tcW w:w="0" w:type="dxa"/>
            <w:shd w:val="clear" w:color="auto" w:fill="FFFFFF"/>
            <w:tcMar>
              <w:top w:w="40" w:type="dxa"/>
              <w:left w:w="20" w:type="dxa"/>
              <w:bottom w:w="40" w:type="dxa"/>
              <w:right w:w="20" w:type="dxa"/>
            </w:tcMar>
            <w:vAlign w:val="center"/>
          </w:tcPr>
          <w:p w14:paraId="3FB9AD6C"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13ED675" w14:textId="77777777" w:rsidR="0097627B" w:rsidRPr="00C25470" w:rsidRDefault="00C25470">
            <w:pPr>
              <w:jc w:val="center"/>
            </w:pPr>
            <w:r w:rsidRPr="00C25470">
              <w:rPr>
                <w:rFonts w:eastAsia="Times New Roman" w:cs="Times New Roman"/>
                <w:sz w:val="22"/>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72B6389E" w14:textId="77777777" w:rsidR="0097627B" w:rsidRDefault="00C25470">
            <w:pPr>
              <w:jc w:val="center"/>
            </w:pPr>
            <w:r>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53A6F7BD"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7AEEB1"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223DEC1"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52585E1"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B8DD491"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B2091A0" w14:textId="77777777" w:rsidR="0097627B" w:rsidRDefault="00C25470">
            <w:pPr>
              <w:jc w:val="center"/>
            </w:pPr>
            <w:r>
              <w:rPr>
                <w:rFonts w:eastAsia="Times New Roman" w:cs="Times New Roman"/>
                <w:sz w:val="22"/>
              </w:rPr>
              <w:t>41743,01</w:t>
            </w:r>
          </w:p>
        </w:tc>
        <w:tc>
          <w:tcPr>
            <w:tcW w:w="0" w:type="dxa"/>
            <w:shd w:val="clear" w:color="auto" w:fill="FFFFFF"/>
            <w:tcMar>
              <w:top w:w="40" w:type="dxa"/>
              <w:left w:w="200" w:type="dxa"/>
              <w:bottom w:w="40" w:type="dxa"/>
              <w:right w:w="200" w:type="dxa"/>
            </w:tcMar>
            <w:vAlign w:val="center"/>
          </w:tcPr>
          <w:p w14:paraId="4B7F5D86"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033B292"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A568387"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4008884" w14:textId="77777777" w:rsidR="0097627B" w:rsidRDefault="00C25470">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3820BD1" w14:textId="77777777" w:rsidR="0097627B" w:rsidRDefault="00C25470">
            <w:pPr>
              <w:jc w:val="center"/>
            </w:pPr>
            <w:r>
              <w:rPr>
                <w:rFonts w:eastAsia="Times New Roman" w:cs="Times New Roman"/>
                <w:color w:val="A6A6A6"/>
                <w:sz w:val="22"/>
              </w:rPr>
              <w:t>0,00</w:t>
            </w:r>
          </w:p>
        </w:tc>
      </w:tr>
      <w:tr w:rsidR="0097627B" w14:paraId="6A4BC978" w14:textId="77777777">
        <w:trPr>
          <w:jc w:val="center"/>
        </w:trPr>
        <w:tc>
          <w:tcPr>
            <w:tcW w:w="0" w:type="dxa"/>
            <w:gridSpan w:val="3"/>
            <w:shd w:val="clear" w:color="auto" w:fill="FFFFFF"/>
            <w:tcMar>
              <w:top w:w="40" w:type="dxa"/>
              <w:left w:w="20" w:type="dxa"/>
              <w:bottom w:w="40" w:type="dxa"/>
              <w:right w:w="20" w:type="dxa"/>
            </w:tcMar>
            <w:vAlign w:val="center"/>
          </w:tcPr>
          <w:p w14:paraId="0F0B4750" w14:textId="77777777" w:rsidR="0097627B" w:rsidRDefault="00C25470">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EBB7A0A"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945B164"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1B3286A"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122313E"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7C7DCFB"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97571A1" w14:textId="77777777" w:rsidR="0097627B" w:rsidRDefault="00C25470">
            <w:pPr>
              <w:jc w:val="center"/>
            </w:pPr>
            <w:r>
              <w:rPr>
                <w:rFonts w:eastAsia="Times New Roman" w:cs="Times New Roman"/>
                <w:b/>
                <w:sz w:val="22"/>
              </w:rPr>
              <w:t>41743,01</w:t>
            </w:r>
          </w:p>
        </w:tc>
        <w:tc>
          <w:tcPr>
            <w:tcW w:w="0" w:type="dxa"/>
            <w:shd w:val="clear" w:color="auto" w:fill="FFFFFF"/>
            <w:tcMar>
              <w:top w:w="40" w:type="dxa"/>
              <w:left w:w="200" w:type="dxa"/>
              <w:bottom w:w="40" w:type="dxa"/>
              <w:right w:w="200" w:type="dxa"/>
            </w:tcMar>
            <w:vAlign w:val="center"/>
          </w:tcPr>
          <w:p w14:paraId="299535A2"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C376356"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3EAD220"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28C0770" w14:textId="77777777" w:rsidR="0097627B" w:rsidRDefault="00C25470">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1065086" w14:textId="77777777" w:rsidR="0097627B" w:rsidRDefault="00C25470">
            <w:pPr>
              <w:jc w:val="center"/>
            </w:pPr>
            <w:r>
              <w:rPr>
                <w:rFonts w:eastAsia="Times New Roman" w:cs="Times New Roman"/>
                <w:b/>
                <w:sz w:val="22"/>
              </w:rPr>
              <w:t>0,00</w:t>
            </w:r>
          </w:p>
        </w:tc>
      </w:tr>
      <w:tr w:rsidR="0097627B" w14:paraId="23D3A633" w14:textId="77777777">
        <w:trPr>
          <w:jc w:val="center"/>
        </w:trPr>
        <w:tc>
          <w:tcPr>
            <w:tcW w:w="0" w:type="dxa"/>
            <w:gridSpan w:val="3"/>
            <w:shd w:val="clear" w:color="auto" w:fill="F2F2F2"/>
            <w:tcMar>
              <w:top w:w="40" w:type="dxa"/>
              <w:left w:w="200" w:type="dxa"/>
              <w:bottom w:w="40" w:type="dxa"/>
              <w:right w:w="200" w:type="dxa"/>
            </w:tcMar>
            <w:vAlign w:val="center"/>
          </w:tcPr>
          <w:p w14:paraId="787CE18D" w14:textId="77777777" w:rsidR="0097627B" w:rsidRDefault="00C25470">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69E5C52C"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ECA1901"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A2E040C"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25DFB2D"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A79DDBE"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03C872E" w14:textId="77777777" w:rsidR="0097627B" w:rsidRDefault="00C25470">
            <w:pPr>
              <w:jc w:val="center"/>
            </w:pPr>
            <w:r>
              <w:rPr>
                <w:rFonts w:eastAsia="Times New Roman" w:cs="Times New Roman"/>
                <w:sz w:val="22"/>
              </w:rPr>
              <w:t>41743,01</w:t>
            </w:r>
          </w:p>
        </w:tc>
        <w:tc>
          <w:tcPr>
            <w:tcW w:w="0" w:type="dxa"/>
            <w:shd w:val="clear" w:color="auto" w:fill="F2F2F2"/>
            <w:tcMar>
              <w:top w:w="40" w:type="dxa"/>
              <w:left w:w="200" w:type="dxa"/>
              <w:bottom w:w="40" w:type="dxa"/>
              <w:right w:w="200" w:type="dxa"/>
            </w:tcMar>
            <w:vAlign w:val="center"/>
          </w:tcPr>
          <w:p w14:paraId="3D1AE2A7"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B75EC92"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60176F5"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13D4749" w14:textId="77777777" w:rsidR="0097627B" w:rsidRDefault="00C25470">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6E46A6D" w14:textId="77777777" w:rsidR="0097627B" w:rsidRDefault="00C25470">
            <w:pPr>
              <w:jc w:val="center"/>
            </w:pPr>
            <w:r>
              <w:rPr>
                <w:rFonts w:eastAsia="Times New Roman" w:cs="Times New Roman"/>
                <w:sz w:val="22"/>
              </w:rPr>
              <w:t>0,00</w:t>
            </w:r>
          </w:p>
        </w:tc>
      </w:tr>
    </w:tbl>
    <w:p w14:paraId="099BC643" w14:textId="77777777" w:rsidR="00C25470" w:rsidRDefault="00C25470" w:rsidP="00C25470">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3811BE5C" w14:textId="77777777" w:rsidR="00C25470" w:rsidRPr="00F8315B" w:rsidRDefault="00C25470" w:rsidP="00C25470">
      <w:pPr>
        <w:pStyle w:val="a0"/>
        <w:ind w:firstLine="709"/>
        <w:jc w:val="center"/>
        <w:rPr>
          <w:lang w:eastAsia="ru-RU"/>
        </w:rPr>
      </w:pPr>
    </w:p>
    <w:p w14:paraId="1BC0B298" w14:textId="77777777" w:rsidR="00C25470" w:rsidRPr="00F8315B" w:rsidRDefault="00C25470" w:rsidP="00C25470">
      <w:pPr>
        <w:pStyle w:val="a0"/>
        <w:ind w:firstLine="709"/>
        <w:jc w:val="center"/>
        <w:rPr>
          <w:lang w:eastAsia="ru-RU"/>
        </w:rPr>
      </w:pPr>
    </w:p>
    <w:p w14:paraId="4A9020DF" w14:textId="77777777" w:rsidR="0097627B" w:rsidRDefault="0097627B">
      <w:pPr>
        <w:sectPr w:rsidR="0097627B" w:rsidSect="00C25470">
          <w:pgSz w:w="23814" w:h="16443" w:orient="landscape"/>
          <w:pgMar w:top="1276" w:right="1134" w:bottom="851" w:left="1701" w:header="709" w:footer="709" w:gutter="0"/>
          <w:cols w:space="708"/>
          <w:docGrid w:linePitch="360"/>
        </w:sectPr>
      </w:pPr>
    </w:p>
    <w:p w14:paraId="1649F8EF" w14:textId="77777777" w:rsidR="00C25470" w:rsidRPr="00860B67" w:rsidRDefault="00AC59A6" w:rsidP="00C25470">
      <w:pPr>
        <w:pStyle w:val="2"/>
        <w:ind w:left="0" w:firstLine="0"/>
      </w:pPr>
      <w:hyperlink r:id="rId148" w:anchor="bookmark129" w:history="1">
        <w:bookmarkStart w:id="336" w:name="_Toc144299895"/>
        <w:r w:rsidR="00C25470" w:rsidRPr="00860B67">
          <w:t xml:space="preserve">Часть 2. </w:t>
        </w:r>
      </w:hyperlink>
      <w:r w:rsidR="00C25470" w:rsidRPr="00860B6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6"/>
    </w:p>
    <w:p w14:paraId="2EDFAE36" w14:textId="77777777" w:rsidR="00C25470" w:rsidRDefault="00C25470" w:rsidP="00C25470">
      <w:pPr>
        <w:pStyle w:val="TableParagraph"/>
        <w:ind w:left="201" w:right="341" w:firstLine="707"/>
        <w:jc w:val="both"/>
        <w:rPr>
          <w:rFonts w:eastAsia="Times New Roman"/>
        </w:rPr>
      </w:pPr>
    </w:p>
    <w:p w14:paraId="562B08BC" w14:textId="77777777" w:rsidR="00C25470" w:rsidRPr="00914857" w:rsidRDefault="00C25470" w:rsidP="00C25470">
      <w:pPr>
        <w:pStyle w:val="TableParagraph"/>
        <w:ind w:right="-1" w:firstLine="707"/>
        <w:jc w:val="both"/>
        <w:rPr>
          <w:rFonts w:eastAsia="Times New Roman"/>
        </w:rPr>
      </w:pPr>
      <w:r w:rsidRPr="0091485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4BFAFA33" w14:textId="77777777" w:rsidR="00C25470" w:rsidRPr="00914857" w:rsidRDefault="00C25470" w:rsidP="00C25470">
      <w:pPr>
        <w:pStyle w:val="TableParagraph"/>
        <w:ind w:right="-1" w:firstLine="707"/>
        <w:jc w:val="both"/>
        <w:rPr>
          <w:rFonts w:eastAsia="Times New Roman"/>
        </w:rPr>
      </w:pPr>
      <w:r w:rsidRPr="0091485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765D5190" w14:textId="77777777" w:rsidR="00C25470" w:rsidRPr="00914857" w:rsidRDefault="00C25470" w:rsidP="00C25470">
      <w:pPr>
        <w:pStyle w:val="TableParagraph"/>
        <w:ind w:right="-1" w:firstLine="707"/>
        <w:jc w:val="both"/>
        <w:rPr>
          <w:rFonts w:eastAsia="Times New Roman"/>
        </w:rPr>
      </w:pPr>
      <w:r w:rsidRPr="0091485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750EF5C0" w14:textId="77777777" w:rsidR="00C25470" w:rsidRPr="00914857" w:rsidRDefault="00C25470" w:rsidP="00C25470">
      <w:pPr>
        <w:pStyle w:val="TableParagraph"/>
        <w:ind w:right="-1" w:firstLine="707"/>
        <w:jc w:val="both"/>
        <w:rPr>
          <w:rFonts w:eastAsia="Times New Roman"/>
        </w:rPr>
      </w:pPr>
      <w:r w:rsidRPr="00914857">
        <w:rPr>
          <w:rFonts w:eastAsia="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59F6AB14" w14:textId="77777777" w:rsidR="00C25470" w:rsidRPr="000217E2" w:rsidRDefault="00C25470" w:rsidP="00C25470">
      <w:pPr>
        <w:pStyle w:val="TableParagraph"/>
        <w:ind w:right="-1" w:firstLine="707"/>
        <w:jc w:val="both"/>
        <w:rPr>
          <w:rFonts w:eastAsia="Times New Roman"/>
          <w:sz w:val="23"/>
          <w:szCs w:val="23"/>
        </w:rPr>
      </w:pPr>
      <w:r w:rsidRPr="00914857">
        <w:rPr>
          <w:rFonts w:eastAsia="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670E007F" w14:textId="77777777" w:rsidR="00C25470" w:rsidRDefault="00C25470" w:rsidP="00C25470">
      <w:pPr>
        <w:jc w:val="both"/>
        <w:rPr>
          <w:lang w:eastAsia="ru-RU"/>
        </w:rPr>
      </w:pPr>
    </w:p>
    <w:p w14:paraId="1F35E700" w14:textId="77777777" w:rsidR="00C25470" w:rsidRPr="004C5BCF" w:rsidRDefault="00AC59A6" w:rsidP="00C25470">
      <w:pPr>
        <w:pStyle w:val="2"/>
        <w:ind w:left="0" w:firstLine="0"/>
      </w:pPr>
      <w:hyperlink r:id="rId149" w:anchor="bookmark130" w:history="1">
        <w:bookmarkStart w:id="337" w:name="_Toc144299896"/>
        <w:r w:rsidR="00C25470" w:rsidRPr="004C5BCF">
          <w:t xml:space="preserve">Часть 3. РАСЧЕТЫ </w:t>
        </w:r>
      </w:hyperlink>
      <w:r w:rsidR="00C25470" w:rsidRPr="004C5BCF">
        <w:t>ЭКОНОМИЧЕСКОЙ ЭФФЕКТИВНОСТИ ИНВЕСТИЦИЙ</w:t>
      </w:r>
      <w:bookmarkEnd w:id="337"/>
      <w:r w:rsidR="00C25470" w:rsidRPr="004C5BCF">
        <w:t xml:space="preserve"> </w:t>
      </w:r>
    </w:p>
    <w:p w14:paraId="71EB9CD3" w14:textId="77777777" w:rsidR="00C25470" w:rsidRPr="004C5BCF" w:rsidRDefault="00C25470" w:rsidP="00C25470">
      <w:pPr>
        <w:pStyle w:val="a4"/>
        <w:ind w:firstLine="567"/>
      </w:pPr>
    </w:p>
    <w:p w14:paraId="76EC42D6" w14:textId="77777777" w:rsidR="00C25470" w:rsidRPr="00A75AA9" w:rsidRDefault="00C25470" w:rsidP="00C25470">
      <w:pPr>
        <w:kinsoku w:val="0"/>
        <w:overflowPunct w:val="0"/>
        <w:ind w:right="-1" w:firstLine="709"/>
        <w:jc w:val="both"/>
        <w:rPr>
          <w:rFonts w:cs="Times New Roman"/>
          <w:spacing w:val="-1"/>
        </w:rPr>
      </w:pPr>
      <w:r w:rsidRPr="00A75AA9">
        <w:rPr>
          <w:rFonts w:cs="Times New Roman"/>
          <w:spacing w:val="-1"/>
        </w:rPr>
        <w:t>Экономическая</w:t>
      </w:r>
      <w:r w:rsidRPr="00A75AA9">
        <w:rPr>
          <w:rFonts w:cs="Times New Roman"/>
          <w:spacing w:val="1"/>
        </w:rPr>
        <w:t xml:space="preserve"> </w:t>
      </w:r>
      <w:r w:rsidRPr="00A75AA9">
        <w:rPr>
          <w:rFonts w:cs="Times New Roman"/>
          <w:spacing w:val="-1"/>
        </w:rPr>
        <w:t>эффективность</w:t>
      </w:r>
      <w:r w:rsidRPr="00A75AA9">
        <w:rPr>
          <w:rFonts w:cs="Times New Roman"/>
          <w:spacing w:val="70"/>
        </w:rPr>
        <w:t xml:space="preserve"> </w:t>
      </w:r>
      <w:r w:rsidRPr="00A75AA9">
        <w:rPr>
          <w:rFonts w:cs="Times New Roman"/>
          <w:spacing w:val="-1"/>
        </w:rPr>
        <w:t>реализации</w:t>
      </w:r>
      <w:r w:rsidRPr="00A75AA9">
        <w:rPr>
          <w:rFonts w:cs="Times New Roman"/>
          <w:spacing w:val="1"/>
        </w:rPr>
        <w:t xml:space="preserve"> </w:t>
      </w:r>
      <w:r w:rsidRPr="00A75AA9">
        <w:rPr>
          <w:rFonts w:cs="Times New Roman"/>
          <w:spacing w:val="-1"/>
        </w:rPr>
        <w:t>мероприятий</w:t>
      </w:r>
      <w:r w:rsidRPr="00A75AA9">
        <w:rPr>
          <w:rFonts w:cs="Times New Roman"/>
          <w:spacing w:val="69"/>
        </w:rPr>
        <w:t xml:space="preserve"> </w:t>
      </w:r>
      <w:r w:rsidRPr="00A75AA9">
        <w:rPr>
          <w:rFonts w:cs="Times New Roman"/>
        </w:rPr>
        <w:t>по</w:t>
      </w:r>
      <w:r w:rsidRPr="00A75AA9">
        <w:rPr>
          <w:rFonts w:cs="Times New Roman"/>
          <w:spacing w:val="2"/>
        </w:rPr>
        <w:t xml:space="preserve"> </w:t>
      </w:r>
      <w:r w:rsidRPr="00A75AA9">
        <w:rPr>
          <w:rFonts w:cs="Times New Roman"/>
          <w:spacing w:val="-1"/>
        </w:rPr>
        <w:t>развитию</w:t>
      </w:r>
      <w:r w:rsidRPr="00A75AA9">
        <w:rPr>
          <w:rFonts w:cs="Times New Roman"/>
        </w:rPr>
        <w:t xml:space="preserve"> </w:t>
      </w:r>
      <w:r w:rsidRPr="00A75AA9">
        <w:rPr>
          <w:rFonts w:cs="Times New Roman"/>
          <w:spacing w:val="-1"/>
        </w:rPr>
        <w:t>схемы</w:t>
      </w:r>
      <w:r w:rsidRPr="00A75AA9">
        <w:rPr>
          <w:rFonts w:cs="Times New Roman"/>
          <w:spacing w:val="51"/>
        </w:rPr>
        <w:t xml:space="preserve"> </w:t>
      </w:r>
      <w:r w:rsidRPr="00A75AA9">
        <w:rPr>
          <w:rFonts w:cs="Times New Roman"/>
          <w:spacing w:val="-1"/>
        </w:rPr>
        <w:t>теплоснабжения</w:t>
      </w:r>
      <w:r w:rsidRPr="00A75AA9">
        <w:rPr>
          <w:rFonts w:cs="Times New Roman"/>
          <w:spacing w:val="10"/>
        </w:rPr>
        <w:t xml:space="preserve"> </w:t>
      </w:r>
      <w:r w:rsidRPr="00A75AA9">
        <w:rPr>
          <w:rFonts w:cs="Times New Roman"/>
          <w:spacing w:val="-1"/>
        </w:rPr>
        <w:t>выражается</w:t>
      </w:r>
      <w:r w:rsidRPr="00A75AA9">
        <w:rPr>
          <w:rFonts w:cs="Times New Roman"/>
          <w:spacing w:val="12"/>
        </w:rPr>
        <w:t xml:space="preserve"> </w:t>
      </w:r>
      <w:r w:rsidRPr="00A75AA9">
        <w:rPr>
          <w:rFonts w:cs="Times New Roman"/>
        </w:rPr>
        <w:t>в</w:t>
      </w:r>
      <w:r w:rsidRPr="00A75AA9">
        <w:rPr>
          <w:rFonts w:cs="Times New Roman"/>
          <w:spacing w:val="11"/>
        </w:rPr>
        <w:t xml:space="preserve"> </w:t>
      </w:r>
      <w:r w:rsidRPr="00A75AA9">
        <w:rPr>
          <w:rFonts w:cs="Times New Roman"/>
          <w:spacing w:val="-1"/>
        </w:rPr>
        <w:t>сокращении</w:t>
      </w:r>
      <w:r w:rsidRPr="00A75AA9">
        <w:rPr>
          <w:rFonts w:cs="Times New Roman"/>
          <w:spacing w:val="12"/>
        </w:rPr>
        <w:t xml:space="preserve"> </w:t>
      </w:r>
      <w:r w:rsidRPr="00A75AA9">
        <w:rPr>
          <w:rFonts w:cs="Times New Roman"/>
          <w:spacing w:val="-1"/>
        </w:rPr>
        <w:t>эксплуатационных</w:t>
      </w:r>
      <w:r w:rsidRPr="00A75AA9">
        <w:rPr>
          <w:rFonts w:cs="Times New Roman"/>
          <w:spacing w:val="13"/>
        </w:rPr>
        <w:t xml:space="preserve"> </w:t>
      </w:r>
      <w:r w:rsidRPr="00A75AA9">
        <w:rPr>
          <w:rFonts w:cs="Times New Roman"/>
          <w:spacing w:val="-1"/>
        </w:rPr>
        <w:t>издержек,</w:t>
      </w:r>
      <w:r w:rsidRPr="00A75AA9">
        <w:rPr>
          <w:rFonts w:cs="Times New Roman"/>
          <w:spacing w:val="47"/>
        </w:rPr>
        <w:t xml:space="preserve"> </w:t>
      </w:r>
      <w:r w:rsidRPr="00A75AA9">
        <w:rPr>
          <w:rFonts w:cs="Times New Roman"/>
          <w:spacing w:val="-1"/>
        </w:rPr>
        <w:t>уменьшению</w:t>
      </w:r>
      <w:r w:rsidRPr="00A75AA9">
        <w:rPr>
          <w:rFonts w:cs="Times New Roman"/>
          <w:spacing w:val="10"/>
        </w:rPr>
        <w:t xml:space="preserve"> </w:t>
      </w:r>
      <w:r w:rsidRPr="00A75AA9">
        <w:rPr>
          <w:rFonts w:cs="Times New Roman"/>
          <w:spacing w:val="-1"/>
        </w:rPr>
        <w:t>удельных</w:t>
      </w:r>
      <w:r w:rsidRPr="00A75AA9">
        <w:rPr>
          <w:rFonts w:cs="Times New Roman"/>
          <w:spacing w:val="12"/>
        </w:rPr>
        <w:t xml:space="preserve"> </w:t>
      </w:r>
      <w:r w:rsidRPr="00A75AA9">
        <w:rPr>
          <w:rFonts w:cs="Times New Roman"/>
          <w:spacing w:val="-1"/>
        </w:rPr>
        <w:t>расходов</w:t>
      </w:r>
      <w:r w:rsidRPr="00A75AA9">
        <w:rPr>
          <w:rFonts w:cs="Times New Roman"/>
          <w:spacing w:val="10"/>
        </w:rPr>
        <w:t xml:space="preserve"> </w:t>
      </w:r>
      <w:r w:rsidRPr="00A75AA9">
        <w:rPr>
          <w:rFonts w:cs="Times New Roman"/>
          <w:spacing w:val="-1"/>
        </w:rPr>
        <w:t>топлива</w:t>
      </w:r>
      <w:r w:rsidRPr="00A75AA9">
        <w:rPr>
          <w:rFonts w:cs="Times New Roman"/>
          <w:spacing w:val="10"/>
        </w:rPr>
        <w:t xml:space="preserve"> </w:t>
      </w:r>
      <w:r w:rsidRPr="00A75AA9">
        <w:rPr>
          <w:rFonts w:cs="Times New Roman"/>
        </w:rPr>
        <w:t>на</w:t>
      </w:r>
      <w:r w:rsidRPr="00A75AA9">
        <w:rPr>
          <w:rFonts w:cs="Times New Roman"/>
          <w:spacing w:val="11"/>
        </w:rPr>
        <w:t xml:space="preserve"> </w:t>
      </w:r>
      <w:r w:rsidRPr="00A75AA9">
        <w:rPr>
          <w:rFonts w:cs="Times New Roman"/>
          <w:spacing w:val="-1"/>
        </w:rPr>
        <w:t>производство</w:t>
      </w:r>
      <w:r w:rsidRPr="00A75AA9">
        <w:rPr>
          <w:rFonts w:cs="Times New Roman"/>
          <w:spacing w:val="12"/>
        </w:rPr>
        <w:t xml:space="preserve"> </w:t>
      </w:r>
      <w:r w:rsidRPr="00A75AA9">
        <w:rPr>
          <w:rFonts w:cs="Times New Roman"/>
        </w:rPr>
        <w:t>тепла,</w:t>
      </w:r>
      <w:r w:rsidRPr="00A75AA9">
        <w:rPr>
          <w:rFonts w:cs="Times New Roman"/>
          <w:spacing w:val="10"/>
        </w:rPr>
        <w:t xml:space="preserve"> </w:t>
      </w:r>
      <w:r w:rsidRPr="00A75AA9">
        <w:rPr>
          <w:rFonts w:cs="Times New Roman"/>
        </w:rPr>
        <w:t>а</w:t>
      </w:r>
      <w:r w:rsidRPr="00A75AA9">
        <w:rPr>
          <w:rFonts w:cs="Times New Roman"/>
          <w:spacing w:val="11"/>
        </w:rPr>
        <w:t xml:space="preserve"> </w:t>
      </w:r>
      <w:r w:rsidRPr="00A75AA9">
        <w:rPr>
          <w:rFonts w:cs="Times New Roman"/>
        </w:rPr>
        <w:t>также</w:t>
      </w:r>
      <w:r w:rsidRPr="00A75AA9">
        <w:rPr>
          <w:rFonts w:cs="Times New Roman"/>
          <w:spacing w:val="12"/>
        </w:rPr>
        <w:t xml:space="preserve"> </w:t>
      </w:r>
      <w:r w:rsidRPr="00A75AA9">
        <w:rPr>
          <w:rFonts w:cs="Times New Roman"/>
          <w:spacing w:val="-2"/>
        </w:rPr>
        <w:t>снижению</w:t>
      </w:r>
      <w:r w:rsidRPr="00A75AA9">
        <w:rPr>
          <w:rFonts w:cs="Times New Roman"/>
          <w:spacing w:val="37"/>
        </w:rPr>
        <w:t xml:space="preserve"> </w:t>
      </w:r>
      <w:r w:rsidRPr="00A75AA9">
        <w:rPr>
          <w:rFonts w:cs="Times New Roman"/>
          <w:spacing w:val="-1"/>
        </w:rPr>
        <w:t>потерь тепла</w:t>
      </w:r>
      <w:r w:rsidRPr="00A75AA9">
        <w:rPr>
          <w:rFonts w:cs="Times New Roman"/>
        </w:rPr>
        <w:t xml:space="preserve"> </w:t>
      </w:r>
      <w:r w:rsidRPr="00A75AA9">
        <w:rPr>
          <w:rFonts w:cs="Times New Roman"/>
          <w:spacing w:val="-1"/>
        </w:rPr>
        <w:t>при</w:t>
      </w:r>
      <w:r w:rsidRPr="00A75AA9">
        <w:rPr>
          <w:rFonts w:cs="Times New Roman"/>
        </w:rPr>
        <w:t xml:space="preserve"> </w:t>
      </w:r>
      <w:r w:rsidRPr="00A75AA9">
        <w:rPr>
          <w:rFonts w:cs="Times New Roman"/>
          <w:spacing w:val="-1"/>
        </w:rPr>
        <w:t>транспортировке.</w:t>
      </w:r>
    </w:p>
    <w:p w14:paraId="60CCF311" w14:textId="77777777" w:rsidR="00C25470" w:rsidRPr="00A75AA9" w:rsidRDefault="00C25470" w:rsidP="00C25470">
      <w:pPr>
        <w:ind w:right="-1" w:firstLine="709"/>
        <w:jc w:val="both"/>
        <w:rPr>
          <w:rFonts w:cs="Times New Roman"/>
        </w:rPr>
      </w:pPr>
      <w:r w:rsidRPr="00A75AA9">
        <w:rPr>
          <w:rFonts w:cs="Times New Roman"/>
        </w:rPr>
        <w:t>Для</w:t>
      </w:r>
      <w:r w:rsidRPr="00A75AA9">
        <w:rPr>
          <w:rFonts w:cs="Times New Roman"/>
          <w:spacing w:val="18"/>
        </w:rPr>
        <w:t xml:space="preserve"> </w:t>
      </w:r>
      <w:r w:rsidRPr="00A75AA9">
        <w:rPr>
          <w:rFonts w:cs="Times New Roman"/>
          <w:spacing w:val="-1"/>
        </w:rPr>
        <w:t>обеспечения</w:t>
      </w:r>
      <w:r w:rsidRPr="00A75AA9">
        <w:rPr>
          <w:rFonts w:cs="Times New Roman"/>
          <w:spacing w:val="16"/>
        </w:rPr>
        <w:t xml:space="preserve"> </w:t>
      </w:r>
      <w:r w:rsidRPr="00A75AA9">
        <w:rPr>
          <w:rFonts w:cs="Times New Roman"/>
          <w:spacing w:val="-1"/>
        </w:rPr>
        <w:t>надежного</w:t>
      </w:r>
      <w:r w:rsidRPr="00A75AA9">
        <w:rPr>
          <w:rFonts w:cs="Times New Roman"/>
          <w:spacing w:val="19"/>
        </w:rPr>
        <w:t xml:space="preserve"> </w:t>
      </w:r>
      <w:r w:rsidRPr="00A75AA9">
        <w:rPr>
          <w:rFonts w:cs="Times New Roman"/>
          <w:spacing w:val="-1"/>
        </w:rPr>
        <w:t>теплоснабжения</w:t>
      </w:r>
      <w:r w:rsidRPr="00A75AA9">
        <w:rPr>
          <w:rFonts w:cs="Times New Roman"/>
          <w:spacing w:val="16"/>
        </w:rPr>
        <w:t xml:space="preserve"> </w:t>
      </w:r>
      <w:r w:rsidRPr="00A75AA9">
        <w:rPr>
          <w:rFonts w:cs="Times New Roman"/>
          <w:spacing w:val="-2"/>
        </w:rPr>
        <w:t>необходимо</w:t>
      </w:r>
      <w:r w:rsidRPr="00A75AA9">
        <w:rPr>
          <w:rFonts w:cs="Times New Roman"/>
          <w:spacing w:val="17"/>
        </w:rPr>
        <w:t xml:space="preserve"> </w:t>
      </w:r>
      <w:r w:rsidRPr="00A75AA9">
        <w:rPr>
          <w:rFonts w:cs="Times New Roman"/>
          <w:spacing w:val="-1"/>
        </w:rPr>
        <w:t>регулярно</w:t>
      </w:r>
      <w:r w:rsidRPr="00A75AA9">
        <w:rPr>
          <w:rFonts w:cs="Times New Roman"/>
          <w:spacing w:val="19"/>
        </w:rPr>
        <w:t xml:space="preserve"> </w:t>
      </w:r>
      <w:r w:rsidRPr="00A75AA9">
        <w:rPr>
          <w:rFonts w:cs="Times New Roman"/>
          <w:spacing w:val="-1"/>
        </w:rPr>
        <w:t>проводить</w:t>
      </w:r>
      <w:r w:rsidRPr="00A75AA9">
        <w:rPr>
          <w:rFonts w:cs="Times New Roman"/>
          <w:spacing w:val="35"/>
        </w:rPr>
        <w:t xml:space="preserve"> </w:t>
      </w:r>
      <w:r w:rsidRPr="00A75AA9">
        <w:rPr>
          <w:rFonts w:cs="Times New Roman"/>
          <w:spacing w:val="-1"/>
        </w:rPr>
        <w:t>работы</w:t>
      </w:r>
      <w:r w:rsidRPr="00A75AA9">
        <w:rPr>
          <w:rFonts w:cs="Times New Roman"/>
          <w:spacing w:val="-3"/>
        </w:rPr>
        <w:t xml:space="preserve"> </w:t>
      </w:r>
      <w:r w:rsidRPr="00A75AA9">
        <w:rPr>
          <w:rFonts w:cs="Times New Roman"/>
          <w:spacing w:val="-1"/>
        </w:rPr>
        <w:t>по</w:t>
      </w:r>
      <w:r w:rsidRPr="00A75AA9">
        <w:rPr>
          <w:rFonts w:cs="Times New Roman"/>
          <w:spacing w:val="-3"/>
        </w:rPr>
        <w:t xml:space="preserve"> </w:t>
      </w:r>
      <w:r w:rsidRPr="00A75AA9">
        <w:rPr>
          <w:rFonts w:cs="Times New Roman"/>
          <w:spacing w:val="-1"/>
        </w:rPr>
        <w:t>замене</w:t>
      </w:r>
      <w:r w:rsidRPr="00A75AA9">
        <w:rPr>
          <w:rFonts w:cs="Times New Roman"/>
          <w:spacing w:val="-3"/>
        </w:rPr>
        <w:t xml:space="preserve"> </w:t>
      </w:r>
      <w:r w:rsidRPr="00A75AA9">
        <w:rPr>
          <w:rFonts w:cs="Times New Roman"/>
          <w:spacing w:val="-1"/>
        </w:rPr>
        <w:t>изношенного</w:t>
      </w:r>
      <w:r w:rsidRPr="00A75AA9">
        <w:rPr>
          <w:rFonts w:cs="Times New Roman"/>
          <w:spacing w:val="3"/>
        </w:rPr>
        <w:t xml:space="preserve"> </w:t>
      </w:r>
      <w:r w:rsidRPr="00A75AA9">
        <w:rPr>
          <w:rFonts w:cs="Times New Roman"/>
        </w:rPr>
        <w:t>и</w:t>
      </w:r>
      <w:r w:rsidRPr="00A75AA9">
        <w:rPr>
          <w:rFonts w:cs="Times New Roman"/>
          <w:spacing w:val="-3"/>
        </w:rPr>
        <w:t xml:space="preserve"> </w:t>
      </w:r>
      <w:r w:rsidRPr="00A75AA9">
        <w:rPr>
          <w:rFonts w:cs="Times New Roman"/>
          <w:spacing w:val="-1"/>
        </w:rPr>
        <w:t>устаревшего</w:t>
      </w:r>
      <w:r w:rsidRPr="00A75AA9">
        <w:rPr>
          <w:rFonts w:cs="Times New Roman"/>
          <w:spacing w:val="-3"/>
        </w:rPr>
        <w:t xml:space="preserve"> </w:t>
      </w:r>
      <w:r w:rsidRPr="00A75AA9">
        <w:rPr>
          <w:rFonts w:cs="Times New Roman"/>
          <w:spacing w:val="-2"/>
        </w:rPr>
        <w:t>оборудования,</w:t>
      </w:r>
      <w:r w:rsidRPr="00A75AA9">
        <w:rPr>
          <w:rFonts w:cs="Times New Roman"/>
          <w:spacing w:val="-3"/>
        </w:rPr>
        <w:t xml:space="preserve"> </w:t>
      </w:r>
      <w:r w:rsidRPr="00A75AA9">
        <w:rPr>
          <w:rFonts w:cs="Times New Roman"/>
        </w:rPr>
        <w:t>замене</w:t>
      </w:r>
      <w:r w:rsidRPr="00A75AA9">
        <w:rPr>
          <w:rFonts w:cs="Times New Roman"/>
          <w:spacing w:val="-3"/>
        </w:rPr>
        <w:t xml:space="preserve"> </w:t>
      </w:r>
      <w:r w:rsidRPr="00A75AA9">
        <w:rPr>
          <w:rFonts w:cs="Times New Roman"/>
          <w:spacing w:val="-1"/>
        </w:rPr>
        <w:t>тепловых</w:t>
      </w:r>
      <w:r w:rsidRPr="00A75AA9">
        <w:rPr>
          <w:rFonts w:cs="Times New Roman"/>
          <w:spacing w:val="-5"/>
        </w:rPr>
        <w:t xml:space="preserve"> </w:t>
      </w:r>
      <w:r w:rsidRPr="00A75AA9">
        <w:rPr>
          <w:rFonts w:cs="Times New Roman"/>
        </w:rPr>
        <w:t>сетей.</w:t>
      </w:r>
    </w:p>
    <w:p w14:paraId="3195BF99" w14:textId="77777777" w:rsidR="00C25470" w:rsidRPr="004C5BCF" w:rsidRDefault="00C25470" w:rsidP="00C25470"/>
    <w:p w14:paraId="58E4240D" w14:textId="77777777" w:rsidR="00C25470" w:rsidRPr="004C5BCF" w:rsidRDefault="00AC59A6" w:rsidP="00C25470">
      <w:pPr>
        <w:pStyle w:val="2"/>
        <w:ind w:left="0" w:firstLine="0"/>
      </w:pPr>
      <w:hyperlink r:id="rId150" w:anchor="bookmark130" w:history="1">
        <w:bookmarkStart w:id="338" w:name="_Toc144299897"/>
        <w:r w:rsidR="00C25470" w:rsidRPr="004C5BCF">
          <w:t xml:space="preserve">Часть 4. </w:t>
        </w:r>
      </w:hyperlink>
      <w:r w:rsidR="00C25470" w:rsidRPr="004C5BCF">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338"/>
    </w:p>
    <w:p w14:paraId="4347EDE6" w14:textId="77777777" w:rsidR="00C25470" w:rsidRPr="00914857" w:rsidRDefault="00C25470" w:rsidP="00C25470">
      <w:pPr>
        <w:pStyle w:val="a0"/>
        <w:rPr>
          <w:b/>
          <w:lang w:eastAsia="ru-RU"/>
        </w:rPr>
      </w:pPr>
    </w:p>
    <w:p w14:paraId="397E6EF7" w14:textId="77777777" w:rsidR="00C25470" w:rsidRPr="00914857" w:rsidRDefault="00C25470" w:rsidP="00C25470">
      <w:pPr>
        <w:pStyle w:val="a0"/>
        <w:ind w:firstLine="709"/>
        <w:jc w:val="both"/>
        <w:rPr>
          <w:lang w:eastAsia="ru-RU"/>
        </w:rPr>
      </w:pPr>
      <w:r w:rsidRPr="0091485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4273CE79" w14:textId="77777777" w:rsidR="00C25470" w:rsidRDefault="00C25470" w:rsidP="00C25470">
      <w:pPr>
        <w:rPr>
          <w:lang w:eastAsia="ru-RU"/>
        </w:rPr>
      </w:pPr>
    </w:p>
    <w:p w14:paraId="6FC4E281" w14:textId="77777777" w:rsidR="00C25470" w:rsidRDefault="00C25470" w:rsidP="00C25470">
      <w:pPr>
        <w:pStyle w:val="2"/>
        <w:ind w:left="0" w:firstLine="0"/>
      </w:pPr>
      <w:bookmarkStart w:id="339" w:name="_Toc144299898"/>
      <w:r w:rsidRPr="00914857">
        <w:t>Часть 5. ОПИСАНИЕ ИЗМЕНЕНИЙ В ОБОСНОВАНИИ ИНВЕСТИЦИЙ (ОЦЕНКЕ ФИНАНСОВЫХ ПОТРЕБНОСТЕЙ, ПРЕДЛОЖЕНИЯХ ПО ИСТОЧНИКАМ ИНВЕСТИЦ</w:t>
      </w:r>
      <w:r>
        <w:t>И</w:t>
      </w:r>
      <w:r w:rsidRPr="00914857">
        <w:t>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339"/>
    </w:p>
    <w:p w14:paraId="6F3253F0" w14:textId="77777777" w:rsidR="00C25470" w:rsidRDefault="00C25470"/>
    <w:p w14:paraId="78CB1FBC" w14:textId="77777777" w:rsidR="0097627B" w:rsidRDefault="0097627B">
      <w:pPr>
        <w:sectPr w:rsidR="0097627B" w:rsidSect="00C25470">
          <w:pgSz w:w="11906" w:h="16838"/>
          <w:pgMar w:top="1134" w:right="849" w:bottom="1134" w:left="1701" w:header="709" w:footer="709" w:gutter="0"/>
          <w:cols w:space="708"/>
          <w:docGrid w:linePitch="360"/>
        </w:sectPr>
      </w:pPr>
    </w:p>
    <w:p w14:paraId="238D71C0" w14:textId="77777777" w:rsidR="00C25470" w:rsidRDefault="00C25470" w:rsidP="00C25470">
      <w:pPr>
        <w:pStyle w:val="2"/>
        <w:ind w:left="0" w:firstLine="0"/>
        <w:rPr>
          <w:sz w:val="28"/>
          <w:szCs w:val="28"/>
        </w:rPr>
      </w:pPr>
      <w:bookmarkStart w:id="340" w:name="_Toc144299899"/>
      <w:r w:rsidRPr="002341C0">
        <w:rPr>
          <w:sz w:val="28"/>
          <w:szCs w:val="28"/>
        </w:rPr>
        <w:lastRenderedPageBreak/>
        <w:t>ГЛАВА</w:t>
      </w:r>
      <w:hyperlink r:id="rId151" w:anchor="bookmark131" w:history="1">
        <w:bookmarkStart w:id="341" w:name="_Toc30085167"/>
        <w:bookmarkStart w:id="342" w:name="_Toc32845490"/>
        <w:r>
          <w:rPr>
            <w:sz w:val="28"/>
            <w:szCs w:val="28"/>
          </w:rPr>
          <w:t xml:space="preserve"> 13</w:t>
        </w:r>
        <w:r w:rsidRPr="00CD4F36">
          <w:rPr>
            <w:sz w:val="28"/>
            <w:szCs w:val="28"/>
          </w:rPr>
          <w:t xml:space="preserve">.  </w:t>
        </w:r>
        <w:bookmarkStart w:id="343" w:name="OLE_LINK4"/>
        <w:bookmarkStart w:id="344" w:name="OLE_LINK5"/>
        <w:bookmarkStart w:id="345" w:name="OLE_LINK6"/>
        <w:r w:rsidRPr="00CD4F36">
          <w:rPr>
            <w:sz w:val="28"/>
            <w:szCs w:val="28"/>
          </w:rPr>
          <w:t>ИНДИКАТОРЫ РАЗВИТИЯ СИСТЕМ  ТЕПЛОСНАБЖЕНИЯ</w:t>
        </w:r>
        <w:bookmarkEnd w:id="343"/>
        <w:bookmarkEnd w:id="344"/>
        <w:bookmarkEnd w:id="345"/>
        <w:r w:rsidRPr="00CD4F36">
          <w:rPr>
            <w:sz w:val="28"/>
            <w:szCs w:val="28"/>
          </w:rPr>
          <w:t xml:space="preserve"> ПОСЕЛЕНИЯ,</w:t>
        </w:r>
      </w:hyperlink>
      <w:r w:rsidRPr="00CD4F36">
        <w:rPr>
          <w:sz w:val="28"/>
          <w:szCs w:val="28"/>
        </w:rPr>
        <w:t xml:space="preserve"> </w:t>
      </w:r>
      <w:hyperlink r:id="rId152" w:anchor="bookmark131" w:history="1">
        <w:r w:rsidRPr="00CD4F36">
          <w:rPr>
            <w:sz w:val="28"/>
            <w:szCs w:val="28"/>
          </w:rPr>
          <w:t>ГОРОДСКОГО ОКРУГА</w:t>
        </w:r>
        <w:bookmarkEnd w:id="340"/>
        <w:bookmarkEnd w:id="341"/>
        <w:bookmarkEnd w:id="342"/>
      </w:hyperlink>
    </w:p>
    <w:p w14:paraId="04518F5F" w14:textId="77777777" w:rsidR="00C25470" w:rsidRDefault="00C25470" w:rsidP="00C25470">
      <w:pPr>
        <w:rPr>
          <w:lang w:eastAsia="ru-RU"/>
        </w:rPr>
      </w:pPr>
    </w:p>
    <w:p w14:paraId="47F5E0F7" w14:textId="77777777" w:rsidR="00C25470" w:rsidRDefault="00C25470" w:rsidP="00C25470">
      <w:pPr>
        <w:pStyle w:val="a0"/>
        <w:rPr>
          <w:lang w:eastAsia="ru-RU"/>
        </w:rPr>
      </w:pPr>
    </w:p>
    <w:p w14:paraId="3EC43913" w14:textId="77777777" w:rsidR="00C25470" w:rsidRDefault="00C25470" w:rsidP="00C25470">
      <w:pPr>
        <w:pStyle w:val="a0"/>
        <w:rPr>
          <w:lang w:eastAsia="ru-RU"/>
        </w:rPr>
      </w:pPr>
    </w:p>
    <w:p w14:paraId="08CE6379" w14:textId="77777777" w:rsidR="00C25470" w:rsidRDefault="00C25470" w:rsidP="00C25470">
      <w:pPr>
        <w:pStyle w:val="a0"/>
        <w:rPr>
          <w:lang w:eastAsia="ru-RU"/>
        </w:rPr>
      </w:pPr>
    </w:p>
    <w:p w14:paraId="70CADD10" w14:textId="77777777" w:rsidR="00C25470" w:rsidRDefault="00C25470" w:rsidP="00C25470">
      <w:pPr>
        <w:pStyle w:val="a0"/>
        <w:rPr>
          <w:lang w:eastAsia="ru-RU"/>
        </w:rPr>
      </w:pPr>
    </w:p>
    <w:p w14:paraId="318FB349" w14:textId="77777777" w:rsidR="00C25470" w:rsidRDefault="00C25470" w:rsidP="00C25470">
      <w:pPr>
        <w:pStyle w:val="a0"/>
        <w:rPr>
          <w:lang w:eastAsia="ru-RU"/>
        </w:rPr>
      </w:pPr>
    </w:p>
    <w:p w14:paraId="70DDD6C0" w14:textId="77777777" w:rsidR="00C25470" w:rsidRDefault="00C25470" w:rsidP="00C25470">
      <w:pPr>
        <w:pStyle w:val="a0"/>
        <w:rPr>
          <w:lang w:eastAsia="ru-RU"/>
        </w:rPr>
      </w:pPr>
    </w:p>
    <w:p w14:paraId="09847EC9" w14:textId="77777777" w:rsidR="00C25470" w:rsidRDefault="00C25470" w:rsidP="00C25470">
      <w:pPr>
        <w:pStyle w:val="a0"/>
        <w:rPr>
          <w:lang w:eastAsia="ru-RU"/>
        </w:rPr>
      </w:pPr>
    </w:p>
    <w:p w14:paraId="3B00A263" w14:textId="77777777" w:rsidR="00C25470" w:rsidRDefault="00C25470" w:rsidP="00C25470">
      <w:pPr>
        <w:pStyle w:val="a0"/>
        <w:rPr>
          <w:lang w:eastAsia="ru-RU"/>
        </w:rPr>
      </w:pPr>
    </w:p>
    <w:p w14:paraId="226280BD" w14:textId="77777777" w:rsidR="00C25470" w:rsidRDefault="00C25470" w:rsidP="00C25470">
      <w:pPr>
        <w:pStyle w:val="a0"/>
        <w:rPr>
          <w:lang w:eastAsia="ru-RU"/>
        </w:rPr>
      </w:pPr>
    </w:p>
    <w:p w14:paraId="37F1A528" w14:textId="77777777" w:rsidR="00C25470" w:rsidRDefault="00C25470" w:rsidP="00C25470">
      <w:pPr>
        <w:pStyle w:val="a0"/>
        <w:rPr>
          <w:lang w:eastAsia="ru-RU"/>
        </w:rPr>
      </w:pPr>
    </w:p>
    <w:p w14:paraId="4C59C8D8" w14:textId="77777777" w:rsidR="00C25470" w:rsidRDefault="00C25470" w:rsidP="00C25470">
      <w:pPr>
        <w:pStyle w:val="a0"/>
        <w:rPr>
          <w:lang w:eastAsia="ru-RU"/>
        </w:rPr>
      </w:pPr>
    </w:p>
    <w:p w14:paraId="2B7AF417" w14:textId="77777777" w:rsidR="00C25470" w:rsidRDefault="00C25470" w:rsidP="00C25470">
      <w:pPr>
        <w:pStyle w:val="a0"/>
        <w:rPr>
          <w:lang w:eastAsia="ru-RU"/>
        </w:rPr>
      </w:pPr>
    </w:p>
    <w:p w14:paraId="26F2E63B" w14:textId="77777777" w:rsidR="00C25470" w:rsidRDefault="00C25470" w:rsidP="00C25470">
      <w:pPr>
        <w:pStyle w:val="a0"/>
        <w:rPr>
          <w:lang w:eastAsia="ru-RU"/>
        </w:rPr>
      </w:pPr>
    </w:p>
    <w:p w14:paraId="4F773109" w14:textId="77777777" w:rsidR="00C25470" w:rsidRDefault="00C25470" w:rsidP="00C25470">
      <w:pPr>
        <w:pStyle w:val="a0"/>
        <w:rPr>
          <w:lang w:eastAsia="ru-RU"/>
        </w:rPr>
      </w:pPr>
    </w:p>
    <w:p w14:paraId="2AA10AAD" w14:textId="77777777" w:rsidR="00C25470" w:rsidRDefault="00C25470" w:rsidP="00C25470">
      <w:pPr>
        <w:pStyle w:val="a0"/>
        <w:rPr>
          <w:lang w:eastAsia="ru-RU"/>
        </w:rPr>
      </w:pPr>
    </w:p>
    <w:p w14:paraId="7F23519B" w14:textId="77777777" w:rsidR="00C25470" w:rsidRDefault="00C25470" w:rsidP="00C25470">
      <w:pPr>
        <w:pStyle w:val="a0"/>
        <w:rPr>
          <w:lang w:eastAsia="ru-RU"/>
        </w:rPr>
      </w:pPr>
    </w:p>
    <w:p w14:paraId="08FEA172" w14:textId="77777777" w:rsidR="00C25470" w:rsidRDefault="00C25470" w:rsidP="00C25470">
      <w:pPr>
        <w:pStyle w:val="a0"/>
        <w:rPr>
          <w:lang w:eastAsia="ru-RU"/>
        </w:rPr>
      </w:pPr>
    </w:p>
    <w:p w14:paraId="2B8448E3" w14:textId="77777777" w:rsidR="00C25470" w:rsidRDefault="00C25470" w:rsidP="00C25470">
      <w:pPr>
        <w:pStyle w:val="a0"/>
        <w:rPr>
          <w:lang w:eastAsia="ru-RU"/>
        </w:rPr>
      </w:pPr>
    </w:p>
    <w:p w14:paraId="0CED0855" w14:textId="77777777" w:rsidR="00C25470" w:rsidRDefault="00C25470" w:rsidP="00C25470">
      <w:pPr>
        <w:pStyle w:val="a0"/>
        <w:rPr>
          <w:lang w:eastAsia="ru-RU"/>
        </w:rPr>
      </w:pPr>
    </w:p>
    <w:p w14:paraId="7C654C83" w14:textId="77777777" w:rsidR="00C25470" w:rsidRDefault="00C25470" w:rsidP="00C25470">
      <w:pPr>
        <w:pStyle w:val="a0"/>
        <w:rPr>
          <w:lang w:eastAsia="ru-RU"/>
        </w:rPr>
      </w:pPr>
    </w:p>
    <w:p w14:paraId="5535412A" w14:textId="77777777" w:rsidR="00C25470" w:rsidRDefault="00C25470" w:rsidP="00C25470">
      <w:pPr>
        <w:pStyle w:val="a0"/>
        <w:rPr>
          <w:lang w:eastAsia="ru-RU"/>
        </w:rPr>
      </w:pPr>
    </w:p>
    <w:p w14:paraId="7711C098" w14:textId="77777777" w:rsidR="00C25470" w:rsidRDefault="00C25470" w:rsidP="00C25470">
      <w:pPr>
        <w:pStyle w:val="a0"/>
        <w:rPr>
          <w:lang w:eastAsia="ru-RU"/>
        </w:rPr>
      </w:pPr>
    </w:p>
    <w:p w14:paraId="7F168D56" w14:textId="77777777" w:rsidR="00C25470" w:rsidRDefault="00C25470" w:rsidP="00C25470">
      <w:pPr>
        <w:pStyle w:val="a0"/>
        <w:rPr>
          <w:lang w:eastAsia="ru-RU"/>
        </w:rPr>
      </w:pPr>
    </w:p>
    <w:p w14:paraId="1F3921D7" w14:textId="77777777" w:rsidR="00C25470" w:rsidRDefault="00C25470" w:rsidP="00C25470">
      <w:pPr>
        <w:pStyle w:val="a0"/>
        <w:rPr>
          <w:lang w:eastAsia="ru-RU"/>
        </w:rPr>
      </w:pPr>
    </w:p>
    <w:p w14:paraId="6DD409D9" w14:textId="77777777" w:rsidR="00C25470" w:rsidRDefault="00C25470" w:rsidP="00C25470">
      <w:pPr>
        <w:pStyle w:val="a0"/>
        <w:rPr>
          <w:lang w:eastAsia="ru-RU"/>
        </w:rPr>
      </w:pPr>
    </w:p>
    <w:p w14:paraId="7A8AB460" w14:textId="77777777" w:rsidR="00C25470" w:rsidRDefault="00C25470" w:rsidP="00C25470">
      <w:pPr>
        <w:pStyle w:val="a0"/>
        <w:rPr>
          <w:lang w:eastAsia="ru-RU"/>
        </w:rPr>
      </w:pPr>
    </w:p>
    <w:p w14:paraId="3636D278" w14:textId="77777777" w:rsidR="00C25470" w:rsidRDefault="00C25470" w:rsidP="00C25470">
      <w:pPr>
        <w:pStyle w:val="a0"/>
        <w:rPr>
          <w:lang w:eastAsia="ru-RU"/>
        </w:rPr>
      </w:pPr>
    </w:p>
    <w:p w14:paraId="7035085A" w14:textId="77777777" w:rsidR="00C25470" w:rsidRDefault="00C25470" w:rsidP="00C25470">
      <w:pPr>
        <w:pStyle w:val="a0"/>
        <w:rPr>
          <w:lang w:eastAsia="ru-RU"/>
        </w:rPr>
      </w:pPr>
    </w:p>
    <w:p w14:paraId="3D8E5ED4" w14:textId="77777777" w:rsidR="00C25470" w:rsidRDefault="00C25470" w:rsidP="00C25470">
      <w:pPr>
        <w:pStyle w:val="a0"/>
        <w:rPr>
          <w:lang w:eastAsia="ru-RU"/>
        </w:rPr>
      </w:pPr>
    </w:p>
    <w:p w14:paraId="19D8C7DB" w14:textId="77777777" w:rsidR="00C25470" w:rsidRDefault="00C25470" w:rsidP="00C25470">
      <w:pPr>
        <w:pStyle w:val="a0"/>
        <w:rPr>
          <w:lang w:eastAsia="ru-RU"/>
        </w:rPr>
      </w:pPr>
    </w:p>
    <w:p w14:paraId="2C77D20F" w14:textId="77777777" w:rsidR="00C25470" w:rsidRDefault="00C25470" w:rsidP="00C25470">
      <w:pPr>
        <w:pStyle w:val="a0"/>
        <w:rPr>
          <w:lang w:eastAsia="ru-RU"/>
        </w:rPr>
      </w:pPr>
    </w:p>
    <w:p w14:paraId="0BC25774" w14:textId="77777777" w:rsidR="00C25470" w:rsidRDefault="00C25470" w:rsidP="00C25470">
      <w:pPr>
        <w:pStyle w:val="a0"/>
        <w:rPr>
          <w:lang w:eastAsia="ru-RU"/>
        </w:rPr>
      </w:pPr>
    </w:p>
    <w:p w14:paraId="39A1B3FD" w14:textId="77777777" w:rsidR="00C25470" w:rsidRDefault="00C25470" w:rsidP="00C25470">
      <w:pPr>
        <w:pStyle w:val="a0"/>
        <w:rPr>
          <w:lang w:eastAsia="ru-RU"/>
        </w:rPr>
      </w:pPr>
    </w:p>
    <w:p w14:paraId="0B82C941" w14:textId="77777777" w:rsidR="00C25470" w:rsidRDefault="00C25470" w:rsidP="00C25470">
      <w:pPr>
        <w:pStyle w:val="a0"/>
        <w:rPr>
          <w:lang w:eastAsia="ru-RU"/>
        </w:rPr>
      </w:pPr>
    </w:p>
    <w:p w14:paraId="336F7C02" w14:textId="77777777" w:rsidR="00C25470" w:rsidRDefault="00C25470" w:rsidP="00C25470">
      <w:pPr>
        <w:pStyle w:val="a0"/>
        <w:rPr>
          <w:lang w:eastAsia="ru-RU"/>
        </w:rPr>
      </w:pPr>
    </w:p>
    <w:p w14:paraId="56F537CF" w14:textId="77777777" w:rsidR="00C25470" w:rsidRDefault="00C25470" w:rsidP="00C25470">
      <w:pPr>
        <w:pStyle w:val="a0"/>
        <w:rPr>
          <w:lang w:eastAsia="ru-RU"/>
        </w:rPr>
      </w:pPr>
    </w:p>
    <w:p w14:paraId="186AED4C" w14:textId="77777777" w:rsidR="00C25470" w:rsidRDefault="00C25470" w:rsidP="00C25470">
      <w:pPr>
        <w:pStyle w:val="a0"/>
        <w:rPr>
          <w:lang w:eastAsia="ru-RU"/>
        </w:rPr>
      </w:pPr>
    </w:p>
    <w:p w14:paraId="591E4211" w14:textId="77777777" w:rsidR="00C25470" w:rsidRDefault="00C25470" w:rsidP="00C25470">
      <w:pPr>
        <w:pStyle w:val="a0"/>
        <w:rPr>
          <w:lang w:eastAsia="ru-RU"/>
        </w:rPr>
      </w:pPr>
    </w:p>
    <w:p w14:paraId="78D96E9F" w14:textId="77777777" w:rsidR="00C25470" w:rsidRDefault="00C25470" w:rsidP="00C25470">
      <w:pPr>
        <w:pStyle w:val="a0"/>
        <w:rPr>
          <w:lang w:eastAsia="ru-RU"/>
        </w:rPr>
      </w:pPr>
    </w:p>
    <w:p w14:paraId="4875D1E8" w14:textId="77777777" w:rsidR="00C25470" w:rsidRDefault="00C25470" w:rsidP="00C25470">
      <w:pPr>
        <w:pStyle w:val="a0"/>
        <w:rPr>
          <w:lang w:eastAsia="ru-RU"/>
        </w:rPr>
      </w:pPr>
    </w:p>
    <w:p w14:paraId="6B028CC4" w14:textId="77777777" w:rsidR="00C25470" w:rsidRDefault="00C25470" w:rsidP="00C25470">
      <w:pPr>
        <w:pStyle w:val="a0"/>
        <w:rPr>
          <w:lang w:eastAsia="ru-RU"/>
        </w:rPr>
      </w:pPr>
    </w:p>
    <w:p w14:paraId="5BDF3316" w14:textId="77777777" w:rsidR="00C25470" w:rsidRDefault="00C25470" w:rsidP="00C25470">
      <w:pPr>
        <w:pStyle w:val="a0"/>
        <w:rPr>
          <w:lang w:eastAsia="ru-RU"/>
        </w:rPr>
      </w:pPr>
    </w:p>
    <w:p w14:paraId="1CB7C4D0" w14:textId="77777777" w:rsidR="00C25470" w:rsidRDefault="00C25470" w:rsidP="00C25470">
      <w:pPr>
        <w:pStyle w:val="a0"/>
        <w:rPr>
          <w:lang w:eastAsia="ru-RU"/>
        </w:rPr>
      </w:pPr>
    </w:p>
    <w:p w14:paraId="51060FAA" w14:textId="77777777" w:rsidR="00C25470" w:rsidRDefault="00C25470" w:rsidP="00C25470">
      <w:pPr>
        <w:pStyle w:val="a0"/>
        <w:rPr>
          <w:lang w:eastAsia="ru-RU"/>
        </w:rPr>
      </w:pPr>
    </w:p>
    <w:p w14:paraId="7093DE1F" w14:textId="77777777" w:rsidR="00C25470" w:rsidRDefault="00C25470" w:rsidP="00C25470">
      <w:pPr>
        <w:pStyle w:val="a0"/>
        <w:rPr>
          <w:lang w:eastAsia="ru-RU"/>
        </w:rPr>
      </w:pPr>
    </w:p>
    <w:p w14:paraId="73BD44A5" w14:textId="77777777" w:rsidR="00C25470" w:rsidRDefault="00C25470" w:rsidP="00C25470">
      <w:pPr>
        <w:pStyle w:val="a0"/>
        <w:rPr>
          <w:lang w:eastAsia="ru-RU"/>
        </w:rPr>
      </w:pPr>
    </w:p>
    <w:p w14:paraId="3EFF51AC" w14:textId="77777777" w:rsidR="00C25470" w:rsidRDefault="00C25470" w:rsidP="00C25470">
      <w:pPr>
        <w:pStyle w:val="a0"/>
        <w:rPr>
          <w:lang w:eastAsia="ru-RU"/>
        </w:rPr>
      </w:pPr>
    </w:p>
    <w:p w14:paraId="63ED0455" w14:textId="77777777" w:rsidR="00C25470" w:rsidRDefault="00C25470" w:rsidP="00C25470">
      <w:pPr>
        <w:pStyle w:val="a0"/>
        <w:rPr>
          <w:lang w:eastAsia="ru-RU"/>
        </w:rPr>
      </w:pPr>
    </w:p>
    <w:p w14:paraId="16CC0A59" w14:textId="77777777" w:rsidR="00C25470" w:rsidRDefault="00C25470" w:rsidP="00C25470">
      <w:pPr>
        <w:pStyle w:val="a0"/>
        <w:rPr>
          <w:lang w:eastAsia="ru-RU"/>
        </w:rPr>
      </w:pPr>
    </w:p>
    <w:p w14:paraId="2CB5A72A" w14:textId="77777777" w:rsidR="00C25470" w:rsidRDefault="00C25470" w:rsidP="00C25470">
      <w:pPr>
        <w:pStyle w:val="a0"/>
        <w:rPr>
          <w:lang w:eastAsia="ru-RU"/>
        </w:rPr>
        <w:sectPr w:rsidR="00C25470">
          <w:pgSz w:w="11906" w:h="16838"/>
          <w:pgMar w:top="1134" w:right="850" w:bottom="1134" w:left="1701" w:header="708" w:footer="708" w:gutter="0"/>
          <w:cols w:space="708"/>
          <w:docGrid w:linePitch="360"/>
        </w:sectPr>
      </w:pPr>
    </w:p>
    <w:p w14:paraId="4FDABDE3" w14:textId="77777777" w:rsidR="00C25470" w:rsidRPr="00C25470" w:rsidRDefault="00C25470" w:rsidP="00C25470">
      <w:pPr>
        <w:pStyle w:val="a0"/>
        <w:jc w:val="center"/>
        <w:rPr>
          <w:lang w:eastAsia="ru-RU"/>
        </w:rPr>
      </w:pPr>
    </w:p>
    <w:p w14:paraId="15B3A02F" w14:textId="77777777" w:rsidR="0097627B" w:rsidRDefault="00C25470">
      <w:pPr>
        <w:spacing w:before="400" w:after="200"/>
      </w:pPr>
      <w:r>
        <w:rPr>
          <w:b/>
        </w:rPr>
        <w:t>Таблица 13.1.1 - Индикаторы развития систем теплоснабжения</w:t>
      </w:r>
    </w:p>
    <w:tbl>
      <w:tblPr>
        <w:tblStyle w:val="a9"/>
        <w:tblW w:w="5000" w:type="pct"/>
        <w:jc w:val="center"/>
        <w:tblInd w:w="0" w:type="dxa"/>
        <w:tblLook w:val="04A0" w:firstRow="1" w:lastRow="0" w:firstColumn="1" w:lastColumn="0" w:noHBand="0" w:noVBand="1"/>
      </w:tblPr>
      <w:tblGrid>
        <w:gridCol w:w="367"/>
        <w:gridCol w:w="1380"/>
        <w:gridCol w:w="1067"/>
        <w:gridCol w:w="1067"/>
        <w:gridCol w:w="1067"/>
        <w:gridCol w:w="1068"/>
        <w:gridCol w:w="1068"/>
        <w:gridCol w:w="1068"/>
        <w:gridCol w:w="1068"/>
        <w:gridCol w:w="1068"/>
        <w:gridCol w:w="1068"/>
        <w:gridCol w:w="1068"/>
        <w:gridCol w:w="1068"/>
        <w:gridCol w:w="1068"/>
      </w:tblGrid>
      <w:tr w:rsidR="0097627B" w14:paraId="61F96855" w14:textId="77777777">
        <w:trPr>
          <w:jc w:val="center"/>
        </w:trPr>
        <w:tc>
          <w:tcPr>
            <w:tcW w:w="0" w:type="dxa"/>
            <w:shd w:val="clear" w:color="auto" w:fill="F2F2F2"/>
            <w:tcMar>
              <w:top w:w="120" w:type="dxa"/>
              <w:left w:w="20" w:type="dxa"/>
              <w:bottom w:w="120" w:type="dxa"/>
              <w:right w:w="20" w:type="dxa"/>
            </w:tcMar>
            <w:vAlign w:val="center"/>
          </w:tcPr>
          <w:p w14:paraId="2714E213" w14:textId="77777777" w:rsidR="0097627B" w:rsidRDefault="00C25470">
            <w:pPr>
              <w:jc w:val="center"/>
            </w:pPr>
            <w:r>
              <w:rPr>
                <w:rFonts w:eastAsia="Times New Roman" w:cs="Times New Roman"/>
                <w:sz w:val="22"/>
              </w:rPr>
              <w:t>№ п/п</w:t>
            </w:r>
          </w:p>
        </w:tc>
        <w:tc>
          <w:tcPr>
            <w:tcW w:w="0" w:type="dxa"/>
            <w:shd w:val="clear" w:color="auto" w:fill="F2F2F2"/>
            <w:tcMar>
              <w:top w:w="120" w:type="dxa"/>
              <w:left w:w="200" w:type="dxa"/>
              <w:bottom w:w="120" w:type="dxa"/>
              <w:right w:w="200" w:type="dxa"/>
            </w:tcMar>
            <w:vAlign w:val="center"/>
          </w:tcPr>
          <w:p w14:paraId="6731B2D0" w14:textId="77777777" w:rsidR="0097627B" w:rsidRDefault="00C25470">
            <w:pPr>
              <w:jc w:val="center"/>
            </w:pPr>
            <w:r>
              <w:rPr>
                <w:rFonts w:eastAsia="Times New Roman" w:cs="Times New Roman"/>
                <w:sz w:val="22"/>
              </w:rPr>
              <w:t>Наименование теплоисточника</w:t>
            </w:r>
          </w:p>
        </w:tc>
        <w:tc>
          <w:tcPr>
            <w:tcW w:w="0" w:type="dxa"/>
            <w:shd w:val="clear" w:color="auto" w:fill="F2F2F2"/>
            <w:tcMar>
              <w:top w:w="120" w:type="dxa"/>
              <w:left w:w="200" w:type="dxa"/>
              <w:bottom w:w="120" w:type="dxa"/>
              <w:right w:w="200" w:type="dxa"/>
            </w:tcMar>
            <w:vAlign w:val="center"/>
          </w:tcPr>
          <w:p w14:paraId="78A5D370" w14:textId="77777777" w:rsidR="0097627B" w:rsidRDefault="00C25470">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0CAD75E3" w14:textId="77777777" w:rsidR="0097627B" w:rsidRDefault="00C25470">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7590453A" w14:textId="77777777" w:rsidR="0097627B" w:rsidRDefault="00C25470">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ABCB204" w14:textId="77777777" w:rsidR="0097627B" w:rsidRDefault="00C25470">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74060550" w14:textId="77777777" w:rsidR="0097627B" w:rsidRDefault="00C25470">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2606C14E" w14:textId="77777777" w:rsidR="0097627B" w:rsidRDefault="00C25470">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6C328EE5" w14:textId="77777777" w:rsidR="0097627B" w:rsidRDefault="00C25470">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6AA0E4EB" w14:textId="77777777" w:rsidR="0097627B" w:rsidRDefault="00C25470">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397B03C8" w14:textId="77777777" w:rsidR="0097627B" w:rsidRDefault="00C25470">
            <w:pPr>
              <w:jc w:val="center"/>
            </w:pPr>
            <w:r>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3F4CE586" w14:textId="77777777" w:rsidR="0097627B" w:rsidRDefault="00C25470">
            <w:pPr>
              <w:jc w:val="center"/>
            </w:pPr>
            <w:r>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040E25AB" w14:textId="77777777" w:rsidR="0097627B" w:rsidRDefault="00C25470">
            <w:pPr>
              <w:jc w:val="center"/>
            </w:pPr>
            <w:r>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2DC7B863" w14:textId="77777777" w:rsidR="0097627B" w:rsidRDefault="00C25470">
            <w:pPr>
              <w:jc w:val="center"/>
            </w:pPr>
            <w:r>
              <w:rPr>
                <w:rFonts w:eastAsia="Times New Roman" w:cs="Times New Roman"/>
                <w:sz w:val="22"/>
              </w:rPr>
              <w:t>2033</w:t>
            </w:r>
          </w:p>
        </w:tc>
      </w:tr>
      <w:tr w:rsidR="0097627B" w14:paraId="692F8989" w14:textId="77777777">
        <w:trPr>
          <w:jc w:val="center"/>
        </w:trPr>
        <w:tc>
          <w:tcPr>
            <w:tcW w:w="0" w:type="dxa"/>
            <w:gridSpan w:val="14"/>
            <w:shd w:val="clear" w:color="auto" w:fill="FFFFFF"/>
            <w:tcMar>
              <w:top w:w="40" w:type="dxa"/>
              <w:left w:w="160" w:type="dxa"/>
              <w:bottom w:w="40" w:type="dxa"/>
              <w:right w:w="20" w:type="dxa"/>
            </w:tcMar>
            <w:vAlign w:val="center"/>
          </w:tcPr>
          <w:p w14:paraId="382471D3" w14:textId="77777777" w:rsidR="0097627B" w:rsidRPr="00C25470" w:rsidRDefault="00C25470">
            <w:r w:rsidRPr="00C25470">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97627B" w14:paraId="19AF9316" w14:textId="77777777">
        <w:trPr>
          <w:jc w:val="center"/>
        </w:trPr>
        <w:tc>
          <w:tcPr>
            <w:tcW w:w="0" w:type="dxa"/>
            <w:shd w:val="clear" w:color="auto" w:fill="FFFFFF"/>
            <w:tcMar>
              <w:top w:w="40" w:type="dxa"/>
              <w:left w:w="20" w:type="dxa"/>
              <w:bottom w:w="40" w:type="dxa"/>
              <w:right w:w="20" w:type="dxa"/>
            </w:tcMar>
            <w:vAlign w:val="center"/>
          </w:tcPr>
          <w:p w14:paraId="5FBC3D76"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38EB8E6" w14:textId="77777777" w:rsidR="0097627B" w:rsidRDefault="00C25470">
            <w:pPr>
              <w:jc w:val="center"/>
            </w:pPr>
            <w:r>
              <w:rPr>
                <w:rFonts w:eastAsia="Times New Roman" w:cs="Times New Roman"/>
                <w:sz w:val="22"/>
              </w:rPr>
              <w:t>МУП "Коммунальное хозяйство"</w:t>
            </w:r>
          </w:p>
        </w:tc>
        <w:tc>
          <w:tcPr>
            <w:tcW w:w="0" w:type="dxa"/>
            <w:shd w:val="clear" w:color="auto" w:fill="FFFFFF"/>
            <w:tcMar>
              <w:top w:w="40" w:type="dxa"/>
              <w:left w:w="200" w:type="dxa"/>
              <w:bottom w:w="40" w:type="dxa"/>
              <w:right w:w="200" w:type="dxa"/>
            </w:tcMar>
            <w:vAlign w:val="center"/>
          </w:tcPr>
          <w:p w14:paraId="2558320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3836A7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3992F9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6C3F9E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7567C9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BF681B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ADC74D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67C6BD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E423FB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E925DA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0201FF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B774570" w14:textId="77777777" w:rsidR="0097627B" w:rsidRDefault="00C25470">
            <w:pPr>
              <w:jc w:val="center"/>
            </w:pPr>
            <w:r>
              <w:rPr>
                <w:rFonts w:eastAsia="Times New Roman" w:cs="Times New Roman"/>
                <w:sz w:val="22"/>
              </w:rPr>
              <w:t>0</w:t>
            </w:r>
          </w:p>
        </w:tc>
      </w:tr>
      <w:tr w:rsidR="0097627B" w14:paraId="08D0A035" w14:textId="77777777">
        <w:trPr>
          <w:jc w:val="center"/>
        </w:trPr>
        <w:tc>
          <w:tcPr>
            <w:tcW w:w="0" w:type="dxa"/>
            <w:shd w:val="clear" w:color="auto" w:fill="FFFFFF"/>
            <w:tcMar>
              <w:top w:w="40" w:type="dxa"/>
              <w:left w:w="20" w:type="dxa"/>
              <w:bottom w:w="40" w:type="dxa"/>
              <w:right w:w="20" w:type="dxa"/>
            </w:tcMar>
            <w:vAlign w:val="center"/>
          </w:tcPr>
          <w:p w14:paraId="7FAA6BB6"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47F31236" w14:textId="77777777" w:rsidR="0097627B" w:rsidRPr="00C25470" w:rsidRDefault="00C25470">
            <w:pPr>
              <w:jc w:val="center"/>
            </w:pPr>
            <w:r w:rsidRPr="00C25470">
              <w:rPr>
                <w:rFonts w:eastAsia="Times New Roman" w:cs="Times New Roman"/>
                <w:sz w:val="22"/>
              </w:rPr>
              <w:t>МПК "УК ЖКХ" Болотнинского района</w:t>
            </w:r>
          </w:p>
        </w:tc>
        <w:tc>
          <w:tcPr>
            <w:tcW w:w="0" w:type="dxa"/>
            <w:shd w:val="clear" w:color="auto" w:fill="FFFFFF"/>
            <w:tcMar>
              <w:top w:w="40" w:type="dxa"/>
              <w:left w:w="200" w:type="dxa"/>
              <w:bottom w:w="40" w:type="dxa"/>
              <w:right w:w="200" w:type="dxa"/>
            </w:tcMar>
            <w:vAlign w:val="center"/>
          </w:tcPr>
          <w:p w14:paraId="530E8D7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054EA2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4A7228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AE33DA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ABFF4A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1194FC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3159BF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F0C5DE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87BD36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169870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86F1B3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9742C34" w14:textId="77777777" w:rsidR="0097627B" w:rsidRDefault="00C25470">
            <w:pPr>
              <w:jc w:val="center"/>
            </w:pPr>
            <w:r>
              <w:rPr>
                <w:rFonts w:eastAsia="Times New Roman" w:cs="Times New Roman"/>
                <w:sz w:val="22"/>
              </w:rPr>
              <w:t>0</w:t>
            </w:r>
          </w:p>
        </w:tc>
      </w:tr>
      <w:tr w:rsidR="0097627B" w14:paraId="6ED81A8E" w14:textId="77777777">
        <w:trPr>
          <w:jc w:val="center"/>
        </w:trPr>
        <w:tc>
          <w:tcPr>
            <w:tcW w:w="0" w:type="dxa"/>
            <w:shd w:val="clear" w:color="auto" w:fill="FFFFFF"/>
            <w:tcMar>
              <w:top w:w="40" w:type="dxa"/>
              <w:left w:w="20" w:type="dxa"/>
              <w:bottom w:w="40" w:type="dxa"/>
              <w:right w:w="20" w:type="dxa"/>
            </w:tcMar>
            <w:vAlign w:val="center"/>
          </w:tcPr>
          <w:p w14:paraId="469ED883"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56E4E976" w14:textId="77777777" w:rsidR="0097627B" w:rsidRDefault="00C25470">
            <w:pPr>
              <w:jc w:val="center"/>
            </w:pPr>
            <w:r>
              <w:rPr>
                <w:rFonts w:eastAsia="Times New Roman" w:cs="Times New Roman"/>
                <w:sz w:val="22"/>
              </w:rPr>
              <w:t>ООО "СибТЭК"</w:t>
            </w:r>
          </w:p>
        </w:tc>
        <w:tc>
          <w:tcPr>
            <w:tcW w:w="0" w:type="dxa"/>
            <w:shd w:val="clear" w:color="auto" w:fill="FFFFFF"/>
            <w:tcMar>
              <w:top w:w="40" w:type="dxa"/>
              <w:left w:w="200" w:type="dxa"/>
              <w:bottom w:w="40" w:type="dxa"/>
              <w:right w:w="200" w:type="dxa"/>
            </w:tcMar>
            <w:vAlign w:val="center"/>
          </w:tcPr>
          <w:p w14:paraId="26DD45D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1CCE0C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BD841C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260696D"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7B9576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C5C192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43F147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2FFE9E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EBCF4E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20BD4F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AF54D8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FAB6F41" w14:textId="77777777" w:rsidR="0097627B" w:rsidRDefault="00C25470">
            <w:pPr>
              <w:jc w:val="center"/>
            </w:pPr>
            <w:r>
              <w:rPr>
                <w:rFonts w:eastAsia="Times New Roman" w:cs="Times New Roman"/>
                <w:sz w:val="22"/>
              </w:rPr>
              <w:t>0</w:t>
            </w:r>
          </w:p>
        </w:tc>
      </w:tr>
      <w:tr w:rsidR="0097627B" w14:paraId="0907985D" w14:textId="77777777">
        <w:trPr>
          <w:jc w:val="center"/>
        </w:trPr>
        <w:tc>
          <w:tcPr>
            <w:tcW w:w="0" w:type="dxa"/>
            <w:shd w:val="clear" w:color="auto" w:fill="FFFFFF"/>
            <w:tcMar>
              <w:top w:w="40" w:type="dxa"/>
              <w:left w:w="20" w:type="dxa"/>
              <w:bottom w:w="40" w:type="dxa"/>
              <w:right w:w="20" w:type="dxa"/>
            </w:tcMar>
            <w:vAlign w:val="center"/>
          </w:tcPr>
          <w:p w14:paraId="737FA2DB"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297B3B5" w14:textId="77777777" w:rsidR="0097627B" w:rsidRDefault="00C25470">
            <w:pPr>
              <w:jc w:val="center"/>
            </w:pPr>
            <w:r>
              <w:rPr>
                <w:rFonts w:eastAsia="Times New Roman" w:cs="Times New Roman"/>
                <w:sz w:val="22"/>
              </w:rPr>
              <w:t>ГАУССО БПНИ</w:t>
            </w:r>
          </w:p>
        </w:tc>
        <w:tc>
          <w:tcPr>
            <w:tcW w:w="0" w:type="dxa"/>
            <w:shd w:val="clear" w:color="auto" w:fill="FFFFFF"/>
            <w:tcMar>
              <w:top w:w="40" w:type="dxa"/>
              <w:left w:w="200" w:type="dxa"/>
              <w:bottom w:w="40" w:type="dxa"/>
              <w:right w:w="200" w:type="dxa"/>
            </w:tcMar>
            <w:vAlign w:val="center"/>
          </w:tcPr>
          <w:p w14:paraId="10D5DBE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761184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2ECA4C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B7AF3A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6E2742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88F139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3EFB21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D90109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AD8805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EBF5DA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E7861F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B528D67" w14:textId="77777777" w:rsidR="0097627B" w:rsidRDefault="00C25470">
            <w:pPr>
              <w:jc w:val="center"/>
            </w:pPr>
            <w:r>
              <w:rPr>
                <w:rFonts w:eastAsia="Times New Roman" w:cs="Times New Roman"/>
                <w:sz w:val="22"/>
              </w:rPr>
              <w:t>0</w:t>
            </w:r>
          </w:p>
        </w:tc>
      </w:tr>
      <w:tr w:rsidR="0097627B" w14:paraId="367152AA" w14:textId="77777777">
        <w:trPr>
          <w:jc w:val="center"/>
        </w:trPr>
        <w:tc>
          <w:tcPr>
            <w:tcW w:w="0" w:type="dxa"/>
            <w:shd w:val="clear" w:color="auto" w:fill="FFFFFF"/>
            <w:tcMar>
              <w:top w:w="40" w:type="dxa"/>
              <w:left w:w="20" w:type="dxa"/>
              <w:bottom w:w="40" w:type="dxa"/>
              <w:right w:w="20" w:type="dxa"/>
            </w:tcMar>
            <w:vAlign w:val="center"/>
          </w:tcPr>
          <w:p w14:paraId="036CE980"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04469272" w14:textId="77777777" w:rsidR="0097627B" w:rsidRDefault="00C25470">
            <w:pPr>
              <w:jc w:val="center"/>
            </w:pPr>
            <w:r>
              <w:rPr>
                <w:rFonts w:eastAsia="Times New Roman" w:cs="Times New Roman"/>
                <w:sz w:val="22"/>
              </w:rPr>
              <w:t>ЗАО "Болотнинская гофротара"</w:t>
            </w:r>
          </w:p>
        </w:tc>
        <w:tc>
          <w:tcPr>
            <w:tcW w:w="0" w:type="dxa"/>
            <w:shd w:val="clear" w:color="auto" w:fill="FFFFFF"/>
            <w:tcMar>
              <w:top w:w="40" w:type="dxa"/>
              <w:left w:w="200" w:type="dxa"/>
              <w:bottom w:w="40" w:type="dxa"/>
              <w:right w:w="200" w:type="dxa"/>
            </w:tcMar>
            <w:vAlign w:val="center"/>
          </w:tcPr>
          <w:p w14:paraId="226CC2B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176626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5AB1D8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097CE4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AD07F2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BAA2E4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ABEBF2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2B7EEB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54DE17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7D0275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7811D0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F435DC6" w14:textId="77777777" w:rsidR="0097627B" w:rsidRDefault="00C25470">
            <w:pPr>
              <w:jc w:val="center"/>
            </w:pPr>
            <w:r>
              <w:rPr>
                <w:rFonts w:eastAsia="Times New Roman" w:cs="Times New Roman"/>
                <w:sz w:val="22"/>
              </w:rPr>
              <w:t>0</w:t>
            </w:r>
          </w:p>
        </w:tc>
      </w:tr>
      <w:tr w:rsidR="0097627B" w14:paraId="2DB02BC3" w14:textId="77777777">
        <w:trPr>
          <w:jc w:val="center"/>
        </w:trPr>
        <w:tc>
          <w:tcPr>
            <w:tcW w:w="0" w:type="dxa"/>
            <w:shd w:val="clear" w:color="auto" w:fill="FFFFFF"/>
            <w:tcMar>
              <w:top w:w="40" w:type="dxa"/>
              <w:left w:w="20" w:type="dxa"/>
              <w:bottom w:w="40" w:type="dxa"/>
              <w:right w:w="20" w:type="dxa"/>
            </w:tcMar>
            <w:vAlign w:val="center"/>
          </w:tcPr>
          <w:p w14:paraId="347D2684"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403B58DD" w14:textId="77777777" w:rsidR="0097627B" w:rsidRPr="00C25470" w:rsidRDefault="00C25470">
            <w:pPr>
              <w:jc w:val="center"/>
            </w:pPr>
            <w:r w:rsidRPr="00C25470">
              <w:rPr>
                <w:rFonts w:eastAsia="Times New Roman" w:cs="Times New Roman"/>
                <w:sz w:val="22"/>
              </w:rPr>
              <w:t xml:space="preserve">Вчдр Болотная АО "ОМК </w:t>
            </w:r>
            <w:r w:rsidRPr="00C25470">
              <w:rPr>
                <w:rFonts w:eastAsia="Times New Roman" w:cs="Times New Roman"/>
                <w:sz w:val="22"/>
              </w:rPr>
              <w:lastRenderedPageBreak/>
              <w:t>Стальной путь"</w:t>
            </w:r>
          </w:p>
        </w:tc>
        <w:tc>
          <w:tcPr>
            <w:tcW w:w="0" w:type="dxa"/>
            <w:shd w:val="clear" w:color="auto" w:fill="FFFFFF"/>
            <w:tcMar>
              <w:top w:w="40" w:type="dxa"/>
              <w:left w:w="200" w:type="dxa"/>
              <w:bottom w:w="40" w:type="dxa"/>
              <w:right w:w="200" w:type="dxa"/>
            </w:tcMar>
            <w:vAlign w:val="center"/>
          </w:tcPr>
          <w:p w14:paraId="3FCCF7FE" w14:textId="77777777" w:rsidR="0097627B" w:rsidRDefault="00C25470">
            <w:pPr>
              <w:jc w:val="center"/>
            </w:pPr>
            <w:r>
              <w:rPr>
                <w:rFonts w:eastAsia="Times New Roman" w:cs="Times New Roman"/>
                <w:sz w:val="22"/>
              </w:rPr>
              <w:lastRenderedPageBreak/>
              <w:t>0</w:t>
            </w:r>
          </w:p>
        </w:tc>
        <w:tc>
          <w:tcPr>
            <w:tcW w:w="0" w:type="dxa"/>
            <w:shd w:val="clear" w:color="auto" w:fill="FFFFFF"/>
            <w:tcMar>
              <w:top w:w="40" w:type="dxa"/>
              <w:left w:w="200" w:type="dxa"/>
              <w:bottom w:w="40" w:type="dxa"/>
              <w:right w:w="200" w:type="dxa"/>
            </w:tcMar>
            <w:vAlign w:val="center"/>
          </w:tcPr>
          <w:p w14:paraId="35529FB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DC6248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573D18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7398E9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61F33C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6134BA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D4A8CE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00C531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3DC2C5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09CD12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B119C91" w14:textId="77777777" w:rsidR="0097627B" w:rsidRDefault="00C25470">
            <w:pPr>
              <w:jc w:val="center"/>
            </w:pPr>
            <w:r>
              <w:rPr>
                <w:rFonts w:eastAsia="Times New Roman" w:cs="Times New Roman"/>
                <w:sz w:val="22"/>
              </w:rPr>
              <w:t>0</w:t>
            </w:r>
          </w:p>
        </w:tc>
      </w:tr>
      <w:tr w:rsidR="0097627B" w14:paraId="392414CD" w14:textId="77777777">
        <w:trPr>
          <w:jc w:val="center"/>
        </w:trPr>
        <w:tc>
          <w:tcPr>
            <w:tcW w:w="0" w:type="dxa"/>
            <w:gridSpan w:val="14"/>
            <w:shd w:val="clear" w:color="auto" w:fill="FFFFFF"/>
            <w:tcMar>
              <w:top w:w="40" w:type="dxa"/>
              <w:left w:w="160" w:type="dxa"/>
              <w:bottom w:w="40" w:type="dxa"/>
              <w:right w:w="20" w:type="dxa"/>
            </w:tcMar>
            <w:vAlign w:val="center"/>
          </w:tcPr>
          <w:p w14:paraId="5A8B9D72" w14:textId="77777777" w:rsidR="0097627B" w:rsidRPr="00C25470" w:rsidRDefault="00C25470">
            <w:r w:rsidRPr="00C25470">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97627B" w14:paraId="0E771308" w14:textId="77777777">
        <w:trPr>
          <w:jc w:val="center"/>
        </w:trPr>
        <w:tc>
          <w:tcPr>
            <w:tcW w:w="0" w:type="dxa"/>
            <w:shd w:val="clear" w:color="auto" w:fill="FFFFFF"/>
            <w:tcMar>
              <w:top w:w="40" w:type="dxa"/>
              <w:left w:w="20" w:type="dxa"/>
              <w:bottom w:w="40" w:type="dxa"/>
              <w:right w:w="20" w:type="dxa"/>
            </w:tcMar>
            <w:vAlign w:val="center"/>
          </w:tcPr>
          <w:p w14:paraId="383ED603"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DA50D40" w14:textId="77777777" w:rsidR="0097627B" w:rsidRDefault="00C25470">
            <w:pPr>
              <w:jc w:val="center"/>
            </w:pPr>
            <w:r>
              <w:rPr>
                <w:rFonts w:eastAsia="Times New Roman" w:cs="Times New Roman"/>
                <w:sz w:val="22"/>
              </w:rPr>
              <w:t>МУП "Коммунальное хозяйство"</w:t>
            </w:r>
          </w:p>
        </w:tc>
        <w:tc>
          <w:tcPr>
            <w:tcW w:w="0" w:type="dxa"/>
            <w:shd w:val="clear" w:color="auto" w:fill="FFFFFF"/>
            <w:tcMar>
              <w:top w:w="40" w:type="dxa"/>
              <w:left w:w="200" w:type="dxa"/>
              <w:bottom w:w="40" w:type="dxa"/>
              <w:right w:w="200" w:type="dxa"/>
            </w:tcMar>
            <w:vAlign w:val="center"/>
          </w:tcPr>
          <w:p w14:paraId="1FFA3A2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D94AA5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B58188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DB2117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353F57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6FBBE5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2C2556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453B1B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9D60DD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3DD4F0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C2D0D7D"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76B67BA" w14:textId="77777777" w:rsidR="0097627B" w:rsidRDefault="00C25470">
            <w:pPr>
              <w:jc w:val="center"/>
            </w:pPr>
            <w:r>
              <w:rPr>
                <w:rFonts w:eastAsia="Times New Roman" w:cs="Times New Roman"/>
                <w:sz w:val="22"/>
              </w:rPr>
              <w:t>0</w:t>
            </w:r>
          </w:p>
        </w:tc>
      </w:tr>
      <w:tr w:rsidR="0097627B" w14:paraId="5EAABE66" w14:textId="77777777">
        <w:trPr>
          <w:jc w:val="center"/>
        </w:trPr>
        <w:tc>
          <w:tcPr>
            <w:tcW w:w="0" w:type="dxa"/>
            <w:shd w:val="clear" w:color="auto" w:fill="FFFFFF"/>
            <w:tcMar>
              <w:top w:w="40" w:type="dxa"/>
              <w:left w:w="20" w:type="dxa"/>
              <w:bottom w:w="40" w:type="dxa"/>
              <w:right w:w="20" w:type="dxa"/>
            </w:tcMar>
            <w:vAlign w:val="center"/>
          </w:tcPr>
          <w:p w14:paraId="0921BFD3"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EC8B1AE" w14:textId="77777777" w:rsidR="0097627B" w:rsidRPr="00C25470" w:rsidRDefault="00C25470">
            <w:pPr>
              <w:jc w:val="center"/>
            </w:pPr>
            <w:r w:rsidRPr="00C25470">
              <w:rPr>
                <w:rFonts w:eastAsia="Times New Roman" w:cs="Times New Roman"/>
                <w:sz w:val="22"/>
              </w:rPr>
              <w:t>МПК "УК ЖКХ" Болотнинского района</w:t>
            </w:r>
          </w:p>
        </w:tc>
        <w:tc>
          <w:tcPr>
            <w:tcW w:w="0" w:type="dxa"/>
            <w:shd w:val="clear" w:color="auto" w:fill="FFFFFF"/>
            <w:tcMar>
              <w:top w:w="40" w:type="dxa"/>
              <w:left w:w="200" w:type="dxa"/>
              <w:bottom w:w="40" w:type="dxa"/>
              <w:right w:w="200" w:type="dxa"/>
            </w:tcMar>
            <w:vAlign w:val="center"/>
          </w:tcPr>
          <w:p w14:paraId="24554A9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71C19C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C1723E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EC9C2D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D439A9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58ED54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39985C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3AEBDF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1BBC62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BAD192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AAA272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CAE1D67" w14:textId="77777777" w:rsidR="0097627B" w:rsidRDefault="00C25470">
            <w:pPr>
              <w:jc w:val="center"/>
            </w:pPr>
            <w:r>
              <w:rPr>
                <w:rFonts w:eastAsia="Times New Roman" w:cs="Times New Roman"/>
                <w:sz w:val="22"/>
              </w:rPr>
              <w:t>0</w:t>
            </w:r>
          </w:p>
        </w:tc>
      </w:tr>
      <w:tr w:rsidR="0097627B" w14:paraId="54A6DE53" w14:textId="77777777">
        <w:trPr>
          <w:jc w:val="center"/>
        </w:trPr>
        <w:tc>
          <w:tcPr>
            <w:tcW w:w="0" w:type="dxa"/>
            <w:shd w:val="clear" w:color="auto" w:fill="FFFFFF"/>
            <w:tcMar>
              <w:top w:w="40" w:type="dxa"/>
              <w:left w:w="20" w:type="dxa"/>
              <w:bottom w:w="40" w:type="dxa"/>
              <w:right w:w="20" w:type="dxa"/>
            </w:tcMar>
            <w:vAlign w:val="center"/>
          </w:tcPr>
          <w:p w14:paraId="575741EB"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4988BFAB" w14:textId="77777777" w:rsidR="0097627B" w:rsidRDefault="00C25470">
            <w:pPr>
              <w:jc w:val="center"/>
            </w:pPr>
            <w:r>
              <w:rPr>
                <w:rFonts w:eastAsia="Times New Roman" w:cs="Times New Roman"/>
                <w:sz w:val="22"/>
              </w:rPr>
              <w:t>ООО "СибТЭК"</w:t>
            </w:r>
          </w:p>
        </w:tc>
        <w:tc>
          <w:tcPr>
            <w:tcW w:w="0" w:type="dxa"/>
            <w:shd w:val="clear" w:color="auto" w:fill="FFFFFF"/>
            <w:tcMar>
              <w:top w:w="40" w:type="dxa"/>
              <w:left w:w="200" w:type="dxa"/>
              <w:bottom w:w="40" w:type="dxa"/>
              <w:right w:w="200" w:type="dxa"/>
            </w:tcMar>
            <w:vAlign w:val="center"/>
          </w:tcPr>
          <w:p w14:paraId="1E2DE12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12393C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CE9D1E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12647C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49BCA3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7A8CF8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22D84EC"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7510B5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B2D6FB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9226D4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8C8364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3D7460A" w14:textId="77777777" w:rsidR="0097627B" w:rsidRDefault="00C25470">
            <w:pPr>
              <w:jc w:val="center"/>
            </w:pPr>
            <w:r>
              <w:rPr>
                <w:rFonts w:eastAsia="Times New Roman" w:cs="Times New Roman"/>
                <w:sz w:val="22"/>
              </w:rPr>
              <w:t>0</w:t>
            </w:r>
          </w:p>
        </w:tc>
      </w:tr>
      <w:tr w:rsidR="0097627B" w14:paraId="0E1EDAED" w14:textId="77777777">
        <w:trPr>
          <w:jc w:val="center"/>
        </w:trPr>
        <w:tc>
          <w:tcPr>
            <w:tcW w:w="0" w:type="dxa"/>
            <w:shd w:val="clear" w:color="auto" w:fill="FFFFFF"/>
            <w:tcMar>
              <w:top w:w="40" w:type="dxa"/>
              <w:left w:w="20" w:type="dxa"/>
              <w:bottom w:w="40" w:type="dxa"/>
              <w:right w:w="20" w:type="dxa"/>
            </w:tcMar>
            <w:vAlign w:val="center"/>
          </w:tcPr>
          <w:p w14:paraId="20ABF730"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036A889" w14:textId="77777777" w:rsidR="0097627B" w:rsidRDefault="00C25470">
            <w:pPr>
              <w:jc w:val="center"/>
            </w:pPr>
            <w:r>
              <w:rPr>
                <w:rFonts w:eastAsia="Times New Roman" w:cs="Times New Roman"/>
                <w:sz w:val="22"/>
              </w:rPr>
              <w:t>ГАУССО БПНИ</w:t>
            </w:r>
          </w:p>
        </w:tc>
        <w:tc>
          <w:tcPr>
            <w:tcW w:w="0" w:type="dxa"/>
            <w:shd w:val="clear" w:color="auto" w:fill="FFFFFF"/>
            <w:tcMar>
              <w:top w:w="40" w:type="dxa"/>
              <w:left w:w="200" w:type="dxa"/>
              <w:bottom w:w="40" w:type="dxa"/>
              <w:right w:w="200" w:type="dxa"/>
            </w:tcMar>
            <w:vAlign w:val="center"/>
          </w:tcPr>
          <w:p w14:paraId="4BEC36CF"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FFF6F0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55340E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5ECA95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32951E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3373EC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970B69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41A466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F0ACA9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C09A93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9AC7D1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947AF5A" w14:textId="77777777" w:rsidR="0097627B" w:rsidRDefault="00C25470">
            <w:pPr>
              <w:jc w:val="center"/>
            </w:pPr>
            <w:r>
              <w:rPr>
                <w:rFonts w:eastAsia="Times New Roman" w:cs="Times New Roman"/>
                <w:sz w:val="22"/>
              </w:rPr>
              <w:t>0</w:t>
            </w:r>
          </w:p>
        </w:tc>
      </w:tr>
      <w:tr w:rsidR="0097627B" w14:paraId="2852017E" w14:textId="77777777">
        <w:trPr>
          <w:jc w:val="center"/>
        </w:trPr>
        <w:tc>
          <w:tcPr>
            <w:tcW w:w="0" w:type="dxa"/>
            <w:shd w:val="clear" w:color="auto" w:fill="FFFFFF"/>
            <w:tcMar>
              <w:top w:w="40" w:type="dxa"/>
              <w:left w:w="20" w:type="dxa"/>
              <w:bottom w:w="40" w:type="dxa"/>
              <w:right w:w="20" w:type="dxa"/>
            </w:tcMar>
            <w:vAlign w:val="center"/>
          </w:tcPr>
          <w:p w14:paraId="50C177A9"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291865C3" w14:textId="77777777" w:rsidR="0097627B" w:rsidRDefault="00C25470">
            <w:pPr>
              <w:jc w:val="center"/>
            </w:pPr>
            <w:r>
              <w:rPr>
                <w:rFonts w:eastAsia="Times New Roman" w:cs="Times New Roman"/>
                <w:sz w:val="22"/>
              </w:rPr>
              <w:t>ЗАО "Болотнинская гофротара"</w:t>
            </w:r>
          </w:p>
        </w:tc>
        <w:tc>
          <w:tcPr>
            <w:tcW w:w="0" w:type="dxa"/>
            <w:shd w:val="clear" w:color="auto" w:fill="FFFFFF"/>
            <w:tcMar>
              <w:top w:w="40" w:type="dxa"/>
              <w:left w:w="200" w:type="dxa"/>
              <w:bottom w:w="40" w:type="dxa"/>
              <w:right w:w="200" w:type="dxa"/>
            </w:tcMar>
            <w:vAlign w:val="center"/>
          </w:tcPr>
          <w:p w14:paraId="2804BBBD"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8A3099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1B3CE16"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9F5C88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519E4A5"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D65480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1886C2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9AA4F43"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5AFAC8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F7ACC87"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50518D4"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F966949" w14:textId="77777777" w:rsidR="0097627B" w:rsidRDefault="00C25470">
            <w:pPr>
              <w:jc w:val="center"/>
            </w:pPr>
            <w:r>
              <w:rPr>
                <w:rFonts w:eastAsia="Times New Roman" w:cs="Times New Roman"/>
                <w:sz w:val="22"/>
              </w:rPr>
              <w:t>0</w:t>
            </w:r>
          </w:p>
        </w:tc>
      </w:tr>
      <w:tr w:rsidR="0097627B" w14:paraId="4CC191F2" w14:textId="77777777">
        <w:trPr>
          <w:jc w:val="center"/>
        </w:trPr>
        <w:tc>
          <w:tcPr>
            <w:tcW w:w="0" w:type="dxa"/>
            <w:shd w:val="clear" w:color="auto" w:fill="FFFFFF"/>
            <w:tcMar>
              <w:top w:w="40" w:type="dxa"/>
              <w:left w:w="20" w:type="dxa"/>
              <w:bottom w:w="40" w:type="dxa"/>
              <w:right w:w="20" w:type="dxa"/>
            </w:tcMar>
            <w:vAlign w:val="center"/>
          </w:tcPr>
          <w:p w14:paraId="6D100ECB"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C1481A7" w14:textId="77777777" w:rsidR="0097627B" w:rsidRPr="00C25470" w:rsidRDefault="00C25470">
            <w:pPr>
              <w:jc w:val="center"/>
            </w:pPr>
            <w:r w:rsidRPr="00C25470">
              <w:rPr>
                <w:rFonts w:eastAsia="Times New Roman" w:cs="Times New Roman"/>
                <w:sz w:val="22"/>
              </w:rPr>
              <w:t>Вчдр Болотная АО "ОМК Стальной путь"</w:t>
            </w:r>
          </w:p>
        </w:tc>
        <w:tc>
          <w:tcPr>
            <w:tcW w:w="0" w:type="dxa"/>
            <w:shd w:val="clear" w:color="auto" w:fill="FFFFFF"/>
            <w:tcMar>
              <w:top w:w="40" w:type="dxa"/>
              <w:left w:w="200" w:type="dxa"/>
              <w:bottom w:w="40" w:type="dxa"/>
              <w:right w:w="200" w:type="dxa"/>
            </w:tcMar>
            <w:vAlign w:val="center"/>
          </w:tcPr>
          <w:p w14:paraId="59BE998A"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01533F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877C66D"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6041DD0"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6F89059"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8C693BB"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51E27E8"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0EDA0E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741E161"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57039EE"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D6B2452" w14:textId="77777777" w:rsidR="0097627B" w:rsidRDefault="00C2547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25D34DC" w14:textId="77777777" w:rsidR="0097627B" w:rsidRDefault="00C25470">
            <w:pPr>
              <w:jc w:val="center"/>
            </w:pPr>
            <w:r>
              <w:rPr>
                <w:rFonts w:eastAsia="Times New Roman" w:cs="Times New Roman"/>
                <w:sz w:val="22"/>
              </w:rPr>
              <w:t>0</w:t>
            </w:r>
          </w:p>
        </w:tc>
      </w:tr>
      <w:tr w:rsidR="0097627B" w14:paraId="2120993F" w14:textId="77777777">
        <w:trPr>
          <w:jc w:val="center"/>
        </w:trPr>
        <w:tc>
          <w:tcPr>
            <w:tcW w:w="0" w:type="dxa"/>
            <w:gridSpan w:val="14"/>
            <w:shd w:val="clear" w:color="auto" w:fill="FFFFFF"/>
            <w:tcMar>
              <w:top w:w="40" w:type="dxa"/>
              <w:left w:w="160" w:type="dxa"/>
              <w:bottom w:w="40" w:type="dxa"/>
              <w:right w:w="20" w:type="dxa"/>
            </w:tcMar>
            <w:vAlign w:val="center"/>
          </w:tcPr>
          <w:p w14:paraId="3908C955" w14:textId="77777777" w:rsidR="0097627B" w:rsidRPr="00C25470" w:rsidRDefault="00C25470">
            <w:r w:rsidRPr="00C25470">
              <w:rPr>
                <w:rFonts w:eastAsia="Times New Roman" w:cs="Times New Roman"/>
                <w:i/>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97627B" w14:paraId="7A9A01F3" w14:textId="77777777">
        <w:trPr>
          <w:jc w:val="center"/>
        </w:trPr>
        <w:tc>
          <w:tcPr>
            <w:tcW w:w="0" w:type="dxa"/>
            <w:gridSpan w:val="14"/>
            <w:shd w:val="clear" w:color="auto" w:fill="F9BE8F"/>
            <w:tcMar>
              <w:top w:w="40" w:type="dxa"/>
              <w:left w:w="20" w:type="dxa"/>
              <w:bottom w:w="40" w:type="dxa"/>
              <w:right w:w="20" w:type="dxa"/>
            </w:tcMar>
            <w:vAlign w:val="center"/>
          </w:tcPr>
          <w:p w14:paraId="7AA3D7C8" w14:textId="77777777" w:rsidR="0097627B" w:rsidRPr="00C25470" w:rsidRDefault="00C25470">
            <w:pPr>
              <w:jc w:val="center"/>
            </w:pPr>
            <w:r w:rsidRPr="00C25470">
              <w:rPr>
                <w:rFonts w:eastAsia="Times New Roman" w:cs="Times New Roman"/>
                <w:sz w:val="22"/>
              </w:rPr>
              <w:t>Источники комбинированной выработки электрической и тепловой энергии</w:t>
            </w:r>
          </w:p>
        </w:tc>
      </w:tr>
      <w:tr w:rsidR="0097627B" w14:paraId="0E008FBB" w14:textId="77777777">
        <w:trPr>
          <w:jc w:val="center"/>
        </w:trPr>
        <w:tc>
          <w:tcPr>
            <w:tcW w:w="0" w:type="dxa"/>
            <w:gridSpan w:val="2"/>
            <w:shd w:val="clear" w:color="auto" w:fill="FFFFFF"/>
            <w:tcMar>
              <w:top w:w="40" w:type="dxa"/>
              <w:left w:w="200" w:type="dxa"/>
              <w:bottom w:w="40" w:type="dxa"/>
              <w:right w:w="200" w:type="dxa"/>
            </w:tcMar>
            <w:vAlign w:val="center"/>
          </w:tcPr>
          <w:p w14:paraId="0149AF82" w14:textId="77777777" w:rsidR="0097627B" w:rsidRDefault="00C25470">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02DEB4D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4CB7E4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B96D8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AAE66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055313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F4DEF3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DFABF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ED5BE8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8FC4FE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2918C7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4C5579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BD15F8" w14:textId="77777777" w:rsidR="0097627B" w:rsidRDefault="00C25470">
            <w:pPr>
              <w:jc w:val="center"/>
            </w:pPr>
            <w:r>
              <w:rPr>
                <w:rFonts w:eastAsia="Times New Roman" w:cs="Times New Roman"/>
                <w:sz w:val="22"/>
              </w:rPr>
              <w:t>-</w:t>
            </w:r>
          </w:p>
        </w:tc>
      </w:tr>
      <w:tr w:rsidR="0097627B" w14:paraId="1F947079" w14:textId="77777777">
        <w:trPr>
          <w:jc w:val="center"/>
        </w:trPr>
        <w:tc>
          <w:tcPr>
            <w:tcW w:w="0" w:type="dxa"/>
            <w:gridSpan w:val="14"/>
            <w:shd w:val="clear" w:color="auto" w:fill="F9BE8F"/>
            <w:tcMar>
              <w:top w:w="40" w:type="dxa"/>
              <w:left w:w="20" w:type="dxa"/>
              <w:bottom w:w="40" w:type="dxa"/>
              <w:right w:w="20" w:type="dxa"/>
            </w:tcMar>
            <w:vAlign w:val="center"/>
          </w:tcPr>
          <w:p w14:paraId="4696BB18" w14:textId="77777777" w:rsidR="0097627B" w:rsidRDefault="00C25470">
            <w:pPr>
              <w:jc w:val="center"/>
            </w:pPr>
            <w:r>
              <w:rPr>
                <w:rFonts w:eastAsia="Times New Roman" w:cs="Times New Roman"/>
                <w:sz w:val="22"/>
              </w:rPr>
              <w:lastRenderedPageBreak/>
              <w:t>Котельные(некомбинированная выработка)</w:t>
            </w:r>
          </w:p>
        </w:tc>
      </w:tr>
      <w:tr w:rsidR="0097627B" w14:paraId="7AC90964" w14:textId="77777777">
        <w:trPr>
          <w:jc w:val="center"/>
        </w:trPr>
        <w:tc>
          <w:tcPr>
            <w:tcW w:w="0" w:type="dxa"/>
            <w:gridSpan w:val="14"/>
            <w:shd w:val="clear" w:color="auto" w:fill="DBE5F1"/>
            <w:tcMar>
              <w:top w:w="40" w:type="dxa"/>
              <w:left w:w="20" w:type="dxa"/>
              <w:bottom w:w="40" w:type="dxa"/>
              <w:right w:w="20" w:type="dxa"/>
            </w:tcMar>
            <w:vAlign w:val="center"/>
          </w:tcPr>
          <w:p w14:paraId="1CAB82E3" w14:textId="77777777" w:rsidR="0097627B" w:rsidRDefault="00C25470">
            <w:pPr>
              <w:jc w:val="center"/>
            </w:pPr>
            <w:r>
              <w:rPr>
                <w:rFonts w:eastAsia="Times New Roman" w:cs="Times New Roman"/>
                <w:sz w:val="22"/>
              </w:rPr>
              <w:t>МУП "Коммунальное хозяйство"</w:t>
            </w:r>
          </w:p>
        </w:tc>
      </w:tr>
      <w:tr w:rsidR="0097627B" w14:paraId="5E30A117" w14:textId="77777777">
        <w:trPr>
          <w:jc w:val="center"/>
        </w:trPr>
        <w:tc>
          <w:tcPr>
            <w:tcW w:w="0" w:type="dxa"/>
            <w:shd w:val="clear" w:color="auto" w:fill="FFFFFF"/>
            <w:tcMar>
              <w:top w:w="40" w:type="dxa"/>
              <w:left w:w="20" w:type="dxa"/>
              <w:bottom w:w="40" w:type="dxa"/>
              <w:right w:w="20" w:type="dxa"/>
            </w:tcMar>
            <w:vAlign w:val="center"/>
          </w:tcPr>
          <w:p w14:paraId="0D7A33BF"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41FE7F3"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77122CA4"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0F4787D7"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46330B1D"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2F3E205E"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7D6C7EE6"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464D4C11"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1E6C1499"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335F050E"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5F51AAE6"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5B1617F7"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79A23379" w14:textId="77777777" w:rsidR="0097627B" w:rsidRDefault="00C25470">
            <w:pPr>
              <w:jc w:val="center"/>
            </w:pPr>
            <w:r>
              <w:rPr>
                <w:rFonts w:eastAsia="Times New Roman" w:cs="Times New Roman"/>
                <w:sz w:val="22"/>
              </w:rPr>
              <w:t>174,7518</w:t>
            </w:r>
          </w:p>
        </w:tc>
        <w:tc>
          <w:tcPr>
            <w:tcW w:w="0" w:type="dxa"/>
            <w:shd w:val="clear" w:color="auto" w:fill="FFFFFF"/>
            <w:tcMar>
              <w:top w:w="40" w:type="dxa"/>
              <w:left w:w="200" w:type="dxa"/>
              <w:bottom w:w="40" w:type="dxa"/>
              <w:right w:w="200" w:type="dxa"/>
            </w:tcMar>
            <w:vAlign w:val="center"/>
          </w:tcPr>
          <w:p w14:paraId="5E9D9381" w14:textId="77777777" w:rsidR="0097627B" w:rsidRDefault="00C25470">
            <w:pPr>
              <w:jc w:val="center"/>
            </w:pPr>
            <w:r>
              <w:rPr>
                <w:rFonts w:eastAsia="Times New Roman" w:cs="Times New Roman"/>
                <w:sz w:val="22"/>
              </w:rPr>
              <w:t>-</w:t>
            </w:r>
          </w:p>
        </w:tc>
      </w:tr>
      <w:tr w:rsidR="0097627B" w14:paraId="5CB245AF" w14:textId="77777777">
        <w:trPr>
          <w:jc w:val="center"/>
        </w:trPr>
        <w:tc>
          <w:tcPr>
            <w:tcW w:w="0" w:type="dxa"/>
            <w:shd w:val="clear" w:color="auto" w:fill="FFFFFF"/>
            <w:tcMar>
              <w:top w:w="40" w:type="dxa"/>
              <w:left w:w="20" w:type="dxa"/>
              <w:bottom w:w="40" w:type="dxa"/>
              <w:right w:w="20" w:type="dxa"/>
            </w:tcMar>
            <w:vAlign w:val="center"/>
          </w:tcPr>
          <w:p w14:paraId="0AA0D869"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79ADA95"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6AC066EF"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7239D2BC"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2F56766D"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2309FE74"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51736D39"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54320FAE"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1F90563D"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7F491555"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31C46068"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55B33971"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57AF7EB7" w14:textId="77777777" w:rsidR="0097627B" w:rsidRDefault="00C25470">
            <w:pPr>
              <w:jc w:val="center"/>
            </w:pPr>
            <w:r>
              <w:rPr>
                <w:rFonts w:eastAsia="Times New Roman" w:cs="Times New Roman"/>
                <w:sz w:val="22"/>
              </w:rPr>
              <w:t>146,3962</w:t>
            </w:r>
          </w:p>
        </w:tc>
        <w:tc>
          <w:tcPr>
            <w:tcW w:w="0" w:type="dxa"/>
            <w:shd w:val="clear" w:color="auto" w:fill="FFFFFF"/>
            <w:tcMar>
              <w:top w:w="40" w:type="dxa"/>
              <w:left w:w="200" w:type="dxa"/>
              <w:bottom w:w="40" w:type="dxa"/>
              <w:right w:w="200" w:type="dxa"/>
            </w:tcMar>
            <w:vAlign w:val="center"/>
          </w:tcPr>
          <w:p w14:paraId="029D0415" w14:textId="77777777" w:rsidR="0097627B" w:rsidRDefault="00C25470">
            <w:pPr>
              <w:jc w:val="center"/>
            </w:pPr>
            <w:r>
              <w:rPr>
                <w:rFonts w:eastAsia="Times New Roman" w:cs="Times New Roman"/>
                <w:sz w:val="22"/>
              </w:rPr>
              <w:t>146,3962</w:t>
            </w:r>
          </w:p>
        </w:tc>
      </w:tr>
      <w:tr w:rsidR="0097627B" w14:paraId="3AF6E9FD" w14:textId="77777777">
        <w:trPr>
          <w:jc w:val="center"/>
        </w:trPr>
        <w:tc>
          <w:tcPr>
            <w:tcW w:w="0" w:type="dxa"/>
            <w:shd w:val="clear" w:color="auto" w:fill="FFFFFF"/>
            <w:tcMar>
              <w:top w:w="40" w:type="dxa"/>
              <w:left w:w="20" w:type="dxa"/>
              <w:bottom w:w="40" w:type="dxa"/>
              <w:right w:w="20" w:type="dxa"/>
            </w:tcMar>
            <w:vAlign w:val="center"/>
          </w:tcPr>
          <w:p w14:paraId="3E284349"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29AA29E7"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0016495B"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7208D1A4"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575F7983"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04C584AA"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287F1AB7"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2F30B7B9"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7B04F47E"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08248023"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7B5463A7"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6F7FEC8F"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19A3238F" w14:textId="77777777" w:rsidR="0097627B" w:rsidRDefault="00C25470">
            <w:pPr>
              <w:jc w:val="center"/>
            </w:pPr>
            <w:r>
              <w:rPr>
                <w:rFonts w:eastAsia="Times New Roman" w:cs="Times New Roman"/>
                <w:sz w:val="22"/>
              </w:rPr>
              <w:t>156,1428</w:t>
            </w:r>
          </w:p>
        </w:tc>
        <w:tc>
          <w:tcPr>
            <w:tcW w:w="0" w:type="dxa"/>
            <w:shd w:val="clear" w:color="auto" w:fill="FFFFFF"/>
            <w:tcMar>
              <w:top w:w="40" w:type="dxa"/>
              <w:left w:w="200" w:type="dxa"/>
              <w:bottom w:w="40" w:type="dxa"/>
              <w:right w:w="200" w:type="dxa"/>
            </w:tcMar>
            <w:vAlign w:val="center"/>
          </w:tcPr>
          <w:p w14:paraId="2297F74C" w14:textId="77777777" w:rsidR="0097627B" w:rsidRDefault="00C25470">
            <w:pPr>
              <w:jc w:val="center"/>
            </w:pPr>
            <w:r>
              <w:rPr>
                <w:rFonts w:eastAsia="Times New Roman" w:cs="Times New Roman"/>
                <w:sz w:val="22"/>
              </w:rPr>
              <w:t>156,1428</w:t>
            </w:r>
          </w:p>
        </w:tc>
      </w:tr>
      <w:tr w:rsidR="0097627B" w14:paraId="6EBC02C2" w14:textId="77777777">
        <w:trPr>
          <w:jc w:val="center"/>
        </w:trPr>
        <w:tc>
          <w:tcPr>
            <w:tcW w:w="0" w:type="dxa"/>
            <w:shd w:val="clear" w:color="auto" w:fill="FFFFFF"/>
            <w:tcMar>
              <w:top w:w="40" w:type="dxa"/>
              <w:left w:w="20" w:type="dxa"/>
              <w:bottom w:w="40" w:type="dxa"/>
              <w:right w:w="20" w:type="dxa"/>
            </w:tcMar>
            <w:vAlign w:val="center"/>
          </w:tcPr>
          <w:p w14:paraId="2D7B5E69"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70E1B144"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1D5A76B7"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32890B72"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4E88DA66"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732F478E"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77D8FDE1"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5A90A523"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7A1C080D"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206DE0D9"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32579DB4"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6649D70F"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39CC3E08" w14:textId="77777777" w:rsidR="0097627B" w:rsidRDefault="00C25470">
            <w:pPr>
              <w:jc w:val="center"/>
            </w:pPr>
            <w:r>
              <w:rPr>
                <w:rFonts w:eastAsia="Times New Roman" w:cs="Times New Roman"/>
                <w:sz w:val="22"/>
              </w:rPr>
              <w:t>166,2997</w:t>
            </w:r>
          </w:p>
        </w:tc>
        <w:tc>
          <w:tcPr>
            <w:tcW w:w="0" w:type="dxa"/>
            <w:shd w:val="clear" w:color="auto" w:fill="FFFFFF"/>
            <w:tcMar>
              <w:top w:w="40" w:type="dxa"/>
              <w:left w:w="200" w:type="dxa"/>
              <w:bottom w:w="40" w:type="dxa"/>
              <w:right w:w="200" w:type="dxa"/>
            </w:tcMar>
            <w:vAlign w:val="center"/>
          </w:tcPr>
          <w:p w14:paraId="6B747BBD" w14:textId="77777777" w:rsidR="0097627B" w:rsidRDefault="00C25470">
            <w:pPr>
              <w:jc w:val="center"/>
            </w:pPr>
            <w:r>
              <w:rPr>
                <w:rFonts w:eastAsia="Times New Roman" w:cs="Times New Roman"/>
                <w:sz w:val="22"/>
              </w:rPr>
              <w:t>166,2997</w:t>
            </w:r>
          </w:p>
        </w:tc>
      </w:tr>
      <w:tr w:rsidR="0097627B" w14:paraId="1BCBA8DB" w14:textId="77777777">
        <w:trPr>
          <w:jc w:val="center"/>
        </w:trPr>
        <w:tc>
          <w:tcPr>
            <w:tcW w:w="0" w:type="dxa"/>
            <w:shd w:val="clear" w:color="auto" w:fill="FFFFFF"/>
            <w:tcMar>
              <w:top w:w="40" w:type="dxa"/>
              <w:left w:w="20" w:type="dxa"/>
              <w:bottom w:w="40" w:type="dxa"/>
              <w:right w:w="20" w:type="dxa"/>
            </w:tcMar>
            <w:vAlign w:val="center"/>
          </w:tcPr>
          <w:p w14:paraId="3DC2CB7B"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75050306"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5C51F91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FCE91C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2BC04C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210B6B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63F461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47049C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2CC23D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C87342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9E7FE6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418820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B4105A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881EF72" w14:textId="77777777" w:rsidR="0097627B" w:rsidRDefault="00C25470">
            <w:pPr>
              <w:jc w:val="center"/>
            </w:pPr>
            <w:r>
              <w:rPr>
                <w:rFonts w:eastAsia="Times New Roman" w:cs="Times New Roman"/>
                <w:sz w:val="22"/>
              </w:rPr>
              <w:t>0,0000</w:t>
            </w:r>
          </w:p>
        </w:tc>
      </w:tr>
      <w:tr w:rsidR="0097627B" w14:paraId="37E9DBDF" w14:textId="77777777">
        <w:trPr>
          <w:jc w:val="center"/>
        </w:trPr>
        <w:tc>
          <w:tcPr>
            <w:tcW w:w="0" w:type="dxa"/>
            <w:shd w:val="clear" w:color="auto" w:fill="FFFFFF"/>
            <w:tcMar>
              <w:top w:w="40" w:type="dxa"/>
              <w:left w:w="20" w:type="dxa"/>
              <w:bottom w:w="40" w:type="dxa"/>
              <w:right w:w="20" w:type="dxa"/>
            </w:tcMar>
            <w:vAlign w:val="center"/>
          </w:tcPr>
          <w:p w14:paraId="6F199520"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437AD5F9"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5A6F9A4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67E9A6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1F6C1A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270FCA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398DD8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A77FFA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897818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752274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5B906C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64637D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EDA1A3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02D60DE" w14:textId="77777777" w:rsidR="0097627B" w:rsidRDefault="00C25470">
            <w:pPr>
              <w:jc w:val="center"/>
            </w:pPr>
            <w:r>
              <w:rPr>
                <w:rFonts w:eastAsia="Times New Roman" w:cs="Times New Roman"/>
                <w:sz w:val="22"/>
              </w:rPr>
              <w:t>0,0000</w:t>
            </w:r>
          </w:p>
        </w:tc>
      </w:tr>
      <w:tr w:rsidR="0097627B" w14:paraId="3CDEE693" w14:textId="77777777">
        <w:trPr>
          <w:jc w:val="center"/>
        </w:trPr>
        <w:tc>
          <w:tcPr>
            <w:tcW w:w="0" w:type="dxa"/>
            <w:gridSpan w:val="2"/>
            <w:shd w:val="clear" w:color="auto" w:fill="FBD4B4"/>
            <w:tcMar>
              <w:top w:w="40" w:type="dxa"/>
              <w:left w:w="20" w:type="dxa"/>
              <w:bottom w:w="40" w:type="dxa"/>
              <w:right w:w="20" w:type="dxa"/>
            </w:tcMar>
            <w:vAlign w:val="center"/>
          </w:tcPr>
          <w:p w14:paraId="21A4CED5" w14:textId="77777777" w:rsidR="0097627B" w:rsidRPr="00C25470" w:rsidRDefault="00C25470">
            <w:pPr>
              <w:jc w:val="center"/>
            </w:pPr>
            <w:r w:rsidRPr="00C25470">
              <w:rPr>
                <w:rFonts w:eastAsia="Times New Roman" w:cs="Times New Roman"/>
                <w:b/>
                <w:sz w:val="22"/>
              </w:rPr>
              <w:lastRenderedPageBreak/>
              <w:t>Итого по: МУП "Коммунальное хозяйство"</w:t>
            </w:r>
          </w:p>
        </w:tc>
        <w:tc>
          <w:tcPr>
            <w:tcW w:w="0" w:type="dxa"/>
            <w:shd w:val="clear" w:color="auto" w:fill="FBD4B4"/>
            <w:tcMar>
              <w:top w:w="40" w:type="dxa"/>
              <w:left w:w="200" w:type="dxa"/>
              <w:bottom w:w="40" w:type="dxa"/>
              <w:right w:w="200" w:type="dxa"/>
            </w:tcMar>
            <w:vAlign w:val="center"/>
          </w:tcPr>
          <w:p w14:paraId="4A9F8C88"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65DF1E5D"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3B9CB146"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05499BF5"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73F0AB17"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72E08E2F"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2BBB9298"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55F38BE3"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7B4A65EB"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7034DC22"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36EDF69E" w14:textId="77777777" w:rsidR="0097627B" w:rsidRDefault="00C25470">
            <w:pPr>
              <w:jc w:val="center"/>
            </w:pPr>
            <w:r>
              <w:rPr>
                <w:rFonts w:eastAsia="Times New Roman" w:cs="Times New Roman"/>
                <w:sz w:val="22"/>
              </w:rPr>
              <w:t>107,2651</w:t>
            </w:r>
          </w:p>
        </w:tc>
        <w:tc>
          <w:tcPr>
            <w:tcW w:w="0" w:type="dxa"/>
            <w:shd w:val="clear" w:color="auto" w:fill="FBD4B4"/>
            <w:tcMar>
              <w:top w:w="40" w:type="dxa"/>
              <w:left w:w="200" w:type="dxa"/>
              <w:bottom w:w="40" w:type="dxa"/>
              <w:right w:w="200" w:type="dxa"/>
            </w:tcMar>
            <w:vAlign w:val="center"/>
          </w:tcPr>
          <w:p w14:paraId="621AE563" w14:textId="77777777" w:rsidR="0097627B" w:rsidRDefault="00C25470">
            <w:pPr>
              <w:jc w:val="center"/>
            </w:pPr>
            <w:r>
              <w:rPr>
                <w:rFonts w:eastAsia="Times New Roman" w:cs="Times New Roman"/>
                <w:sz w:val="22"/>
              </w:rPr>
              <w:t>93,7677</w:t>
            </w:r>
          </w:p>
        </w:tc>
      </w:tr>
      <w:tr w:rsidR="0097627B" w14:paraId="17AAFE33" w14:textId="77777777">
        <w:trPr>
          <w:jc w:val="center"/>
        </w:trPr>
        <w:tc>
          <w:tcPr>
            <w:tcW w:w="0" w:type="dxa"/>
            <w:gridSpan w:val="14"/>
            <w:shd w:val="clear" w:color="auto" w:fill="DBE5F1"/>
            <w:tcMar>
              <w:top w:w="40" w:type="dxa"/>
              <w:left w:w="20" w:type="dxa"/>
              <w:bottom w:w="40" w:type="dxa"/>
              <w:right w:w="20" w:type="dxa"/>
            </w:tcMar>
            <w:vAlign w:val="center"/>
          </w:tcPr>
          <w:p w14:paraId="4E40668D"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20B99CD5" w14:textId="77777777">
        <w:trPr>
          <w:jc w:val="center"/>
        </w:trPr>
        <w:tc>
          <w:tcPr>
            <w:tcW w:w="0" w:type="dxa"/>
            <w:shd w:val="clear" w:color="auto" w:fill="FFFFFF"/>
            <w:tcMar>
              <w:top w:w="40" w:type="dxa"/>
              <w:left w:w="20" w:type="dxa"/>
              <w:bottom w:w="40" w:type="dxa"/>
              <w:right w:w="20" w:type="dxa"/>
            </w:tcMar>
            <w:vAlign w:val="center"/>
          </w:tcPr>
          <w:p w14:paraId="15E6AF3D"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4DDD804A"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458F7B8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C82284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4F336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173146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6E2E9D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A32CEC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A34708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CEC88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FEF03A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6C3B7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63232C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ED1C685" w14:textId="77777777" w:rsidR="0097627B" w:rsidRDefault="00C25470">
            <w:pPr>
              <w:jc w:val="center"/>
            </w:pPr>
            <w:r>
              <w:rPr>
                <w:rFonts w:eastAsia="Times New Roman" w:cs="Times New Roman"/>
                <w:sz w:val="22"/>
              </w:rPr>
              <w:t>-</w:t>
            </w:r>
          </w:p>
        </w:tc>
      </w:tr>
      <w:tr w:rsidR="0097627B" w14:paraId="2EA1DBAD" w14:textId="77777777">
        <w:trPr>
          <w:jc w:val="center"/>
        </w:trPr>
        <w:tc>
          <w:tcPr>
            <w:tcW w:w="0" w:type="dxa"/>
            <w:shd w:val="clear" w:color="auto" w:fill="FFFFFF"/>
            <w:tcMar>
              <w:top w:w="40" w:type="dxa"/>
              <w:left w:w="20" w:type="dxa"/>
              <w:bottom w:w="40" w:type="dxa"/>
              <w:right w:w="20" w:type="dxa"/>
            </w:tcMar>
            <w:vAlign w:val="center"/>
          </w:tcPr>
          <w:p w14:paraId="0BC259EB"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3A004B3D"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385325D9"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68DFC2A2"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6B3AA1A8"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43589DF2"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39B026C1"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35CB8BC9"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5CBE7768"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11F7C55F"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695B9943"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7A1391AD"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5BC8A118" w14:textId="77777777" w:rsidR="0097627B" w:rsidRDefault="00C25470">
            <w:pPr>
              <w:jc w:val="center"/>
            </w:pPr>
            <w:r>
              <w:rPr>
                <w:rFonts w:eastAsia="Times New Roman" w:cs="Times New Roman"/>
                <w:sz w:val="22"/>
              </w:rPr>
              <w:t>285,4530</w:t>
            </w:r>
          </w:p>
        </w:tc>
        <w:tc>
          <w:tcPr>
            <w:tcW w:w="0" w:type="dxa"/>
            <w:shd w:val="clear" w:color="auto" w:fill="FFFFFF"/>
            <w:tcMar>
              <w:top w:w="40" w:type="dxa"/>
              <w:left w:w="200" w:type="dxa"/>
              <w:bottom w:w="40" w:type="dxa"/>
              <w:right w:w="200" w:type="dxa"/>
            </w:tcMar>
            <w:vAlign w:val="center"/>
          </w:tcPr>
          <w:p w14:paraId="3AD8EA50" w14:textId="77777777" w:rsidR="0097627B" w:rsidRDefault="00C25470">
            <w:pPr>
              <w:jc w:val="center"/>
            </w:pPr>
            <w:r>
              <w:rPr>
                <w:rFonts w:eastAsia="Times New Roman" w:cs="Times New Roman"/>
                <w:sz w:val="22"/>
              </w:rPr>
              <w:t>285,4530</w:t>
            </w:r>
          </w:p>
        </w:tc>
      </w:tr>
      <w:tr w:rsidR="0097627B" w14:paraId="2AABECB3" w14:textId="77777777">
        <w:trPr>
          <w:jc w:val="center"/>
        </w:trPr>
        <w:tc>
          <w:tcPr>
            <w:tcW w:w="0" w:type="dxa"/>
            <w:shd w:val="clear" w:color="auto" w:fill="FFFFFF"/>
            <w:tcMar>
              <w:top w:w="40" w:type="dxa"/>
              <w:left w:w="20" w:type="dxa"/>
              <w:bottom w:w="40" w:type="dxa"/>
              <w:right w:w="20" w:type="dxa"/>
            </w:tcMar>
            <w:vAlign w:val="center"/>
          </w:tcPr>
          <w:p w14:paraId="127542CF"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790B333"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4537879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E5A74F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F45126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7DFAC9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AED1F7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5DC95F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A72AD4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C6F4B2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4A1D08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EC9DD4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13BC26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C9D53FD" w14:textId="77777777" w:rsidR="0097627B" w:rsidRDefault="00C25470">
            <w:pPr>
              <w:jc w:val="center"/>
            </w:pPr>
            <w:r>
              <w:rPr>
                <w:rFonts w:eastAsia="Times New Roman" w:cs="Times New Roman"/>
                <w:sz w:val="22"/>
              </w:rPr>
              <w:t>0,0000</w:t>
            </w:r>
          </w:p>
        </w:tc>
      </w:tr>
      <w:tr w:rsidR="0097627B" w14:paraId="31C28A16" w14:textId="77777777">
        <w:trPr>
          <w:jc w:val="center"/>
        </w:trPr>
        <w:tc>
          <w:tcPr>
            <w:tcW w:w="0" w:type="dxa"/>
            <w:gridSpan w:val="2"/>
            <w:shd w:val="clear" w:color="auto" w:fill="FBD4B4"/>
            <w:tcMar>
              <w:top w:w="40" w:type="dxa"/>
              <w:left w:w="20" w:type="dxa"/>
              <w:bottom w:w="40" w:type="dxa"/>
              <w:right w:w="20" w:type="dxa"/>
            </w:tcMar>
            <w:vAlign w:val="center"/>
          </w:tcPr>
          <w:p w14:paraId="20A45610" w14:textId="77777777" w:rsidR="0097627B" w:rsidRPr="00C25470" w:rsidRDefault="00C25470">
            <w:pPr>
              <w:jc w:val="center"/>
            </w:pPr>
            <w:r w:rsidRPr="00C25470">
              <w:rPr>
                <w:rFonts w:eastAsia="Times New Roman" w:cs="Times New Roman"/>
                <w:b/>
                <w:sz w:val="22"/>
              </w:rPr>
              <w:t>Итого по: МПК "УК ЖКХ" Болотнинского района</w:t>
            </w:r>
          </w:p>
        </w:tc>
        <w:tc>
          <w:tcPr>
            <w:tcW w:w="0" w:type="dxa"/>
            <w:shd w:val="clear" w:color="auto" w:fill="FBD4B4"/>
            <w:tcMar>
              <w:top w:w="40" w:type="dxa"/>
              <w:left w:w="200" w:type="dxa"/>
              <w:bottom w:w="40" w:type="dxa"/>
              <w:right w:w="200" w:type="dxa"/>
            </w:tcMar>
            <w:vAlign w:val="center"/>
          </w:tcPr>
          <w:p w14:paraId="5B865EC8"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4CEEF69F"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0678150C"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47CC1452"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7B347902"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27133F29"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286ABE12"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220A7888"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06BEB188"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5CAD63C1"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02D8C98B" w14:textId="77777777" w:rsidR="0097627B" w:rsidRDefault="00C25470">
            <w:pPr>
              <w:jc w:val="center"/>
            </w:pPr>
            <w:r>
              <w:rPr>
                <w:rFonts w:eastAsia="Times New Roman" w:cs="Times New Roman"/>
                <w:sz w:val="22"/>
              </w:rPr>
              <w:t>142,7265</w:t>
            </w:r>
          </w:p>
        </w:tc>
        <w:tc>
          <w:tcPr>
            <w:tcW w:w="0" w:type="dxa"/>
            <w:shd w:val="clear" w:color="auto" w:fill="FBD4B4"/>
            <w:tcMar>
              <w:top w:w="40" w:type="dxa"/>
              <w:left w:w="200" w:type="dxa"/>
              <w:bottom w:w="40" w:type="dxa"/>
              <w:right w:w="200" w:type="dxa"/>
            </w:tcMar>
            <w:vAlign w:val="center"/>
          </w:tcPr>
          <w:p w14:paraId="51B89896" w14:textId="77777777" w:rsidR="0097627B" w:rsidRDefault="00C25470">
            <w:pPr>
              <w:jc w:val="center"/>
            </w:pPr>
            <w:r>
              <w:rPr>
                <w:rFonts w:eastAsia="Times New Roman" w:cs="Times New Roman"/>
                <w:sz w:val="22"/>
              </w:rPr>
              <w:t>142,7265</w:t>
            </w:r>
          </w:p>
        </w:tc>
      </w:tr>
      <w:tr w:rsidR="0097627B" w14:paraId="7CCC8C30" w14:textId="77777777">
        <w:trPr>
          <w:jc w:val="center"/>
        </w:trPr>
        <w:tc>
          <w:tcPr>
            <w:tcW w:w="0" w:type="dxa"/>
            <w:gridSpan w:val="14"/>
            <w:shd w:val="clear" w:color="auto" w:fill="DBE5F1"/>
            <w:tcMar>
              <w:top w:w="40" w:type="dxa"/>
              <w:left w:w="20" w:type="dxa"/>
              <w:bottom w:w="40" w:type="dxa"/>
              <w:right w:w="20" w:type="dxa"/>
            </w:tcMar>
            <w:vAlign w:val="center"/>
          </w:tcPr>
          <w:p w14:paraId="0F384570" w14:textId="77777777" w:rsidR="0097627B" w:rsidRDefault="00C25470">
            <w:pPr>
              <w:jc w:val="center"/>
            </w:pPr>
            <w:r>
              <w:rPr>
                <w:rFonts w:eastAsia="Times New Roman" w:cs="Times New Roman"/>
                <w:sz w:val="22"/>
              </w:rPr>
              <w:t>ООО "СибТЭК"</w:t>
            </w:r>
          </w:p>
        </w:tc>
      </w:tr>
      <w:tr w:rsidR="0097627B" w14:paraId="3FAC6B0D" w14:textId="77777777">
        <w:trPr>
          <w:jc w:val="center"/>
        </w:trPr>
        <w:tc>
          <w:tcPr>
            <w:tcW w:w="0" w:type="dxa"/>
            <w:shd w:val="clear" w:color="auto" w:fill="FFFFFF"/>
            <w:tcMar>
              <w:top w:w="40" w:type="dxa"/>
              <w:left w:w="20" w:type="dxa"/>
              <w:bottom w:w="40" w:type="dxa"/>
              <w:right w:w="20" w:type="dxa"/>
            </w:tcMar>
            <w:vAlign w:val="center"/>
          </w:tcPr>
          <w:p w14:paraId="4E2AF79C"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616A0458"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3B359AA8"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127AEE15"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110C674F"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23E406B6"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7DE232C1"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69C2109E"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55047D00"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283C4FA7"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2CC88DAA"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24EF7DFD"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12C1147A" w14:textId="77777777" w:rsidR="0097627B" w:rsidRDefault="00C25470">
            <w:pPr>
              <w:jc w:val="center"/>
            </w:pPr>
            <w:r>
              <w:rPr>
                <w:rFonts w:eastAsia="Times New Roman" w:cs="Times New Roman"/>
                <w:sz w:val="22"/>
              </w:rPr>
              <w:t>158,8701</w:t>
            </w:r>
          </w:p>
        </w:tc>
        <w:tc>
          <w:tcPr>
            <w:tcW w:w="0" w:type="dxa"/>
            <w:shd w:val="clear" w:color="auto" w:fill="FFFFFF"/>
            <w:tcMar>
              <w:top w:w="40" w:type="dxa"/>
              <w:left w:w="200" w:type="dxa"/>
              <w:bottom w:w="40" w:type="dxa"/>
              <w:right w:w="200" w:type="dxa"/>
            </w:tcMar>
            <w:vAlign w:val="center"/>
          </w:tcPr>
          <w:p w14:paraId="143B3D54" w14:textId="77777777" w:rsidR="0097627B" w:rsidRDefault="00C25470">
            <w:pPr>
              <w:jc w:val="center"/>
            </w:pPr>
            <w:r>
              <w:rPr>
                <w:rFonts w:eastAsia="Times New Roman" w:cs="Times New Roman"/>
                <w:sz w:val="22"/>
              </w:rPr>
              <w:t>158,8701</w:t>
            </w:r>
          </w:p>
        </w:tc>
      </w:tr>
      <w:tr w:rsidR="0097627B" w14:paraId="34CF61C7" w14:textId="77777777">
        <w:trPr>
          <w:jc w:val="center"/>
        </w:trPr>
        <w:tc>
          <w:tcPr>
            <w:tcW w:w="0" w:type="dxa"/>
            <w:shd w:val="clear" w:color="auto" w:fill="FFFFFF"/>
            <w:tcMar>
              <w:top w:w="40" w:type="dxa"/>
              <w:left w:w="20" w:type="dxa"/>
              <w:bottom w:w="40" w:type="dxa"/>
              <w:right w:w="20" w:type="dxa"/>
            </w:tcMar>
            <w:vAlign w:val="center"/>
          </w:tcPr>
          <w:p w14:paraId="549399A7" w14:textId="77777777" w:rsidR="0097627B" w:rsidRDefault="00C25470">
            <w:pPr>
              <w:jc w:val="center"/>
            </w:pPr>
            <w:r>
              <w:rPr>
                <w:rFonts w:eastAsia="Times New Roman" w:cs="Times New Roman"/>
                <w:sz w:val="22"/>
              </w:rPr>
              <w:lastRenderedPageBreak/>
              <w:t>11</w:t>
            </w:r>
          </w:p>
        </w:tc>
        <w:tc>
          <w:tcPr>
            <w:tcW w:w="0" w:type="dxa"/>
            <w:shd w:val="clear" w:color="auto" w:fill="FFFFFF"/>
            <w:tcMar>
              <w:top w:w="40" w:type="dxa"/>
              <w:left w:w="200" w:type="dxa"/>
              <w:bottom w:w="40" w:type="dxa"/>
              <w:right w:w="200" w:type="dxa"/>
            </w:tcMar>
            <w:vAlign w:val="center"/>
          </w:tcPr>
          <w:p w14:paraId="3D7A83E5"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2022B512"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6E8934F3"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20C13E13"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307712AE"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63146464"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205C3F99"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0E00A04F"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4912B45D"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6D9E406E"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6B1AA455"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781F5221" w14:textId="77777777" w:rsidR="0097627B" w:rsidRDefault="00C25470">
            <w:pPr>
              <w:jc w:val="center"/>
            </w:pPr>
            <w:r>
              <w:rPr>
                <w:rFonts w:eastAsia="Times New Roman" w:cs="Times New Roman"/>
                <w:sz w:val="22"/>
              </w:rPr>
              <w:t>136,8846</w:t>
            </w:r>
          </w:p>
        </w:tc>
        <w:tc>
          <w:tcPr>
            <w:tcW w:w="0" w:type="dxa"/>
            <w:shd w:val="clear" w:color="auto" w:fill="FFFFFF"/>
            <w:tcMar>
              <w:top w:w="40" w:type="dxa"/>
              <w:left w:w="200" w:type="dxa"/>
              <w:bottom w:w="40" w:type="dxa"/>
              <w:right w:w="200" w:type="dxa"/>
            </w:tcMar>
            <w:vAlign w:val="center"/>
          </w:tcPr>
          <w:p w14:paraId="649EA290" w14:textId="77777777" w:rsidR="0097627B" w:rsidRDefault="00C25470">
            <w:pPr>
              <w:jc w:val="center"/>
            </w:pPr>
            <w:r>
              <w:rPr>
                <w:rFonts w:eastAsia="Times New Roman" w:cs="Times New Roman"/>
                <w:sz w:val="22"/>
              </w:rPr>
              <w:t>136,8846</w:t>
            </w:r>
          </w:p>
        </w:tc>
      </w:tr>
      <w:tr w:rsidR="0097627B" w14:paraId="585055DD" w14:textId="77777777">
        <w:trPr>
          <w:jc w:val="center"/>
        </w:trPr>
        <w:tc>
          <w:tcPr>
            <w:tcW w:w="0" w:type="dxa"/>
            <w:gridSpan w:val="2"/>
            <w:shd w:val="clear" w:color="auto" w:fill="FBD4B4"/>
            <w:tcMar>
              <w:top w:w="40" w:type="dxa"/>
              <w:left w:w="20" w:type="dxa"/>
              <w:bottom w:w="40" w:type="dxa"/>
              <w:right w:w="20" w:type="dxa"/>
            </w:tcMar>
            <w:vAlign w:val="center"/>
          </w:tcPr>
          <w:p w14:paraId="12E6E59D" w14:textId="77777777" w:rsidR="0097627B" w:rsidRDefault="00C25470">
            <w:pPr>
              <w:jc w:val="center"/>
            </w:pPr>
            <w:r>
              <w:rPr>
                <w:rFonts w:eastAsia="Times New Roman" w:cs="Times New Roman"/>
                <w:b/>
                <w:sz w:val="22"/>
              </w:rPr>
              <w:t>Итого по: ООО "СибТЭК"</w:t>
            </w:r>
          </w:p>
        </w:tc>
        <w:tc>
          <w:tcPr>
            <w:tcW w:w="0" w:type="dxa"/>
            <w:shd w:val="clear" w:color="auto" w:fill="FBD4B4"/>
            <w:tcMar>
              <w:top w:w="40" w:type="dxa"/>
              <w:left w:w="200" w:type="dxa"/>
              <w:bottom w:w="40" w:type="dxa"/>
              <w:right w:w="200" w:type="dxa"/>
            </w:tcMar>
            <w:vAlign w:val="center"/>
          </w:tcPr>
          <w:p w14:paraId="3F03751A"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02B041B6"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3ED59FBC"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245DC71E"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3CAC8FE2"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43189D9A"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2263083F"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4C40108F"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50C81637"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270914C6"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226EACC6" w14:textId="77777777" w:rsidR="0097627B" w:rsidRDefault="00C25470">
            <w:pPr>
              <w:jc w:val="center"/>
            </w:pPr>
            <w:r>
              <w:rPr>
                <w:rFonts w:eastAsia="Times New Roman" w:cs="Times New Roman"/>
                <w:sz w:val="22"/>
              </w:rPr>
              <w:t>147,8774</w:t>
            </w:r>
          </w:p>
        </w:tc>
        <w:tc>
          <w:tcPr>
            <w:tcW w:w="0" w:type="dxa"/>
            <w:shd w:val="clear" w:color="auto" w:fill="FBD4B4"/>
            <w:tcMar>
              <w:top w:w="40" w:type="dxa"/>
              <w:left w:w="200" w:type="dxa"/>
              <w:bottom w:w="40" w:type="dxa"/>
              <w:right w:w="200" w:type="dxa"/>
            </w:tcMar>
            <w:vAlign w:val="center"/>
          </w:tcPr>
          <w:p w14:paraId="0AE6EE4A" w14:textId="77777777" w:rsidR="0097627B" w:rsidRDefault="00C25470">
            <w:pPr>
              <w:jc w:val="center"/>
            </w:pPr>
            <w:r>
              <w:rPr>
                <w:rFonts w:eastAsia="Times New Roman" w:cs="Times New Roman"/>
                <w:sz w:val="22"/>
              </w:rPr>
              <w:t>147,8774</w:t>
            </w:r>
          </w:p>
        </w:tc>
      </w:tr>
      <w:tr w:rsidR="0097627B" w14:paraId="5DEFB7BA" w14:textId="77777777">
        <w:trPr>
          <w:jc w:val="center"/>
        </w:trPr>
        <w:tc>
          <w:tcPr>
            <w:tcW w:w="0" w:type="dxa"/>
            <w:gridSpan w:val="14"/>
            <w:shd w:val="clear" w:color="auto" w:fill="DBE5F1"/>
            <w:tcMar>
              <w:top w:w="40" w:type="dxa"/>
              <w:left w:w="20" w:type="dxa"/>
              <w:bottom w:w="40" w:type="dxa"/>
              <w:right w:w="20" w:type="dxa"/>
            </w:tcMar>
            <w:vAlign w:val="center"/>
          </w:tcPr>
          <w:p w14:paraId="1CFAD5FB" w14:textId="77777777" w:rsidR="0097627B" w:rsidRDefault="00C25470">
            <w:pPr>
              <w:jc w:val="center"/>
            </w:pPr>
            <w:r>
              <w:rPr>
                <w:rFonts w:eastAsia="Times New Roman" w:cs="Times New Roman"/>
                <w:sz w:val="22"/>
              </w:rPr>
              <w:t>ГАУССО БПНИ</w:t>
            </w:r>
          </w:p>
        </w:tc>
      </w:tr>
      <w:tr w:rsidR="0097627B" w14:paraId="5145E079" w14:textId="77777777">
        <w:trPr>
          <w:jc w:val="center"/>
        </w:trPr>
        <w:tc>
          <w:tcPr>
            <w:tcW w:w="0" w:type="dxa"/>
            <w:shd w:val="clear" w:color="auto" w:fill="FFFFFF"/>
            <w:tcMar>
              <w:top w:w="40" w:type="dxa"/>
              <w:left w:w="20" w:type="dxa"/>
              <w:bottom w:w="40" w:type="dxa"/>
              <w:right w:w="20" w:type="dxa"/>
            </w:tcMar>
            <w:vAlign w:val="center"/>
          </w:tcPr>
          <w:p w14:paraId="50684797"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4B8F50B5"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54181C53"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3C037D8F"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6CF4B5E2"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02F27E44"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2BE29E31"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2FDB8D14"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14C0097E"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2638D65B"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6D8421A5"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010BA6D0"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370B3462" w14:textId="77777777" w:rsidR="0097627B" w:rsidRDefault="00C25470">
            <w:pPr>
              <w:jc w:val="center"/>
            </w:pPr>
            <w:r>
              <w:rPr>
                <w:rFonts w:eastAsia="Times New Roman" w:cs="Times New Roman"/>
                <w:sz w:val="22"/>
              </w:rPr>
              <w:t>1408750,0000</w:t>
            </w:r>
          </w:p>
        </w:tc>
        <w:tc>
          <w:tcPr>
            <w:tcW w:w="0" w:type="dxa"/>
            <w:shd w:val="clear" w:color="auto" w:fill="FFFFFF"/>
            <w:tcMar>
              <w:top w:w="40" w:type="dxa"/>
              <w:left w:w="200" w:type="dxa"/>
              <w:bottom w:w="40" w:type="dxa"/>
              <w:right w:w="200" w:type="dxa"/>
            </w:tcMar>
            <w:vAlign w:val="center"/>
          </w:tcPr>
          <w:p w14:paraId="43E55DA2" w14:textId="77777777" w:rsidR="0097627B" w:rsidRDefault="00C25470">
            <w:pPr>
              <w:jc w:val="center"/>
            </w:pPr>
            <w:r>
              <w:rPr>
                <w:rFonts w:eastAsia="Times New Roman" w:cs="Times New Roman"/>
                <w:sz w:val="22"/>
              </w:rPr>
              <w:t>1408750,0000</w:t>
            </w:r>
          </w:p>
        </w:tc>
      </w:tr>
      <w:tr w:rsidR="0097627B" w14:paraId="177AD54C" w14:textId="77777777">
        <w:trPr>
          <w:jc w:val="center"/>
        </w:trPr>
        <w:tc>
          <w:tcPr>
            <w:tcW w:w="0" w:type="dxa"/>
            <w:gridSpan w:val="14"/>
            <w:shd w:val="clear" w:color="auto" w:fill="DBE5F1"/>
            <w:tcMar>
              <w:top w:w="40" w:type="dxa"/>
              <w:left w:w="20" w:type="dxa"/>
              <w:bottom w:w="40" w:type="dxa"/>
              <w:right w:w="20" w:type="dxa"/>
            </w:tcMar>
            <w:vAlign w:val="center"/>
          </w:tcPr>
          <w:p w14:paraId="00C16CE2" w14:textId="77777777" w:rsidR="0097627B" w:rsidRDefault="00C25470">
            <w:pPr>
              <w:jc w:val="center"/>
            </w:pPr>
            <w:r>
              <w:rPr>
                <w:rFonts w:eastAsia="Times New Roman" w:cs="Times New Roman"/>
                <w:sz w:val="22"/>
              </w:rPr>
              <w:t>ЗАО "Болотнинская гофротара"</w:t>
            </w:r>
          </w:p>
        </w:tc>
      </w:tr>
      <w:tr w:rsidR="0097627B" w14:paraId="3F35EF40" w14:textId="77777777">
        <w:trPr>
          <w:jc w:val="center"/>
        </w:trPr>
        <w:tc>
          <w:tcPr>
            <w:tcW w:w="0" w:type="dxa"/>
            <w:shd w:val="clear" w:color="auto" w:fill="FFFFFF"/>
            <w:tcMar>
              <w:top w:w="40" w:type="dxa"/>
              <w:left w:w="20" w:type="dxa"/>
              <w:bottom w:w="40" w:type="dxa"/>
              <w:right w:w="20" w:type="dxa"/>
            </w:tcMar>
            <w:vAlign w:val="center"/>
          </w:tcPr>
          <w:p w14:paraId="5E558B1E"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12C6E052"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7298607C"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5ABA65D0"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3BE0C4A3"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38E48685"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320965F9"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2D99CA24"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7FEC81E5"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2F401E96"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49E225A7"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03CB4440"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2805F0CA" w14:textId="77777777" w:rsidR="0097627B" w:rsidRDefault="00C25470">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14:paraId="06F34F4D" w14:textId="77777777" w:rsidR="0097627B" w:rsidRDefault="00C25470">
            <w:pPr>
              <w:jc w:val="center"/>
            </w:pPr>
            <w:r>
              <w:rPr>
                <w:rFonts w:eastAsia="Times New Roman" w:cs="Times New Roman"/>
                <w:sz w:val="22"/>
              </w:rPr>
              <w:t>60,0000</w:t>
            </w:r>
          </w:p>
        </w:tc>
      </w:tr>
      <w:tr w:rsidR="0097627B" w14:paraId="0A199FEB" w14:textId="77777777">
        <w:trPr>
          <w:jc w:val="center"/>
        </w:trPr>
        <w:tc>
          <w:tcPr>
            <w:tcW w:w="0" w:type="dxa"/>
            <w:gridSpan w:val="14"/>
            <w:shd w:val="clear" w:color="auto" w:fill="DBE5F1"/>
            <w:tcMar>
              <w:top w:w="40" w:type="dxa"/>
              <w:left w:w="20" w:type="dxa"/>
              <w:bottom w:w="40" w:type="dxa"/>
              <w:right w:w="20" w:type="dxa"/>
            </w:tcMar>
            <w:vAlign w:val="center"/>
          </w:tcPr>
          <w:p w14:paraId="13283F85"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56545917" w14:textId="77777777">
        <w:trPr>
          <w:jc w:val="center"/>
        </w:trPr>
        <w:tc>
          <w:tcPr>
            <w:tcW w:w="0" w:type="dxa"/>
            <w:shd w:val="clear" w:color="auto" w:fill="FFFFFF"/>
            <w:tcMar>
              <w:top w:w="40" w:type="dxa"/>
              <w:left w:w="20" w:type="dxa"/>
              <w:bottom w:w="40" w:type="dxa"/>
              <w:right w:w="20" w:type="dxa"/>
            </w:tcMar>
            <w:vAlign w:val="center"/>
          </w:tcPr>
          <w:p w14:paraId="1418C29B"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14EE6BAF"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19A5D4F8"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09E7F102"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22159512"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3104A7FC"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1AAD3D39"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031282E9"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7834D7E4"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1E4B4F54"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4A2EF98B"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072833E6"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2C5BAF56" w14:textId="77777777" w:rsidR="0097627B" w:rsidRDefault="00C25470">
            <w:pPr>
              <w:jc w:val="center"/>
            </w:pPr>
            <w:r>
              <w:rPr>
                <w:rFonts w:eastAsia="Times New Roman" w:cs="Times New Roman"/>
                <w:sz w:val="22"/>
              </w:rPr>
              <w:t>982371,4286</w:t>
            </w:r>
          </w:p>
        </w:tc>
        <w:tc>
          <w:tcPr>
            <w:tcW w:w="0" w:type="dxa"/>
            <w:shd w:val="clear" w:color="auto" w:fill="FFFFFF"/>
            <w:tcMar>
              <w:top w:w="40" w:type="dxa"/>
              <w:left w:w="200" w:type="dxa"/>
              <w:bottom w:w="40" w:type="dxa"/>
              <w:right w:w="200" w:type="dxa"/>
            </w:tcMar>
            <w:vAlign w:val="center"/>
          </w:tcPr>
          <w:p w14:paraId="5462333C" w14:textId="77777777" w:rsidR="0097627B" w:rsidRDefault="00C25470">
            <w:pPr>
              <w:jc w:val="center"/>
            </w:pPr>
            <w:r>
              <w:rPr>
                <w:rFonts w:eastAsia="Times New Roman" w:cs="Times New Roman"/>
                <w:sz w:val="22"/>
              </w:rPr>
              <w:t>982371,4286</w:t>
            </w:r>
          </w:p>
        </w:tc>
      </w:tr>
      <w:tr w:rsidR="0097627B" w14:paraId="73D1182D" w14:textId="77777777">
        <w:trPr>
          <w:jc w:val="center"/>
        </w:trPr>
        <w:tc>
          <w:tcPr>
            <w:tcW w:w="0" w:type="dxa"/>
            <w:gridSpan w:val="2"/>
            <w:shd w:val="clear" w:color="auto" w:fill="FBD4B4"/>
            <w:tcMar>
              <w:top w:w="40" w:type="dxa"/>
              <w:left w:w="20" w:type="dxa"/>
              <w:bottom w:w="40" w:type="dxa"/>
              <w:right w:w="20" w:type="dxa"/>
            </w:tcMar>
            <w:vAlign w:val="center"/>
          </w:tcPr>
          <w:p w14:paraId="7CEAAE74" w14:textId="77777777" w:rsidR="0097627B" w:rsidRDefault="00C25470">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523395F2"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200C3DDB"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10ADC557"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757858B8"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24F07AF0"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38A918D6"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4A2AA6CE"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614DF73D"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0712C72A"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766F4E3A"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2718FB36" w14:textId="77777777" w:rsidR="0097627B" w:rsidRDefault="00C25470">
            <w:pPr>
              <w:jc w:val="center"/>
            </w:pPr>
            <w:r>
              <w:rPr>
                <w:rFonts w:eastAsia="Times New Roman" w:cs="Times New Roman"/>
                <w:sz w:val="22"/>
              </w:rPr>
              <w:t>184031,2482</w:t>
            </w:r>
          </w:p>
        </w:tc>
        <w:tc>
          <w:tcPr>
            <w:tcW w:w="0" w:type="dxa"/>
            <w:shd w:val="clear" w:color="auto" w:fill="FBD4B4"/>
            <w:tcMar>
              <w:top w:w="40" w:type="dxa"/>
              <w:left w:w="200" w:type="dxa"/>
              <w:bottom w:w="40" w:type="dxa"/>
              <w:right w:w="200" w:type="dxa"/>
            </w:tcMar>
            <w:vAlign w:val="center"/>
          </w:tcPr>
          <w:p w14:paraId="046A0F14" w14:textId="77777777" w:rsidR="0097627B" w:rsidRDefault="00C25470">
            <w:pPr>
              <w:jc w:val="center"/>
            </w:pPr>
            <w:r>
              <w:rPr>
                <w:rFonts w:eastAsia="Times New Roman" w:cs="Times New Roman"/>
                <w:sz w:val="22"/>
              </w:rPr>
              <w:t>199352,6229</w:t>
            </w:r>
          </w:p>
        </w:tc>
      </w:tr>
      <w:tr w:rsidR="0097627B" w14:paraId="14E196EC" w14:textId="77777777">
        <w:trPr>
          <w:jc w:val="center"/>
        </w:trPr>
        <w:tc>
          <w:tcPr>
            <w:tcW w:w="0" w:type="dxa"/>
            <w:gridSpan w:val="14"/>
            <w:shd w:val="clear" w:color="auto" w:fill="FFFFFF"/>
            <w:tcMar>
              <w:top w:w="40" w:type="dxa"/>
              <w:left w:w="160" w:type="dxa"/>
              <w:bottom w:w="40" w:type="dxa"/>
              <w:right w:w="20" w:type="dxa"/>
            </w:tcMar>
            <w:vAlign w:val="center"/>
          </w:tcPr>
          <w:p w14:paraId="3799731B" w14:textId="77777777" w:rsidR="0097627B" w:rsidRPr="00C25470" w:rsidRDefault="00C25470">
            <w:r w:rsidRPr="00C25470">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97627B" w14:paraId="7991B4EA" w14:textId="77777777">
        <w:trPr>
          <w:jc w:val="center"/>
        </w:trPr>
        <w:tc>
          <w:tcPr>
            <w:tcW w:w="0" w:type="dxa"/>
            <w:gridSpan w:val="14"/>
            <w:shd w:val="clear" w:color="auto" w:fill="DBE5F1"/>
            <w:tcMar>
              <w:top w:w="40" w:type="dxa"/>
              <w:left w:w="20" w:type="dxa"/>
              <w:bottom w:w="40" w:type="dxa"/>
              <w:right w:w="20" w:type="dxa"/>
            </w:tcMar>
            <w:vAlign w:val="center"/>
          </w:tcPr>
          <w:p w14:paraId="2D67937C" w14:textId="77777777" w:rsidR="0097627B" w:rsidRDefault="00C25470">
            <w:pPr>
              <w:jc w:val="center"/>
            </w:pPr>
            <w:r>
              <w:rPr>
                <w:rFonts w:eastAsia="Times New Roman" w:cs="Times New Roman"/>
                <w:sz w:val="22"/>
              </w:rPr>
              <w:t>МУП "Коммунальное хозяйство"</w:t>
            </w:r>
          </w:p>
        </w:tc>
      </w:tr>
      <w:tr w:rsidR="0097627B" w14:paraId="5E27630A" w14:textId="77777777">
        <w:trPr>
          <w:jc w:val="center"/>
        </w:trPr>
        <w:tc>
          <w:tcPr>
            <w:tcW w:w="0" w:type="dxa"/>
            <w:shd w:val="clear" w:color="auto" w:fill="FFFFFF"/>
            <w:tcMar>
              <w:top w:w="40" w:type="dxa"/>
              <w:left w:w="20" w:type="dxa"/>
              <w:bottom w:w="40" w:type="dxa"/>
              <w:right w:w="20" w:type="dxa"/>
            </w:tcMar>
            <w:vAlign w:val="center"/>
          </w:tcPr>
          <w:p w14:paraId="65D6700A"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E95135C"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6814A78E"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7B6CEB98"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1C970D79"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69EC9A1F"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34E175D2"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4871DBF8"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53109B66"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3F267DE2"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42B81B2C"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2BF7392F"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46597D84" w14:textId="77777777" w:rsidR="0097627B" w:rsidRDefault="00C25470">
            <w:pPr>
              <w:jc w:val="center"/>
            </w:pPr>
            <w:r>
              <w:rPr>
                <w:rFonts w:eastAsia="Times New Roman" w:cs="Times New Roman"/>
                <w:sz w:val="22"/>
              </w:rPr>
              <w:t>3,3730</w:t>
            </w:r>
          </w:p>
        </w:tc>
        <w:tc>
          <w:tcPr>
            <w:tcW w:w="0" w:type="dxa"/>
            <w:shd w:val="clear" w:color="auto" w:fill="FFFFFF"/>
            <w:tcMar>
              <w:top w:w="40" w:type="dxa"/>
              <w:left w:w="200" w:type="dxa"/>
              <w:bottom w:w="40" w:type="dxa"/>
              <w:right w:w="200" w:type="dxa"/>
            </w:tcMar>
            <w:vAlign w:val="center"/>
          </w:tcPr>
          <w:p w14:paraId="723108B1" w14:textId="77777777" w:rsidR="0097627B" w:rsidRDefault="00C25470">
            <w:pPr>
              <w:jc w:val="center"/>
            </w:pPr>
            <w:r>
              <w:rPr>
                <w:rFonts w:eastAsia="Times New Roman" w:cs="Times New Roman"/>
                <w:sz w:val="22"/>
              </w:rPr>
              <w:t>3,3730</w:t>
            </w:r>
          </w:p>
        </w:tc>
      </w:tr>
      <w:tr w:rsidR="0097627B" w14:paraId="603E97E3" w14:textId="77777777">
        <w:trPr>
          <w:jc w:val="center"/>
        </w:trPr>
        <w:tc>
          <w:tcPr>
            <w:tcW w:w="0" w:type="dxa"/>
            <w:shd w:val="clear" w:color="auto" w:fill="FFFFFF"/>
            <w:tcMar>
              <w:top w:w="40" w:type="dxa"/>
              <w:left w:w="20" w:type="dxa"/>
              <w:bottom w:w="40" w:type="dxa"/>
              <w:right w:w="20" w:type="dxa"/>
            </w:tcMar>
            <w:vAlign w:val="center"/>
          </w:tcPr>
          <w:p w14:paraId="280F5079"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E8F03A0" w14:textId="77777777" w:rsidR="0097627B" w:rsidRPr="00C25470" w:rsidRDefault="00C25470">
            <w:pPr>
              <w:jc w:val="center"/>
            </w:pPr>
            <w:r w:rsidRPr="00C25470">
              <w:rPr>
                <w:rFonts w:eastAsia="Times New Roman" w:cs="Times New Roman"/>
                <w:sz w:val="22"/>
              </w:rPr>
              <w:t>Блочно-модульна</w:t>
            </w:r>
            <w:r w:rsidRPr="00C25470">
              <w:rPr>
                <w:rFonts w:eastAsia="Times New Roman" w:cs="Times New Roman"/>
                <w:sz w:val="22"/>
              </w:rPr>
              <w:lastRenderedPageBreak/>
              <w:t>я котельная, ул. Красноярская, 58в</w:t>
            </w:r>
          </w:p>
        </w:tc>
        <w:tc>
          <w:tcPr>
            <w:tcW w:w="0" w:type="dxa"/>
            <w:shd w:val="clear" w:color="auto" w:fill="FFFFFF"/>
            <w:tcMar>
              <w:top w:w="40" w:type="dxa"/>
              <w:left w:w="200" w:type="dxa"/>
              <w:bottom w:w="40" w:type="dxa"/>
              <w:right w:w="200" w:type="dxa"/>
            </w:tcMar>
            <w:vAlign w:val="center"/>
          </w:tcPr>
          <w:p w14:paraId="7F8B10E0" w14:textId="77777777" w:rsidR="0097627B" w:rsidRDefault="00C25470">
            <w:pPr>
              <w:jc w:val="center"/>
            </w:pPr>
            <w:r>
              <w:rPr>
                <w:rFonts w:eastAsia="Times New Roman" w:cs="Times New Roman"/>
                <w:sz w:val="22"/>
              </w:rPr>
              <w:lastRenderedPageBreak/>
              <w:t>3,2570</w:t>
            </w:r>
          </w:p>
        </w:tc>
        <w:tc>
          <w:tcPr>
            <w:tcW w:w="0" w:type="dxa"/>
            <w:shd w:val="clear" w:color="auto" w:fill="FFFFFF"/>
            <w:tcMar>
              <w:top w:w="40" w:type="dxa"/>
              <w:left w:w="200" w:type="dxa"/>
              <w:bottom w:w="40" w:type="dxa"/>
              <w:right w:w="200" w:type="dxa"/>
            </w:tcMar>
            <w:vAlign w:val="center"/>
          </w:tcPr>
          <w:p w14:paraId="1513560B"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21D8906E"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0C299ACA"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3323EE28"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047445E8"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7BAA92CB"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59CE7AD1"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614A948B"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05317290"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5504BE86" w14:textId="77777777" w:rsidR="0097627B" w:rsidRDefault="00C25470">
            <w:pPr>
              <w:jc w:val="center"/>
            </w:pPr>
            <w:r>
              <w:rPr>
                <w:rFonts w:eastAsia="Times New Roman" w:cs="Times New Roman"/>
                <w:sz w:val="22"/>
              </w:rPr>
              <w:t>3,2570</w:t>
            </w:r>
          </w:p>
        </w:tc>
        <w:tc>
          <w:tcPr>
            <w:tcW w:w="0" w:type="dxa"/>
            <w:shd w:val="clear" w:color="auto" w:fill="FFFFFF"/>
            <w:tcMar>
              <w:top w:w="40" w:type="dxa"/>
              <w:left w:w="200" w:type="dxa"/>
              <w:bottom w:w="40" w:type="dxa"/>
              <w:right w:w="200" w:type="dxa"/>
            </w:tcMar>
            <w:vAlign w:val="center"/>
          </w:tcPr>
          <w:p w14:paraId="320E0E12" w14:textId="77777777" w:rsidR="0097627B" w:rsidRDefault="00C25470">
            <w:pPr>
              <w:jc w:val="center"/>
            </w:pPr>
            <w:r>
              <w:rPr>
                <w:rFonts w:eastAsia="Times New Roman" w:cs="Times New Roman"/>
                <w:sz w:val="22"/>
              </w:rPr>
              <w:t>3,2570</w:t>
            </w:r>
          </w:p>
        </w:tc>
      </w:tr>
      <w:tr w:rsidR="0097627B" w14:paraId="7FC16006" w14:textId="77777777">
        <w:trPr>
          <w:jc w:val="center"/>
        </w:trPr>
        <w:tc>
          <w:tcPr>
            <w:tcW w:w="0" w:type="dxa"/>
            <w:shd w:val="clear" w:color="auto" w:fill="FFFFFF"/>
            <w:tcMar>
              <w:top w:w="40" w:type="dxa"/>
              <w:left w:w="20" w:type="dxa"/>
              <w:bottom w:w="40" w:type="dxa"/>
              <w:right w:w="20" w:type="dxa"/>
            </w:tcMar>
            <w:vAlign w:val="center"/>
          </w:tcPr>
          <w:p w14:paraId="5C55C704"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1C0BF57"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3A79531C"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5B761F3A"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5D98EDE7"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4EEB9E18"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401CDD21"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2E5C0FBC"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1CD4637C"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1AF94AC4"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68B5F5F3"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27A966B0"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28D527A2" w14:textId="77777777" w:rsidR="0097627B" w:rsidRDefault="00C25470">
            <w:pPr>
              <w:jc w:val="center"/>
            </w:pPr>
            <w:r>
              <w:rPr>
                <w:rFonts w:eastAsia="Times New Roman" w:cs="Times New Roman"/>
                <w:sz w:val="22"/>
              </w:rPr>
              <w:t>7,8985</w:t>
            </w:r>
          </w:p>
        </w:tc>
        <w:tc>
          <w:tcPr>
            <w:tcW w:w="0" w:type="dxa"/>
            <w:shd w:val="clear" w:color="auto" w:fill="FFFFFF"/>
            <w:tcMar>
              <w:top w:w="40" w:type="dxa"/>
              <w:left w:w="200" w:type="dxa"/>
              <w:bottom w:w="40" w:type="dxa"/>
              <w:right w:w="200" w:type="dxa"/>
            </w:tcMar>
            <w:vAlign w:val="center"/>
          </w:tcPr>
          <w:p w14:paraId="145E4673" w14:textId="77777777" w:rsidR="0097627B" w:rsidRDefault="00C25470">
            <w:pPr>
              <w:jc w:val="center"/>
            </w:pPr>
            <w:r>
              <w:rPr>
                <w:rFonts w:eastAsia="Times New Roman" w:cs="Times New Roman"/>
                <w:sz w:val="22"/>
              </w:rPr>
              <w:t>7,8985</w:t>
            </w:r>
          </w:p>
        </w:tc>
      </w:tr>
      <w:tr w:rsidR="0097627B" w14:paraId="0CF25632" w14:textId="77777777">
        <w:trPr>
          <w:jc w:val="center"/>
        </w:trPr>
        <w:tc>
          <w:tcPr>
            <w:tcW w:w="0" w:type="dxa"/>
            <w:shd w:val="clear" w:color="auto" w:fill="FFFFFF"/>
            <w:tcMar>
              <w:top w:w="40" w:type="dxa"/>
              <w:left w:w="20" w:type="dxa"/>
              <w:bottom w:w="40" w:type="dxa"/>
              <w:right w:w="20" w:type="dxa"/>
            </w:tcMar>
            <w:vAlign w:val="center"/>
          </w:tcPr>
          <w:p w14:paraId="388DB380"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2F2C0FF1"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486C4D3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DC224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11D01E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0DF90A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BBE23C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70447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FE7C2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EED49C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034CCF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4A8AA0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8F972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0A67565" w14:textId="77777777" w:rsidR="0097627B" w:rsidRDefault="00C25470">
            <w:pPr>
              <w:jc w:val="center"/>
            </w:pPr>
            <w:r>
              <w:rPr>
                <w:rFonts w:eastAsia="Times New Roman" w:cs="Times New Roman"/>
                <w:sz w:val="22"/>
              </w:rPr>
              <w:t>-</w:t>
            </w:r>
          </w:p>
        </w:tc>
      </w:tr>
      <w:tr w:rsidR="0097627B" w14:paraId="2F308FFD" w14:textId="77777777">
        <w:trPr>
          <w:jc w:val="center"/>
        </w:trPr>
        <w:tc>
          <w:tcPr>
            <w:tcW w:w="0" w:type="dxa"/>
            <w:shd w:val="clear" w:color="auto" w:fill="FFFFFF"/>
            <w:tcMar>
              <w:top w:w="40" w:type="dxa"/>
              <w:left w:w="20" w:type="dxa"/>
              <w:bottom w:w="40" w:type="dxa"/>
              <w:right w:w="20" w:type="dxa"/>
            </w:tcMar>
            <w:vAlign w:val="center"/>
          </w:tcPr>
          <w:p w14:paraId="47E17FFA"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0F7678F"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1E4CB0EB"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7F2BE449"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51E1B835"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5B64B47A"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416C8363"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7AF94959"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487FDA1C"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6BDF4AE5"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70493484"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43709993"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51C06C5A" w14:textId="77777777" w:rsidR="0097627B" w:rsidRDefault="00C25470">
            <w:pPr>
              <w:jc w:val="center"/>
            </w:pPr>
            <w:r>
              <w:rPr>
                <w:rFonts w:eastAsia="Times New Roman" w:cs="Times New Roman"/>
                <w:sz w:val="22"/>
              </w:rPr>
              <w:t>13,5621</w:t>
            </w:r>
          </w:p>
        </w:tc>
        <w:tc>
          <w:tcPr>
            <w:tcW w:w="0" w:type="dxa"/>
            <w:shd w:val="clear" w:color="auto" w:fill="FFFFFF"/>
            <w:tcMar>
              <w:top w:w="40" w:type="dxa"/>
              <w:left w:w="200" w:type="dxa"/>
              <w:bottom w:w="40" w:type="dxa"/>
              <w:right w:w="200" w:type="dxa"/>
            </w:tcMar>
            <w:vAlign w:val="center"/>
          </w:tcPr>
          <w:p w14:paraId="5E098B44" w14:textId="77777777" w:rsidR="0097627B" w:rsidRDefault="00C25470">
            <w:pPr>
              <w:jc w:val="center"/>
            </w:pPr>
            <w:r>
              <w:rPr>
                <w:rFonts w:eastAsia="Times New Roman" w:cs="Times New Roman"/>
                <w:sz w:val="22"/>
              </w:rPr>
              <w:t>13,5621</w:t>
            </w:r>
          </w:p>
        </w:tc>
      </w:tr>
      <w:tr w:rsidR="0097627B" w14:paraId="63A3A82C" w14:textId="77777777">
        <w:trPr>
          <w:jc w:val="center"/>
        </w:trPr>
        <w:tc>
          <w:tcPr>
            <w:tcW w:w="0" w:type="dxa"/>
            <w:shd w:val="clear" w:color="auto" w:fill="FFFFFF"/>
            <w:tcMar>
              <w:top w:w="40" w:type="dxa"/>
              <w:left w:w="20" w:type="dxa"/>
              <w:bottom w:w="40" w:type="dxa"/>
              <w:right w:w="20" w:type="dxa"/>
            </w:tcMar>
            <w:vAlign w:val="center"/>
          </w:tcPr>
          <w:p w14:paraId="7510A00B"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9D8BC9C"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2AC874D4"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6736BFC8"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3A684289"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4CCD444E"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79C24990"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2D8D025D"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15A076BD"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47F7F90A"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0F19E04F"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6EBEEAD9"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2D4470DB" w14:textId="77777777" w:rsidR="0097627B" w:rsidRDefault="00C25470">
            <w:pPr>
              <w:jc w:val="center"/>
            </w:pPr>
            <w:r>
              <w:rPr>
                <w:rFonts w:eastAsia="Times New Roman" w:cs="Times New Roman"/>
                <w:sz w:val="22"/>
              </w:rPr>
              <w:t>11,5130</w:t>
            </w:r>
          </w:p>
        </w:tc>
        <w:tc>
          <w:tcPr>
            <w:tcW w:w="0" w:type="dxa"/>
            <w:shd w:val="clear" w:color="auto" w:fill="FFFFFF"/>
            <w:tcMar>
              <w:top w:w="40" w:type="dxa"/>
              <w:left w:w="200" w:type="dxa"/>
              <w:bottom w:w="40" w:type="dxa"/>
              <w:right w:w="200" w:type="dxa"/>
            </w:tcMar>
            <w:vAlign w:val="center"/>
          </w:tcPr>
          <w:p w14:paraId="35AA5C4C" w14:textId="77777777" w:rsidR="0097627B" w:rsidRDefault="00C25470">
            <w:pPr>
              <w:jc w:val="center"/>
            </w:pPr>
            <w:r>
              <w:rPr>
                <w:rFonts w:eastAsia="Times New Roman" w:cs="Times New Roman"/>
                <w:sz w:val="22"/>
              </w:rPr>
              <w:t>11,5130</w:t>
            </w:r>
          </w:p>
        </w:tc>
      </w:tr>
      <w:tr w:rsidR="0097627B" w14:paraId="1F2500B1" w14:textId="77777777">
        <w:trPr>
          <w:jc w:val="center"/>
        </w:trPr>
        <w:tc>
          <w:tcPr>
            <w:tcW w:w="0" w:type="dxa"/>
            <w:gridSpan w:val="2"/>
            <w:shd w:val="clear" w:color="auto" w:fill="FBD4B4"/>
            <w:tcMar>
              <w:top w:w="40" w:type="dxa"/>
              <w:left w:w="20" w:type="dxa"/>
              <w:bottom w:w="40" w:type="dxa"/>
              <w:right w:w="20" w:type="dxa"/>
            </w:tcMar>
            <w:vAlign w:val="center"/>
          </w:tcPr>
          <w:p w14:paraId="187794A7" w14:textId="77777777" w:rsidR="0097627B" w:rsidRPr="00C25470" w:rsidRDefault="00C25470">
            <w:pPr>
              <w:jc w:val="center"/>
            </w:pPr>
            <w:r w:rsidRPr="00C25470">
              <w:rPr>
                <w:rFonts w:eastAsia="Times New Roman" w:cs="Times New Roman"/>
                <w:b/>
                <w:sz w:val="22"/>
              </w:rPr>
              <w:t>Итого по: МУП "Коммунальное хозяйство"</w:t>
            </w:r>
          </w:p>
        </w:tc>
        <w:tc>
          <w:tcPr>
            <w:tcW w:w="0" w:type="dxa"/>
            <w:shd w:val="clear" w:color="auto" w:fill="FBD4B4"/>
            <w:tcMar>
              <w:top w:w="40" w:type="dxa"/>
              <w:left w:w="200" w:type="dxa"/>
              <w:bottom w:w="40" w:type="dxa"/>
              <w:right w:w="200" w:type="dxa"/>
            </w:tcMar>
            <w:vAlign w:val="center"/>
          </w:tcPr>
          <w:p w14:paraId="3E8E7707"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7A790F65"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11509D51"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5CAFD735"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60E00197"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0CA9E8EE"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6D59BB97"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267E747C"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5C4790C9"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408A63C2"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1821E32B"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6714AC5B" w14:textId="77777777" w:rsidR="0097627B" w:rsidRDefault="00C25470">
            <w:pPr>
              <w:jc w:val="center"/>
            </w:pPr>
            <w:r>
              <w:rPr>
                <w:rFonts w:eastAsia="Times New Roman" w:cs="Times New Roman"/>
                <w:sz w:val="22"/>
              </w:rPr>
              <w:t>7,9207</w:t>
            </w:r>
          </w:p>
        </w:tc>
      </w:tr>
      <w:tr w:rsidR="0097627B" w14:paraId="13D2CC17" w14:textId="77777777">
        <w:trPr>
          <w:jc w:val="center"/>
        </w:trPr>
        <w:tc>
          <w:tcPr>
            <w:tcW w:w="0" w:type="dxa"/>
            <w:gridSpan w:val="14"/>
            <w:shd w:val="clear" w:color="auto" w:fill="DBE5F1"/>
            <w:tcMar>
              <w:top w:w="40" w:type="dxa"/>
              <w:left w:w="20" w:type="dxa"/>
              <w:bottom w:w="40" w:type="dxa"/>
              <w:right w:w="20" w:type="dxa"/>
            </w:tcMar>
            <w:vAlign w:val="center"/>
          </w:tcPr>
          <w:p w14:paraId="699853C6"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791ED5C3" w14:textId="77777777">
        <w:trPr>
          <w:jc w:val="center"/>
        </w:trPr>
        <w:tc>
          <w:tcPr>
            <w:tcW w:w="0" w:type="dxa"/>
            <w:shd w:val="clear" w:color="auto" w:fill="FFFFFF"/>
            <w:tcMar>
              <w:top w:w="40" w:type="dxa"/>
              <w:left w:w="20" w:type="dxa"/>
              <w:bottom w:w="40" w:type="dxa"/>
              <w:right w:w="20" w:type="dxa"/>
            </w:tcMar>
            <w:vAlign w:val="center"/>
          </w:tcPr>
          <w:p w14:paraId="18EC5D2F"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3EBF8AD9"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lastRenderedPageBreak/>
              <w:t>Ремесленная, 2</w:t>
            </w:r>
          </w:p>
        </w:tc>
        <w:tc>
          <w:tcPr>
            <w:tcW w:w="0" w:type="dxa"/>
            <w:shd w:val="clear" w:color="auto" w:fill="FFFFFF"/>
            <w:tcMar>
              <w:top w:w="40" w:type="dxa"/>
              <w:left w:w="200" w:type="dxa"/>
              <w:bottom w:w="40" w:type="dxa"/>
              <w:right w:w="200" w:type="dxa"/>
            </w:tcMar>
            <w:vAlign w:val="center"/>
          </w:tcPr>
          <w:p w14:paraId="553E7834" w14:textId="77777777" w:rsidR="0097627B" w:rsidRDefault="00C25470">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589646C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25D24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00B80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CA17E6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7BDBF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B2476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6A2ED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946BB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F605E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4C68D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600EA6" w14:textId="77777777" w:rsidR="0097627B" w:rsidRDefault="00C25470">
            <w:pPr>
              <w:jc w:val="center"/>
            </w:pPr>
            <w:r>
              <w:rPr>
                <w:rFonts w:eastAsia="Times New Roman" w:cs="Times New Roman"/>
                <w:sz w:val="22"/>
              </w:rPr>
              <w:t>-</w:t>
            </w:r>
          </w:p>
        </w:tc>
      </w:tr>
      <w:tr w:rsidR="0097627B" w14:paraId="57D91F8F" w14:textId="77777777">
        <w:trPr>
          <w:jc w:val="center"/>
        </w:trPr>
        <w:tc>
          <w:tcPr>
            <w:tcW w:w="0" w:type="dxa"/>
            <w:shd w:val="clear" w:color="auto" w:fill="FFFFFF"/>
            <w:tcMar>
              <w:top w:w="40" w:type="dxa"/>
              <w:left w:w="20" w:type="dxa"/>
              <w:bottom w:w="40" w:type="dxa"/>
              <w:right w:w="20" w:type="dxa"/>
            </w:tcMar>
            <w:vAlign w:val="center"/>
          </w:tcPr>
          <w:p w14:paraId="2EFB836A"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1ED50CE"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0841936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6C0A27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25D47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53AB1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D7B2D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F4333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5D109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E52E56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38354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60C4E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6F93B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28372D5" w14:textId="77777777" w:rsidR="0097627B" w:rsidRDefault="00C25470">
            <w:pPr>
              <w:jc w:val="center"/>
            </w:pPr>
            <w:r>
              <w:rPr>
                <w:rFonts w:eastAsia="Times New Roman" w:cs="Times New Roman"/>
                <w:sz w:val="22"/>
              </w:rPr>
              <w:t>-</w:t>
            </w:r>
          </w:p>
        </w:tc>
      </w:tr>
      <w:tr w:rsidR="0097627B" w14:paraId="249DD53B" w14:textId="77777777">
        <w:trPr>
          <w:jc w:val="center"/>
        </w:trPr>
        <w:tc>
          <w:tcPr>
            <w:tcW w:w="0" w:type="dxa"/>
            <w:shd w:val="clear" w:color="auto" w:fill="FFFFFF"/>
            <w:tcMar>
              <w:top w:w="40" w:type="dxa"/>
              <w:left w:w="20" w:type="dxa"/>
              <w:bottom w:w="40" w:type="dxa"/>
              <w:right w:w="20" w:type="dxa"/>
            </w:tcMar>
            <w:vAlign w:val="center"/>
          </w:tcPr>
          <w:p w14:paraId="3F9C840C"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728284B1"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14296D5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4538F6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4B00C4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0D3AE5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3D3784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2B9F24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28FF69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7F2E6A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88582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5A9EFA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5C020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C6CC70" w14:textId="77777777" w:rsidR="0097627B" w:rsidRDefault="00C25470">
            <w:pPr>
              <w:jc w:val="center"/>
            </w:pPr>
            <w:r>
              <w:rPr>
                <w:rFonts w:eastAsia="Times New Roman" w:cs="Times New Roman"/>
                <w:sz w:val="22"/>
              </w:rPr>
              <w:t>-</w:t>
            </w:r>
          </w:p>
        </w:tc>
      </w:tr>
      <w:tr w:rsidR="0097627B" w14:paraId="7B9437F8" w14:textId="77777777">
        <w:trPr>
          <w:jc w:val="center"/>
        </w:trPr>
        <w:tc>
          <w:tcPr>
            <w:tcW w:w="0" w:type="dxa"/>
            <w:gridSpan w:val="2"/>
            <w:shd w:val="clear" w:color="auto" w:fill="FBD4B4"/>
            <w:tcMar>
              <w:top w:w="40" w:type="dxa"/>
              <w:left w:w="20" w:type="dxa"/>
              <w:bottom w:w="40" w:type="dxa"/>
              <w:right w:w="20" w:type="dxa"/>
            </w:tcMar>
            <w:vAlign w:val="center"/>
          </w:tcPr>
          <w:p w14:paraId="560A0B87" w14:textId="77777777" w:rsidR="0097627B" w:rsidRPr="00C25470" w:rsidRDefault="00C25470">
            <w:pPr>
              <w:jc w:val="center"/>
            </w:pPr>
            <w:r w:rsidRPr="00C25470">
              <w:rPr>
                <w:rFonts w:eastAsia="Times New Roman" w:cs="Times New Roman"/>
                <w:b/>
                <w:sz w:val="22"/>
              </w:rPr>
              <w:t>Итого по: МПК "УК ЖКХ" Болотнинского района</w:t>
            </w:r>
          </w:p>
        </w:tc>
        <w:tc>
          <w:tcPr>
            <w:tcW w:w="0" w:type="dxa"/>
            <w:shd w:val="clear" w:color="auto" w:fill="FBD4B4"/>
            <w:tcMar>
              <w:top w:w="40" w:type="dxa"/>
              <w:left w:w="200" w:type="dxa"/>
              <w:bottom w:w="40" w:type="dxa"/>
              <w:right w:w="200" w:type="dxa"/>
            </w:tcMar>
            <w:vAlign w:val="center"/>
          </w:tcPr>
          <w:p w14:paraId="5A6924BD"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EB359A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18414B9"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31BACA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7BAC23B"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2BA232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79E47C11"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D7888A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41EEE2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1A2D0DD"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E339CCD"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D13619A" w14:textId="77777777" w:rsidR="0097627B" w:rsidRDefault="00C25470">
            <w:pPr>
              <w:jc w:val="center"/>
            </w:pPr>
            <w:r>
              <w:rPr>
                <w:rFonts w:eastAsia="Times New Roman" w:cs="Times New Roman"/>
                <w:sz w:val="22"/>
              </w:rPr>
              <w:t>-</w:t>
            </w:r>
          </w:p>
        </w:tc>
      </w:tr>
      <w:tr w:rsidR="0097627B" w14:paraId="6A205698" w14:textId="77777777">
        <w:trPr>
          <w:jc w:val="center"/>
        </w:trPr>
        <w:tc>
          <w:tcPr>
            <w:tcW w:w="0" w:type="dxa"/>
            <w:gridSpan w:val="14"/>
            <w:shd w:val="clear" w:color="auto" w:fill="DBE5F1"/>
            <w:tcMar>
              <w:top w:w="40" w:type="dxa"/>
              <w:left w:w="20" w:type="dxa"/>
              <w:bottom w:w="40" w:type="dxa"/>
              <w:right w:w="20" w:type="dxa"/>
            </w:tcMar>
            <w:vAlign w:val="center"/>
          </w:tcPr>
          <w:p w14:paraId="00341BEF" w14:textId="77777777" w:rsidR="0097627B" w:rsidRDefault="00C25470">
            <w:pPr>
              <w:jc w:val="center"/>
            </w:pPr>
            <w:r>
              <w:rPr>
                <w:rFonts w:eastAsia="Times New Roman" w:cs="Times New Roman"/>
                <w:sz w:val="22"/>
              </w:rPr>
              <w:t>ООО "СибТЭК"</w:t>
            </w:r>
          </w:p>
        </w:tc>
      </w:tr>
      <w:tr w:rsidR="0097627B" w14:paraId="2D1FFB0D" w14:textId="77777777">
        <w:trPr>
          <w:jc w:val="center"/>
        </w:trPr>
        <w:tc>
          <w:tcPr>
            <w:tcW w:w="0" w:type="dxa"/>
            <w:shd w:val="clear" w:color="auto" w:fill="FFFFFF"/>
            <w:tcMar>
              <w:top w:w="40" w:type="dxa"/>
              <w:left w:w="20" w:type="dxa"/>
              <w:bottom w:w="40" w:type="dxa"/>
              <w:right w:w="20" w:type="dxa"/>
            </w:tcMar>
            <w:vAlign w:val="center"/>
          </w:tcPr>
          <w:p w14:paraId="75A6FCF4"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22430EE9"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019FB44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6D39AA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E1AFF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29A41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F884FF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B7048C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A53E9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5F964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13FC3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BF206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54AA3C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7AB288" w14:textId="77777777" w:rsidR="0097627B" w:rsidRDefault="00C25470">
            <w:pPr>
              <w:jc w:val="center"/>
            </w:pPr>
            <w:r>
              <w:rPr>
                <w:rFonts w:eastAsia="Times New Roman" w:cs="Times New Roman"/>
                <w:sz w:val="22"/>
              </w:rPr>
              <w:t>-</w:t>
            </w:r>
          </w:p>
        </w:tc>
      </w:tr>
      <w:tr w:rsidR="0097627B" w14:paraId="0AC93AA7" w14:textId="77777777">
        <w:trPr>
          <w:jc w:val="center"/>
        </w:trPr>
        <w:tc>
          <w:tcPr>
            <w:tcW w:w="0" w:type="dxa"/>
            <w:shd w:val="clear" w:color="auto" w:fill="FFFFFF"/>
            <w:tcMar>
              <w:top w:w="40" w:type="dxa"/>
              <w:left w:w="20" w:type="dxa"/>
              <w:bottom w:w="40" w:type="dxa"/>
              <w:right w:w="20" w:type="dxa"/>
            </w:tcMar>
            <w:vAlign w:val="center"/>
          </w:tcPr>
          <w:p w14:paraId="3EEEEE13"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6F302C43"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261EEC9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B6840F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99210B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397F80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13CDB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C7816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2BD294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DE5A4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DE740B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AA97D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906B3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16D57AB" w14:textId="77777777" w:rsidR="0097627B" w:rsidRDefault="00C25470">
            <w:pPr>
              <w:jc w:val="center"/>
            </w:pPr>
            <w:r>
              <w:rPr>
                <w:rFonts w:eastAsia="Times New Roman" w:cs="Times New Roman"/>
                <w:sz w:val="22"/>
              </w:rPr>
              <w:t>-</w:t>
            </w:r>
          </w:p>
        </w:tc>
      </w:tr>
      <w:tr w:rsidR="0097627B" w14:paraId="57A52B2F" w14:textId="77777777">
        <w:trPr>
          <w:jc w:val="center"/>
        </w:trPr>
        <w:tc>
          <w:tcPr>
            <w:tcW w:w="0" w:type="dxa"/>
            <w:gridSpan w:val="2"/>
            <w:shd w:val="clear" w:color="auto" w:fill="FBD4B4"/>
            <w:tcMar>
              <w:top w:w="40" w:type="dxa"/>
              <w:left w:w="20" w:type="dxa"/>
              <w:bottom w:w="40" w:type="dxa"/>
              <w:right w:w="20" w:type="dxa"/>
            </w:tcMar>
            <w:vAlign w:val="center"/>
          </w:tcPr>
          <w:p w14:paraId="64DBD223" w14:textId="77777777" w:rsidR="0097627B" w:rsidRDefault="00C25470">
            <w:pPr>
              <w:jc w:val="center"/>
            </w:pPr>
            <w:r>
              <w:rPr>
                <w:rFonts w:eastAsia="Times New Roman" w:cs="Times New Roman"/>
                <w:b/>
                <w:sz w:val="22"/>
              </w:rPr>
              <w:t>Итого по: ООО "СибТЭК"</w:t>
            </w:r>
          </w:p>
        </w:tc>
        <w:tc>
          <w:tcPr>
            <w:tcW w:w="0" w:type="dxa"/>
            <w:shd w:val="clear" w:color="auto" w:fill="FBD4B4"/>
            <w:tcMar>
              <w:top w:w="40" w:type="dxa"/>
              <w:left w:w="200" w:type="dxa"/>
              <w:bottom w:w="40" w:type="dxa"/>
              <w:right w:w="200" w:type="dxa"/>
            </w:tcMar>
            <w:vAlign w:val="center"/>
          </w:tcPr>
          <w:p w14:paraId="60196EC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ABB3E2D"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C4D308C"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84C296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CDE07C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CDD1438"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85D615D"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16D0F6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FF44AAB"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9E145B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23C0472"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383857F" w14:textId="77777777" w:rsidR="0097627B" w:rsidRDefault="00C25470">
            <w:pPr>
              <w:jc w:val="center"/>
            </w:pPr>
            <w:r>
              <w:rPr>
                <w:rFonts w:eastAsia="Times New Roman" w:cs="Times New Roman"/>
                <w:sz w:val="22"/>
              </w:rPr>
              <w:t>-</w:t>
            </w:r>
          </w:p>
        </w:tc>
      </w:tr>
      <w:tr w:rsidR="0097627B" w14:paraId="3B172089" w14:textId="77777777">
        <w:trPr>
          <w:jc w:val="center"/>
        </w:trPr>
        <w:tc>
          <w:tcPr>
            <w:tcW w:w="0" w:type="dxa"/>
            <w:gridSpan w:val="14"/>
            <w:shd w:val="clear" w:color="auto" w:fill="DBE5F1"/>
            <w:tcMar>
              <w:top w:w="40" w:type="dxa"/>
              <w:left w:w="20" w:type="dxa"/>
              <w:bottom w:w="40" w:type="dxa"/>
              <w:right w:w="20" w:type="dxa"/>
            </w:tcMar>
            <w:vAlign w:val="center"/>
          </w:tcPr>
          <w:p w14:paraId="76767FF0" w14:textId="77777777" w:rsidR="0097627B" w:rsidRDefault="00C25470">
            <w:pPr>
              <w:jc w:val="center"/>
            </w:pPr>
            <w:r>
              <w:rPr>
                <w:rFonts w:eastAsia="Times New Roman" w:cs="Times New Roman"/>
                <w:sz w:val="22"/>
              </w:rPr>
              <w:t>ГАУССО БПНИ</w:t>
            </w:r>
          </w:p>
        </w:tc>
      </w:tr>
      <w:tr w:rsidR="0097627B" w14:paraId="38CB8D8B" w14:textId="77777777">
        <w:trPr>
          <w:jc w:val="center"/>
        </w:trPr>
        <w:tc>
          <w:tcPr>
            <w:tcW w:w="0" w:type="dxa"/>
            <w:shd w:val="clear" w:color="auto" w:fill="FFFFFF"/>
            <w:tcMar>
              <w:top w:w="40" w:type="dxa"/>
              <w:left w:w="20" w:type="dxa"/>
              <w:bottom w:w="40" w:type="dxa"/>
              <w:right w:w="20" w:type="dxa"/>
            </w:tcMar>
            <w:vAlign w:val="center"/>
          </w:tcPr>
          <w:p w14:paraId="0147F579"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40A0E44B"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7762FA1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B206E4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32E5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99DD4B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F6B05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D90D5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E0D05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A5737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4AAE1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2055B6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28F8CD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81A6CC5" w14:textId="77777777" w:rsidR="0097627B" w:rsidRDefault="00C25470">
            <w:pPr>
              <w:jc w:val="center"/>
            </w:pPr>
            <w:r>
              <w:rPr>
                <w:rFonts w:eastAsia="Times New Roman" w:cs="Times New Roman"/>
                <w:sz w:val="22"/>
              </w:rPr>
              <w:t>-</w:t>
            </w:r>
          </w:p>
        </w:tc>
      </w:tr>
      <w:tr w:rsidR="0097627B" w14:paraId="0922D3C3" w14:textId="77777777">
        <w:trPr>
          <w:jc w:val="center"/>
        </w:trPr>
        <w:tc>
          <w:tcPr>
            <w:tcW w:w="0" w:type="dxa"/>
            <w:gridSpan w:val="14"/>
            <w:shd w:val="clear" w:color="auto" w:fill="DBE5F1"/>
            <w:tcMar>
              <w:top w:w="40" w:type="dxa"/>
              <w:left w:w="20" w:type="dxa"/>
              <w:bottom w:w="40" w:type="dxa"/>
              <w:right w:w="20" w:type="dxa"/>
            </w:tcMar>
            <w:vAlign w:val="center"/>
          </w:tcPr>
          <w:p w14:paraId="7401EE60" w14:textId="77777777" w:rsidR="0097627B" w:rsidRDefault="00C25470">
            <w:pPr>
              <w:jc w:val="center"/>
            </w:pPr>
            <w:r>
              <w:rPr>
                <w:rFonts w:eastAsia="Times New Roman" w:cs="Times New Roman"/>
                <w:sz w:val="22"/>
              </w:rPr>
              <w:lastRenderedPageBreak/>
              <w:t>ЗАО "Болотнинская гофротара"</w:t>
            </w:r>
          </w:p>
        </w:tc>
      </w:tr>
      <w:tr w:rsidR="0097627B" w14:paraId="35707426" w14:textId="77777777">
        <w:trPr>
          <w:jc w:val="center"/>
        </w:trPr>
        <w:tc>
          <w:tcPr>
            <w:tcW w:w="0" w:type="dxa"/>
            <w:shd w:val="clear" w:color="auto" w:fill="FFFFFF"/>
            <w:tcMar>
              <w:top w:w="40" w:type="dxa"/>
              <w:left w:w="20" w:type="dxa"/>
              <w:bottom w:w="40" w:type="dxa"/>
              <w:right w:w="20" w:type="dxa"/>
            </w:tcMar>
            <w:vAlign w:val="center"/>
          </w:tcPr>
          <w:p w14:paraId="18228F1F"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00D96358"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2EC4DA9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02D8D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54519A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F66C6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6AA20C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7B97A3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1937C9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1F34B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3679D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EC343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69D2F4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72A8655" w14:textId="77777777" w:rsidR="0097627B" w:rsidRDefault="00C25470">
            <w:pPr>
              <w:jc w:val="center"/>
            </w:pPr>
            <w:r>
              <w:rPr>
                <w:rFonts w:eastAsia="Times New Roman" w:cs="Times New Roman"/>
                <w:sz w:val="22"/>
              </w:rPr>
              <w:t>-</w:t>
            </w:r>
          </w:p>
        </w:tc>
      </w:tr>
      <w:tr w:rsidR="0097627B" w14:paraId="371A2E22" w14:textId="77777777">
        <w:trPr>
          <w:jc w:val="center"/>
        </w:trPr>
        <w:tc>
          <w:tcPr>
            <w:tcW w:w="0" w:type="dxa"/>
            <w:gridSpan w:val="14"/>
            <w:shd w:val="clear" w:color="auto" w:fill="DBE5F1"/>
            <w:tcMar>
              <w:top w:w="40" w:type="dxa"/>
              <w:left w:w="20" w:type="dxa"/>
              <w:bottom w:w="40" w:type="dxa"/>
              <w:right w:w="20" w:type="dxa"/>
            </w:tcMar>
            <w:vAlign w:val="center"/>
          </w:tcPr>
          <w:p w14:paraId="3624A6A7"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3CD9466" w14:textId="77777777">
        <w:trPr>
          <w:jc w:val="center"/>
        </w:trPr>
        <w:tc>
          <w:tcPr>
            <w:tcW w:w="0" w:type="dxa"/>
            <w:shd w:val="clear" w:color="auto" w:fill="FFFFFF"/>
            <w:tcMar>
              <w:top w:w="40" w:type="dxa"/>
              <w:left w:w="20" w:type="dxa"/>
              <w:bottom w:w="40" w:type="dxa"/>
              <w:right w:w="20" w:type="dxa"/>
            </w:tcMar>
            <w:vAlign w:val="center"/>
          </w:tcPr>
          <w:p w14:paraId="0268A38D"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0356F97F"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3AAE232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8676F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28F491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DF48D6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E1F7F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CF2C47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8685EE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70E856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321DD4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5329A2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14F935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4D46905" w14:textId="77777777" w:rsidR="0097627B" w:rsidRDefault="00C25470">
            <w:pPr>
              <w:jc w:val="center"/>
            </w:pPr>
            <w:r>
              <w:rPr>
                <w:rFonts w:eastAsia="Times New Roman" w:cs="Times New Roman"/>
                <w:sz w:val="22"/>
              </w:rPr>
              <w:t>-</w:t>
            </w:r>
          </w:p>
        </w:tc>
      </w:tr>
      <w:tr w:rsidR="0097627B" w14:paraId="45EDC03D" w14:textId="77777777">
        <w:trPr>
          <w:jc w:val="center"/>
        </w:trPr>
        <w:tc>
          <w:tcPr>
            <w:tcW w:w="0" w:type="dxa"/>
            <w:gridSpan w:val="2"/>
            <w:shd w:val="clear" w:color="auto" w:fill="FBD4B4"/>
            <w:tcMar>
              <w:top w:w="40" w:type="dxa"/>
              <w:left w:w="20" w:type="dxa"/>
              <w:bottom w:w="40" w:type="dxa"/>
              <w:right w:w="20" w:type="dxa"/>
            </w:tcMar>
            <w:vAlign w:val="center"/>
          </w:tcPr>
          <w:p w14:paraId="70C2CDA4" w14:textId="77777777" w:rsidR="0097627B" w:rsidRDefault="00C25470">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7C57FC71"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567C8298"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01AAF1B1"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1606B911"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1AF689A3"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7F0AEF21"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6184B8AD"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3BADB012"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1148799C"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246E0BB2"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2CC38415" w14:textId="77777777" w:rsidR="0097627B" w:rsidRDefault="00C25470">
            <w:pPr>
              <w:jc w:val="center"/>
            </w:pPr>
            <w:r>
              <w:rPr>
                <w:rFonts w:eastAsia="Times New Roman" w:cs="Times New Roman"/>
                <w:sz w:val="22"/>
              </w:rPr>
              <w:t>7,9207</w:t>
            </w:r>
          </w:p>
        </w:tc>
        <w:tc>
          <w:tcPr>
            <w:tcW w:w="0" w:type="dxa"/>
            <w:shd w:val="clear" w:color="auto" w:fill="FBD4B4"/>
            <w:tcMar>
              <w:top w:w="40" w:type="dxa"/>
              <w:left w:w="200" w:type="dxa"/>
              <w:bottom w:w="40" w:type="dxa"/>
              <w:right w:w="200" w:type="dxa"/>
            </w:tcMar>
            <w:vAlign w:val="center"/>
          </w:tcPr>
          <w:p w14:paraId="63AED9FE" w14:textId="77777777" w:rsidR="0097627B" w:rsidRDefault="00C25470">
            <w:pPr>
              <w:jc w:val="center"/>
            </w:pPr>
            <w:r>
              <w:rPr>
                <w:rFonts w:eastAsia="Times New Roman" w:cs="Times New Roman"/>
                <w:sz w:val="22"/>
              </w:rPr>
              <w:t>7,9207</w:t>
            </w:r>
          </w:p>
        </w:tc>
      </w:tr>
      <w:tr w:rsidR="0097627B" w14:paraId="615B3800" w14:textId="77777777">
        <w:trPr>
          <w:jc w:val="center"/>
        </w:trPr>
        <w:tc>
          <w:tcPr>
            <w:tcW w:w="0" w:type="dxa"/>
            <w:gridSpan w:val="14"/>
            <w:shd w:val="clear" w:color="auto" w:fill="FFFFFF"/>
            <w:tcMar>
              <w:top w:w="40" w:type="dxa"/>
              <w:left w:w="160" w:type="dxa"/>
              <w:bottom w:w="40" w:type="dxa"/>
              <w:right w:w="20" w:type="dxa"/>
            </w:tcMar>
            <w:vAlign w:val="center"/>
          </w:tcPr>
          <w:p w14:paraId="4CF4AB44" w14:textId="77777777" w:rsidR="0097627B" w:rsidRPr="00C25470" w:rsidRDefault="00C25470">
            <w:r w:rsidRPr="00C25470">
              <w:rPr>
                <w:rFonts w:eastAsia="Times New Roman" w:cs="Times New Roman"/>
                <w:i/>
                <w:sz w:val="22"/>
              </w:rPr>
              <w:t>д) коэффициент использования установленной тепловой мощности, о.е.</w:t>
            </w:r>
          </w:p>
        </w:tc>
      </w:tr>
      <w:tr w:rsidR="0097627B" w14:paraId="6CDE9EE8" w14:textId="77777777">
        <w:trPr>
          <w:jc w:val="center"/>
        </w:trPr>
        <w:tc>
          <w:tcPr>
            <w:tcW w:w="0" w:type="dxa"/>
            <w:gridSpan w:val="14"/>
            <w:shd w:val="clear" w:color="auto" w:fill="F9BE8F"/>
            <w:tcMar>
              <w:top w:w="40" w:type="dxa"/>
              <w:left w:w="20" w:type="dxa"/>
              <w:bottom w:w="40" w:type="dxa"/>
              <w:right w:w="20" w:type="dxa"/>
            </w:tcMar>
            <w:vAlign w:val="center"/>
          </w:tcPr>
          <w:p w14:paraId="03805236" w14:textId="77777777" w:rsidR="0097627B" w:rsidRPr="00C25470" w:rsidRDefault="00C25470">
            <w:pPr>
              <w:jc w:val="center"/>
            </w:pPr>
            <w:r w:rsidRPr="00C25470">
              <w:rPr>
                <w:rFonts w:eastAsia="Times New Roman" w:cs="Times New Roman"/>
                <w:sz w:val="22"/>
              </w:rPr>
              <w:t>Источники комбинированной выработки электрической и тепловой энергии</w:t>
            </w:r>
          </w:p>
        </w:tc>
      </w:tr>
      <w:tr w:rsidR="0097627B" w14:paraId="3575383E" w14:textId="77777777">
        <w:trPr>
          <w:jc w:val="center"/>
        </w:trPr>
        <w:tc>
          <w:tcPr>
            <w:tcW w:w="0" w:type="dxa"/>
            <w:gridSpan w:val="2"/>
            <w:shd w:val="clear" w:color="auto" w:fill="FFFFFF"/>
            <w:tcMar>
              <w:top w:w="40" w:type="dxa"/>
              <w:left w:w="200" w:type="dxa"/>
              <w:bottom w:w="40" w:type="dxa"/>
              <w:right w:w="200" w:type="dxa"/>
            </w:tcMar>
            <w:vAlign w:val="center"/>
          </w:tcPr>
          <w:p w14:paraId="33831A73" w14:textId="77777777" w:rsidR="0097627B" w:rsidRDefault="00C25470">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479A847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DD8CF8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9D4E8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ADA292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6A433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DA0903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3C9203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5E4B09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157AB4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B52D0D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3234A6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BE96FDD" w14:textId="77777777" w:rsidR="0097627B" w:rsidRDefault="00C25470">
            <w:pPr>
              <w:jc w:val="center"/>
            </w:pPr>
            <w:r>
              <w:rPr>
                <w:rFonts w:eastAsia="Times New Roman" w:cs="Times New Roman"/>
                <w:sz w:val="22"/>
              </w:rPr>
              <w:t>-</w:t>
            </w:r>
          </w:p>
        </w:tc>
      </w:tr>
      <w:tr w:rsidR="0097627B" w14:paraId="06F2EC8E" w14:textId="77777777">
        <w:trPr>
          <w:jc w:val="center"/>
        </w:trPr>
        <w:tc>
          <w:tcPr>
            <w:tcW w:w="0" w:type="dxa"/>
            <w:gridSpan w:val="14"/>
            <w:shd w:val="clear" w:color="auto" w:fill="F9BE8F"/>
            <w:tcMar>
              <w:top w:w="40" w:type="dxa"/>
              <w:left w:w="20" w:type="dxa"/>
              <w:bottom w:w="40" w:type="dxa"/>
              <w:right w:w="20" w:type="dxa"/>
            </w:tcMar>
            <w:vAlign w:val="center"/>
          </w:tcPr>
          <w:p w14:paraId="6CFB7CE2" w14:textId="77777777" w:rsidR="0097627B" w:rsidRDefault="00C25470">
            <w:pPr>
              <w:jc w:val="center"/>
            </w:pPr>
            <w:r>
              <w:rPr>
                <w:rFonts w:eastAsia="Times New Roman" w:cs="Times New Roman"/>
                <w:sz w:val="22"/>
              </w:rPr>
              <w:t>Котельные(некомбинированная выработка)</w:t>
            </w:r>
          </w:p>
        </w:tc>
      </w:tr>
      <w:tr w:rsidR="0097627B" w14:paraId="63FF62B4" w14:textId="77777777">
        <w:trPr>
          <w:jc w:val="center"/>
        </w:trPr>
        <w:tc>
          <w:tcPr>
            <w:tcW w:w="0" w:type="dxa"/>
            <w:gridSpan w:val="14"/>
            <w:shd w:val="clear" w:color="auto" w:fill="DBE5F1"/>
            <w:tcMar>
              <w:top w:w="40" w:type="dxa"/>
              <w:left w:w="20" w:type="dxa"/>
              <w:bottom w:w="40" w:type="dxa"/>
              <w:right w:w="20" w:type="dxa"/>
            </w:tcMar>
            <w:vAlign w:val="center"/>
          </w:tcPr>
          <w:p w14:paraId="3069C034" w14:textId="77777777" w:rsidR="0097627B" w:rsidRDefault="00C25470">
            <w:pPr>
              <w:jc w:val="center"/>
            </w:pPr>
            <w:r>
              <w:rPr>
                <w:rFonts w:eastAsia="Times New Roman" w:cs="Times New Roman"/>
                <w:sz w:val="22"/>
              </w:rPr>
              <w:t>МУП "Коммунальное хозяйство"</w:t>
            </w:r>
          </w:p>
        </w:tc>
      </w:tr>
      <w:tr w:rsidR="0097627B" w14:paraId="21BE5A4C" w14:textId="77777777">
        <w:trPr>
          <w:jc w:val="center"/>
        </w:trPr>
        <w:tc>
          <w:tcPr>
            <w:tcW w:w="0" w:type="dxa"/>
            <w:shd w:val="clear" w:color="auto" w:fill="FFFFFF"/>
            <w:tcMar>
              <w:top w:w="40" w:type="dxa"/>
              <w:left w:w="20" w:type="dxa"/>
              <w:bottom w:w="40" w:type="dxa"/>
              <w:right w:w="20" w:type="dxa"/>
            </w:tcMar>
            <w:vAlign w:val="center"/>
          </w:tcPr>
          <w:p w14:paraId="577A8F19"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3D087A7"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41F0D5C7"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4F461167"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4E167BA7"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4F928A56"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43D1E8D2"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66DDA97D"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60BBFB26"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269EB95F"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323A3FD0"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7FAEE148"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7305755F" w14:textId="77777777" w:rsidR="0097627B" w:rsidRDefault="00C25470">
            <w:pPr>
              <w:jc w:val="center"/>
            </w:pPr>
            <w:r>
              <w:rPr>
                <w:rFonts w:eastAsia="Times New Roman" w:cs="Times New Roman"/>
                <w:sz w:val="22"/>
              </w:rPr>
              <w:t>83,6452</w:t>
            </w:r>
          </w:p>
        </w:tc>
        <w:tc>
          <w:tcPr>
            <w:tcW w:w="0" w:type="dxa"/>
            <w:shd w:val="clear" w:color="auto" w:fill="FFFFFF"/>
            <w:tcMar>
              <w:top w:w="40" w:type="dxa"/>
              <w:left w:w="200" w:type="dxa"/>
              <w:bottom w:w="40" w:type="dxa"/>
              <w:right w:w="200" w:type="dxa"/>
            </w:tcMar>
            <w:vAlign w:val="center"/>
          </w:tcPr>
          <w:p w14:paraId="3374C535" w14:textId="77777777" w:rsidR="0097627B" w:rsidRDefault="00C25470">
            <w:pPr>
              <w:jc w:val="center"/>
            </w:pPr>
            <w:r>
              <w:rPr>
                <w:rFonts w:eastAsia="Times New Roman" w:cs="Times New Roman"/>
                <w:sz w:val="22"/>
              </w:rPr>
              <w:t>83,6452</w:t>
            </w:r>
          </w:p>
        </w:tc>
      </w:tr>
      <w:tr w:rsidR="0097627B" w14:paraId="3A41DD36" w14:textId="77777777">
        <w:trPr>
          <w:jc w:val="center"/>
        </w:trPr>
        <w:tc>
          <w:tcPr>
            <w:tcW w:w="0" w:type="dxa"/>
            <w:shd w:val="clear" w:color="auto" w:fill="FFFFFF"/>
            <w:tcMar>
              <w:top w:w="40" w:type="dxa"/>
              <w:left w:w="20" w:type="dxa"/>
              <w:bottom w:w="40" w:type="dxa"/>
              <w:right w:w="20" w:type="dxa"/>
            </w:tcMar>
            <w:vAlign w:val="center"/>
          </w:tcPr>
          <w:p w14:paraId="1E9AD97F"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3596A658"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6F784333"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73B6F56F"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4CF2918B"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10C662D5"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25CA36FC"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59AC1E76"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3B19888F"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5D989ACF"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4277CE44"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0930E318"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3384C1C6" w14:textId="77777777" w:rsidR="0097627B" w:rsidRDefault="00C25470">
            <w:pPr>
              <w:jc w:val="center"/>
            </w:pPr>
            <w:r>
              <w:rPr>
                <w:rFonts w:eastAsia="Times New Roman" w:cs="Times New Roman"/>
                <w:sz w:val="22"/>
              </w:rPr>
              <w:t>46,2500</w:t>
            </w:r>
          </w:p>
        </w:tc>
        <w:tc>
          <w:tcPr>
            <w:tcW w:w="0" w:type="dxa"/>
            <w:shd w:val="clear" w:color="auto" w:fill="FFFFFF"/>
            <w:tcMar>
              <w:top w:w="40" w:type="dxa"/>
              <w:left w:w="200" w:type="dxa"/>
              <w:bottom w:w="40" w:type="dxa"/>
              <w:right w:w="200" w:type="dxa"/>
            </w:tcMar>
            <w:vAlign w:val="center"/>
          </w:tcPr>
          <w:p w14:paraId="070A894C" w14:textId="77777777" w:rsidR="0097627B" w:rsidRDefault="00C25470">
            <w:pPr>
              <w:jc w:val="center"/>
            </w:pPr>
            <w:r>
              <w:rPr>
                <w:rFonts w:eastAsia="Times New Roman" w:cs="Times New Roman"/>
                <w:sz w:val="22"/>
              </w:rPr>
              <w:t>46,2500</w:t>
            </w:r>
          </w:p>
        </w:tc>
      </w:tr>
      <w:tr w:rsidR="0097627B" w14:paraId="201E4503" w14:textId="77777777">
        <w:trPr>
          <w:jc w:val="center"/>
        </w:trPr>
        <w:tc>
          <w:tcPr>
            <w:tcW w:w="0" w:type="dxa"/>
            <w:shd w:val="clear" w:color="auto" w:fill="FFFFFF"/>
            <w:tcMar>
              <w:top w:w="40" w:type="dxa"/>
              <w:left w:w="20" w:type="dxa"/>
              <w:bottom w:w="40" w:type="dxa"/>
              <w:right w:w="20" w:type="dxa"/>
            </w:tcMar>
            <w:vAlign w:val="center"/>
          </w:tcPr>
          <w:p w14:paraId="0BD027BA"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4B90CC82" w14:textId="77777777" w:rsidR="0097627B" w:rsidRDefault="00C25470">
            <w:pPr>
              <w:jc w:val="center"/>
            </w:pPr>
            <w:r>
              <w:rPr>
                <w:rFonts w:eastAsia="Times New Roman" w:cs="Times New Roman"/>
                <w:sz w:val="22"/>
              </w:rPr>
              <w:t xml:space="preserve">Котельная, ул. </w:t>
            </w:r>
            <w:r>
              <w:rPr>
                <w:rFonts w:eastAsia="Times New Roman" w:cs="Times New Roman"/>
                <w:sz w:val="22"/>
              </w:rPr>
              <w:lastRenderedPageBreak/>
              <w:t>Московская, 220/1</w:t>
            </w:r>
          </w:p>
        </w:tc>
        <w:tc>
          <w:tcPr>
            <w:tcW w:w="0" w:type="dxa"/>
            <w:shd w:val="clear" w:color="auto" w:fill="FFFFFF"/>
            <w:tcMar>
              <w:top w:w="40" w:type="dxa"/>
              <w:left w:w="200" w:type="dxa"/>
              <w:bottom w:w="40" w:type="dxa"/>
              <w:right w:w="200" w:type="dxa"/>
            </w:tcMar>
            <w:vAlign w:val="center"/>
          </w:tcPr>
          <w:p w14:paraId="0D026B13" w14:textId="77777777" w:rsidR="0097627B" w:rsidRDefault="00C25470">
            <w:pPr>
              <w:jc w:val="center"/>
            </w:pPr>
            <w:r>
              <w:rPr>
                <w:rFonts w:eastAsia="Times New Roman" w:cs="Times New Roman"/>
                <w:sz w:val="22"/>
              </w:rPr>
              <w:lastRenderedPageBreak/>
              <w:t>75,0000</w:t>
            </w:r>
          </w:p>
        </w:tc>
        <w:tc>
          <w:tcPr>
            <w:tcW w:w="0" w:type="dxa"/>
            <w:shd w:val="clear" w:color="auto" w:fill="FFFFFF"/>
            <w:tcMar>
              <w:top w:w="40" w:type="dxa"/>
              <w:left w:w="200" w:type="dxa"/>
              <w:bottom w:w="40" w:type="dxa"/>
              <w:right w:w="200" w:type="dxa"/>
            </w:tcMar>
            <w:vAlign w:val="center"/>
          </w:tcPr>
          <w:p w14:paraId="30D27532"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14E6C8F9"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74B8A8B5"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6B2D270E"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3E40354E"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4049B67F"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66EAF2B6"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5E6E2262"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4229E384"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5C0A1798" w14:textId="77777777" w:rsidR="0097627B" w:rsidRDefault="00C25470">
            <w:pPr>
              <w:jc w:val="center"/>
            </w:pPr>
            <w:r>
              <w:rPr>
                <w:rFonts w:eastAsia="Times New Roman" w:cs="Times New Roman"/>
                <w:sz w:val="22"/>
              </w:rPr>
              <w:t>75,0000</w:t>
            </w:r>
          </w:p>
        </w:tc>
        <w:tc>
          <w:tcPr>
            <w:tcW w:w="0" w:type="dxa"/>
            <w:shd w:val="clear" w:color="auto" w:fill="FFFFFF"/>
            <w:tcMar>
              <w:top w:w="40" w:type="dxa"/>
              <w:left w:w="200" w:type="dxa"/>
              <w:bottom w:w="40" w:type="dxa"/>
              <w:right w:w="200" w:type="dxa"/>
            </w:tcMar>
            <w:vAlign w:val="center"/>
          </w:tcPr>
          <w:p w14:paraId="0A37F77E" w14:textId="77777777" w:rsidR="0097627B" w:rsidRDefault="00C25470">
            <w:pPr>
              <w:jc w:val="center"/>
            </w:pPr>
            <w:r>
              <w:rPr>
                <w:rFonts w:eastAsia="Times New Roman" w:cs="Times New Roman"/>
                <w:sz w:val="22"/>
              </w:rPr>
              <w:t>75,0000</w:t>
            </w:r>
          </w:p>
        </w:tc>
      </w:tr>
      <w:tr w:rsidR="0097627B" w14:paraId="5678AD4D" w14:textId="77777777">
        <w:trPr>
          <w:jc w:val="center"/>
        </w:trPr>
        <w:tc>
          <w:tcPr>
            <w:tcW w:w="0" w:type="dxa"/>
            <w:shd w:val="clear" w:color="auto" w:fill="FFFFFF"/>
            <w:tcMar>
              <w:top w:w="40" w:type="dxa"/>
              <w:left w:w="20" w:type="dxa"/>
              <w:bottom w:w="40" w:type="dxa"/>
              <w:right w:w="20" w:type="dxa"/>
            </w:tcMar>
            <w:vAlign w:val="center"/>
          </w:tcPr>
          <w:p w14:paraId="444A4C52"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715EC386"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5B7FCE6F"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511F61BF"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3BF5CC08"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5FA11B1B"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4299D099"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21E445BD"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4D543A6D"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33524E7A"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779960DB"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522596C9"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07168626" w14:textId="77777777" w:rsidR="0097627B" w:rsidRDefault="00C25470">
            <w:pPr>
              <w:jc w:val="center"/>
            </w:pPr>
            <w:r>
              <w:rPr>
                <w:rFonts w:eastAsia="Times New Roman" w:cs="Times New Roman"/>
                <w:sz w:val="22"/>
              </w:rPr>
              <w:t>79,6296</w:t>
            </w:r>
          </w:p>
        </w:tc>
        <w:tc>
          <w:tcPr>
            <w:tcW w:w="0" w:type="dxa"/>
            <w:shd w:val="clear" w:color="auto" w:fill="FFFFFF"/>
            <w:tcMar>
              <w:top w:w="40" w:type="dxa"/>
              <w:left w:w="200" w:type="dxa"/>
              <w:bottom w:w="40" w:type="dxa"/>
              <w:right w:w="200" w:type="dxa"/>
            </w:tcMar>
            <w:vAlign w:val="center"/>
          </w:tcPr>
          <w:p w14:paraId="06250D37" w14:textId="77777777" w:rsidR="0097627B" w:rsidRDefault="00C25470">
            <w:pPr>
              <w:jc w:val="center"/>
            </w:pPr>
            <w:r>
              <w:rPr>
                <w:rFonts w:eastAsia="Times New Roman" w:cs="Times New Roman"/>
                <w:sz w:val="22"/>
              </w:rPr>
              <w:t>79,6296</w:t>
            </w:r>
          </w:p>
        </w:tc>
      </w:tr>
      <w:tr w:rsidR="0097627B" w14:paraId="5F2E9B3E" w14:textId="77777777">
        <w:trPr>
          <w:jc w:val="center"/>
        </w:trPr>
        <w:tc>
          <w:tcPr>
            <w:tcW w:w="0" w:type="dxa"/>
            <w:shd w:val="clear" w:color="auto" w:fill="FFFFFF"/>
            <w:tcMar>
              <w:top w:w="40" w:type="dxa"/>
              <w:left w:w="20" w:type="dxa"/>
              <w:bottom w:w="40" w:type="dxa"/>
              <w:right w:w="20" w:type="dxa"/>
            </w:tcMar>
            <w:vAlign w:val="center"/>
          </w:tcPr>
          <w:p w14:paraId="6E9D5742"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25297B96"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4376DFAA"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426F631C"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463A07A8"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3B4493BE"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50E4C673"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739E0F3A"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11BB2207"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5315270E"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6D882CFC"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1C32A4C7"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5DE8290D" w14:textId="77777777" w:rsidR="0097627B" w:rsidRDefault="00C25470">
            <w:pPr>
              <w:jc w:val="center"/>
            </w:pPr>
            <w:r>
              <w:rPr>
                <w:rFonts w:eastAsia="Times New Roman" w:cs="Times New Roman"/>
                <w:sz w:val="22"/>
              </w:rPr>
              <w:t>45,4545</w:t>
            </w:r>
          </w:p>
        </w:tc>
        <w:tc>
          <w:tcPr>
            <w:tcW w:w="0" w:type="dxa"/>
            <w:shd w:val="clear" w:color="auto" w:fill="FFFFFF"/>
            <w:tcMar>
              <w:top w:w="40" w:type="dxa"/>
              <w:left w:w="200" w:type="dxa"/>
              <w:bottom w:w="40" w:type="dxa"/>
              <w:right w:w="200" w:type="dxa"/>
            </w:tcMar>
            <w:vAlign w:val="center"/>
          </w:tcPr>
          <w:p w14:paraId="2E7BD1DB" w14:textId="77777777" w:rsidR="0097627B" w:rsidRDefault="00C25470">
            <w:pPr>
              <w:jc w:val="center"/>
            </w:pPr>
            <w:r>
              <w:rPr>
                <w:rFonts w:eastAsia="Times New Roman" w:cs="Times New Roman"/>
                <w:sz w:val="22"/>
              </w:rPr>
              <w:t>45,4545</w:t>
            </w:r>
          </w:p>
        </w:tc>
      </w:tr>
      <w:tr w:rsidR="0097627B" w14:paraId="075BC555" w14:textId="77777777">
        <w:trPr>
          <w:jc w:val="center"/>
        </w:trPr>
        <w:tc>
          <w:tcPr>
            <w:tcW w:w="0" w:type="dxa"/>
            <w:shd w:val="clear" w:color="auto" w:fill="FFFFFF"/>
            <w:tcMar>
              <w:top w:w="40" w:type="dxa"/>
              <w:left w:w="20" w:type="dxa"/>
              <w:bottom w:w="40" w:type="dxa"/>
              <w:right w:w="20" w:type="dxa"/>
            </w:tcMar>
            <w:vAlign w:val="center"/>
          </w:tcPr>
          <w:p w14:paraId="1A068DD1"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87B3ACF"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7A8BCD4B"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604FBBFE"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6DEBE1F4"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0D482FF3"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25643CBE"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117B1919"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3A7E7FEA"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21FE17D1"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2BE45E4E"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7302A4B5"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4775B3CE" w14:textId="77777777" w:rsidR="0097627B" w:rsidRDefault="00C25470">
            <w:pPr>
              <w:jc w:val="center"/>
            </w:pPr>
            <w:r>
              <w:rPr>
                <w:rFonts w:eastAsia="Times New Roman" w:cs="Times New Roman"/>
                <w:sz w:val="22"/>
              </w:rPr>
              <w:t>68,1818</w:t>
            </w:r>
          </w:p>
        </w:tc>
        <w:tc>
          <w:tcPr>
            <w:tcW w:w="0" w:type="dxa"/>
            <w:shd w:val="clear" w:color="auto" w:fill="FFFFFF"/>
            <w:tcMar>
              <w:top w:w="40" w:type="dxa"/>
              <w:left w:w="200" w:type="dxa"/>
              <w:bottom w:w="40" w:type="dxa"/>
              <w:right w:w="200" w:type="dxa"/>
            </w:tcMar>
            <w:vAlign w:val="center"/>
          </w:tcPr>
          <w:p w14:paraId="097FD003" w14:textId="77777777" w:rsidR="0097627B" w:rsidRDefault="00C25470">
            <w:pPr>
              <w:jc w:val="center"/>
            </w:pPr>
            <w:r>
              <w:rPr>
                <w:rFonts w:eastAsia="Times New Roman" w:cs="Times New Roman"/>
                <w:sz w:val="22"/>
              </w:rPr>
              <w:t>68,1818</w:t>
            </w:r>
          </w:p>
        </w:tc>
      </w:tr>
      <w:tr w:rsidR="0097627B" w14:paraId="62C0159E" w14:textId="77777777">
        <w:trPr>
          <w:jc w:val="center"/>
        </w:trPr>
        <w:tc>
          <w:tcPr>
            <w:tcW w:w="0" w:type="dxa"/>
            <w:gridSpan w:val="2"/>
            <w:shd w:val="clear" w:color="auto" w:fill="FBD4B4"/>
            <w:tcMar>
              <w:top w:w="40" w:type="dxa"/>
              <w:left w:w="20" w:type="dxa"/>
              <w:bottom w:w="40" w:type="dxa"/>
              <w:right w:w="20" w:type="dxa"/>
            </w:tcMar>
            <w:vAlign w:val="center"/>
          </w:tcPr>
          <w:p w14:paraId="66ADF0DE" w14:textId="77777777" w:rsidR="0097627B" w:rsidRPr="00C25470" w:rsidRDefault="00C25470">
            <w:pPr>
              <w:jc w:val="center"/>
            </w:pPr>
            <w:r w:rsidRPr="00C25470">
              <w:rPr>
                <w:rFonts w:eastAsia="Times New Roman" w:cs="Times New Roman"/>
                <w:b/>
                <w:sz w:val="22"/>
              </w:rPr>
              <w:t>Итого по: МУП "Коммунальное хозяйство"</w:t>
            </w:r>
          </w:p>
        </w:tc>
        <w:tc>
          <w:tcPr>
            <w:tcW w:w="0" w:type="dxa"/>
            <w:shd w:val="clear" w:color="auto" w:fill="FBD4B4"/>
            <w:tcMar>
              <w:top w:w="40" w:type="dxa"/>
              <w:left w:w="200" w:type="dxa"/>
              <w:bottom w:w="40" w:type="dxa"/>
              <w:right w:w="200" w:type="dxa"/>
            </w:tcMar>
            <w:vAlign w:val="center"/>
          </w:tcPr>
          <w:p w14:paraId="39FE6E2F"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70D5CC60"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550E6DC5"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2595F1D0"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046A8AD6"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065CF828"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37A8C3CA"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606BEB21"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27284D85"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5032BCCF"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458234B4" w14:textId="77777777" w:rsidR="0097627B" w:rsidRDefault="00C25470">
            <w:pPr>
              <w:jc w:val="center"/>
            </w:pPr>
            <w:r>
              <w:rPr>
                <w:rFonts w:eastAsia="Times New Roman" w:cs="Times New Roman"/>
                <w:sz w:val="22"/>
              </w:rPr>
              <w:t>66,3602</w:t>
            </w:r>
          </w:p>
        </w:tc>
        <w:tc>
          <w:tcPr>
            <w:tcW w:w="0" w:type="dxa"/>
            <w:shd w:val="clear" w:color="auto" w:fill="FBD4B4"/>
            <w:tcMar>
              <w:top w:w="40" w:type="dxa"/>
              <w:left w:w="200" w:type="dxa"/>
              <w:bottom w:w="40" w:type="dxa"/>
              <w:right w:w="200" w:type="dxa"/>
            </w:tcMar>
            <w:vAlign w:val="center"/>
          </w:tcPr>
          <w:p w14:paraId="2F2CBF9F" w14:textId="77777777" w:rsidR="0097627B" w:rsidRDefault="00C25470">
            <w:pPr>
              <w:jc w:val="center"/>
            </w:pPr>
            <w:r>
              <w:rPr>
                <w:rFonts w:eastAsia="Times New Roman" w:cs="Times New Roman"/>
                <w:sz w:val="22"/>
              </w:rPr>
              <w:t>66,3602</w:t>
            </w:r>
          </w:p>
        </w:tc>
      </w:tr>
      <w:tr w:rsidR="0097627B" w14:paraId="6C36FE76" w14:textId="77777777">
        <w:trPr>
          <w:jc w:val="center"/>
        </w:trPr>
        <w:tc>
          <w:tcPr>
            <w:tcW w:w="0" w:type="dxa"/>
            <w:gridSpan w:val="14"/>
            <w:shd w:val="clear" w:color="auto" w:fill="DBE5F1"/>
            <w:tcMar>
              <w:top w:w="40" w:type="dxa"/>
              <w:left w:w="20" w:type="dxa"/>
              <w:bottom w:w="40" w:type="dxa"/>
              <w:right w:w="20" w:type="dxa"/>
            </w:tcMar>
            <w:vAlign w:val="center"/>
          </w:tcPr>
          <w:p w14:paraId="7E0A4CF3"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4DC4FB2B" w14:textId="77777777">
        <w:trPr>
          <w:jc w:val="center"/>
        </w:trPr>
        <w:tc>
          <w:tcPr>
            <w:tcW w:w="0" w:type="dxa"/>
            <w:shd w:val="clear" w:color="auto" w:fill="FFFFFF"/>
            <w:tcMar>
              <w:top w:w="40" w:type="dxa"/>
              <w:left w:w="20" w:type="dxa"/>
              <w:bottom w:w="40" w:type="dxa"/>
              <w:right w:w="20" w:type="dxa"/>
            </w:tcMar>
            <w:vAlign w:val="center"/>
          </w:tcPr>
          <w:p w14:paraId="14CCDC32"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1228303A"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2ACECE2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C87B8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837A21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952211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ECCA6A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21539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58FBCC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4A666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4843A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25858C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2528E7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430C366" w14:textId="77777777" w:rsidR="0097627B" w:rsidRDefault="00C25470">
            <w:pPr>
              <w:jc w:val="center"/>
            </w:pPr>
            <w:r>
              <w:rPr>
                <w:rFonts w:eastAsia="Times New Roman" w:cs="Times New Roman"/>
                <w:sz w:val="22"/>
              </w:rPr>
              <w:t>-</w:t>
            </w:r>
          </w:p>
        </w:tc>
      </w:tr>
      <w:tr w:rsidR="0097627B" w14:paraId="2D8C64E8" w14:textId="77777777">
        <w:trPr>
          <w:jc w:val="center"/>
        </w:trPr>
        <w:tc>
          <w:tcPr>
            <w:tcW w:w="0" w:type="dxa"/>
            <w:shd w:val="clear" w:color="auto" w:fill="FFFFFF"/>
            <w:tcMar>
              <w:top w:w="40" w:type="dxa"/>
              <w:left w:w="20" w:type="dxa"/>
              <w:bottom w:w="40" w:type="dxa"/>
              <w:right w:w="20" w:type="dxa"/>
            </w:tcMar>
            <w:vAlign w:val="center"/>
          </w:tcPr>
          <w:p w14:paraId="18E48CAC"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12F5531E"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688254F4"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6B01F12D"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448E31B3"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1E157EAA"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39A9030B"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23E69B2F"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60DC19E9"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76DAF68D"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4931898A"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0C7658F7"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333FA970" w14:textId="77777777" w:rsidR="0097627B" w:rsidRDefault="00C25470">
            <w:pPr>
              <w:jc w:val="center"/>
            </w:pPr>
            <w:r>
              <w:rPr>
                <w:rFonts w:eastAsia="Times New Roman" w:cs="Times New Roman"/>
                <w:sz w:val="22"/>
              </w:rPr>
              <w:t>58,1395</w:t>
            </w:r>
          </w:p>
        </w:tc>
        <w:tc>
          <w:tcPr>
            <w:tcW w:w="0" w:type="dxa"/>
            <w:shd w:val="clear" w:color="auto" w:fill="FFFFFF"/>
            <w:tcMar>
              <w:top w:w="40" w:type="dxa"/>
              <w:left w:w="200" w:type="dxa"/>
              <w:bottom w:w="40" w:type="dxa"/>
              <w:right w:w="200" w:type="dxa"/>
            </w:tcMar>
            <w:vAlign w:val="center"/>
          </w:tcPr>
          <w:p w14:paraId="2C53FFE3" w14:textId="77777777" w:rsidR="0097627B" w:rsidRDefault="00C25470">
            <w:pPr>
              <w:jc w:val="center"/>
            </w:pPr>
            <w:r>
              <w:rPr>
                <w:rFonts w:eastAsia="Times New Roman" w:cs="Times New Roman"/>
                <w:sz w:val="22"/>
              </w:rPr>
              <w:t>58,1395</w:t>
            </w:r>
          </w:p>
        </w:tc>
      </w:tr>
      <w:tr w:rsidR="0097627B" w14:paraId="04655AC6" w14:textId="77777777">
        <w:trPr>
          <w:jc w:val="center"/>
        </w:trPr>
        <w:tc>
          <w:tcPr>
            <w:tcW w:w="0" w:type="dxa"/>
            <w:shd w:val="clear" w:color="auto" w:fill="FFFFFF"/>
            <w:tcMar>
              <w:top w:w="40" w:type="dxa"/>
              <w:left w:w="20" w:type="dxa"/>
              <w:bottom w:w="40" w:type="dxa"/>
              <w:right w:w="20" w:type="dxa"/>
            </w:tcMar>
            <w:vAlign w:val="center"/>
          </w:tcPr>
          <w:p w14:paraId="7E07F005" w14:textId="77777777" w:rsidR="0097627B" w:rsidRDefault="00C25470">
            <w:pPr>
              <w:jc w:val="center"/>
            </w:pPr>
            <w:r>
              <w:rPr>
                <w:rFonts w:eastAsia="Times New Roman" w:cs="Times New Roman"/>
                <w:sz w:val="22"/>
              </w:rPr>
              <w:lastRenderedPageBreak/>
              <w:t>9</w:t>
            </w:r>
          </w:p>
        </w:tc>
        <w:tc>
          <w:tcPr>
            <w:tcW w:w="0" w:type="dxa"/>
            <w:shd w:val="clear" w:color="auto" w:fill="FFFFFF"/>
            <w:tcMar>
              <w:top w:w="40" w:type="dxa"/>
              <w:left w:w="200" w:type="dxa"/>
              <w:bottom w:w="40" w:type="dxa"/>
              <w:right w:w="200" w:type="dxa"/>
            </w:tcMar>
            <w:vAlign w:val="center"/>
          </w:tcPr>
          <w:p w14:paraId="118FE48F"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583FF56C"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28B72845"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1590B875"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6C012EBA"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046A87B1"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05E436FE"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1F1E6FC3"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6DB25C3C"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6E89662D"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2821BA45"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30F3AE87" w14:textId="77777777" w:rsidR="0097627B" w:rsidRDefault="00C25470">
            <w:pPr>
              <w:jc w:val="center"/>
            </w:pPr>
            <w:r>
              <w:rPr>
                <w:rFonts w:eastAsia="Times New Roman" w:cs="Times New Roman"/>
                <w:sz w:val="22"/>
              </w:rPr>
              <w:t>38,7597</w:t>
            </w:r>
          </w:p>
        </w:tc>
        <w:tc>
          <w:tcPr>
            <w:tcW w:w="0" w:type="dxa"/>
            <w:shd w:val="clear" w:color="auto" w:fill="FFFFFF"/>
            <w:tcMar>
              <w:top w:w="40" w:type="dxa"/>
              <w:left w:w="200" w:type="dxa"/>
              <w:bottom w:w="40" w:type="dxa"/>
              <w:right w:w="200" w:type="dxa"/>
            </w:tcMar>
            <w:vAlign w:val="center"/>
          </w:tcPr>
          <w:p w14:paraId="0F7B3322" w14:textId="77777777" w:rsidR="0097627B" w:rsidRDefault="00C25470">
            <w:pPr>
              <w:jc w:val="center"/>
            </w:pPr>
            <w:r>
              <w:rPr>
                <w:rFonts w:eastAsia="Times New Roman" w:cs="Times New Roman"/>
                <w:sz w:val="22"/>
              </w:rPr>
              <w:t>38,7597</w:t>
            </w:r>
          </w:p>
        </w:tc>
      </w:tr>
      <w:tr w:rsidR="0097627B" w14:paraId="6645911E" w14:textId="77777777">
        <w:trPr>
          <w:jc w:val="center"/>
        </w:trPr>
        <w:tc>
          <w:tcPr>
            <w:tcW w:w="0" w:type="dxa"/>
            <w:gridSpan w:val="2"/>
            <w:shd w:val="clear" w:color="auto" w:fill="FBD4B4"/>
            <w:tcMar>
              <w:top w:w="40" w:type="dxa"/>
              <w:left w:w="20" w:type="dxa"/>
              <w:bottom w:w="40" w:type="dxa"/>
              <w:right w:w="20" w:type="dxa"/>
            </w:tcMar>
            <w:vAlign w:val="center"/>
          </w:tcPr>
          <w:p w14:paraId="3F5812FB" w14:textId="77777777" w:rsidR="0097627B" w:rsidRPr="00C25470" w:rsidRDefault="00C25470">
            <w:pPr>
              <w:jc w:val="center"/>
            </w:pPr>
            <w:r w:rsidRPr="00C25470">
              <w:rPr>
                <w:rFonts w:eastAsia="Times New Roman" w:cs="Times New Roman"/>
                <w:b/>
                <w:sz w:val="22"/>
              </w:rPr>
              <w:t>Итого по: МПК "УК ЖКХ" Болотнинского района</w:t>
            </w:r>
          </w:p>
        </w:tc>
        <w:tc>
          <w:tcPr>
            <w:tcW w:w="0" w:type="dxa"/>
            <w:shd w:val="clear" w:color="auto" w:fill="FBD4B4"/>
            <w:tcMar>
              <w:top w:w="40" w:type="dxa"/>
              <w:left w:w="200" w:type="dxa"/>
              <w:bottom w:w="40" w:type="dxa"/>
              <w:right w:w="200" w:type="dxa"/>
            </w:tcMar>
            <w:vAlign w:val="center"/>
          </w:tcPr>
          <w:p w14:paraId="30DCF1BD"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2732AF3C"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5E7966E3"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726D075A"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5BBFEF52"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6D4CFEB8"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3DD4C232"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262ABAA1"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50466A62"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386C1EC6"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26E55E5C" w14:textId="77777777" w:rsidR="0097627B" w:rsidRDefault="00C25470">
            <w:pPr>
              <w:jc w:val="center"/>
            </w:pPr>
            <w:r>
              <w:rPr>
                <w:rFonts w:eastAsia="Times New Roman" w:cs="Times New Roman"/>
                <w:sz w:val="22"/>
              </w:rPr>
              <w:t>48,4496</w:t>
            </w:r>
          </w:p>
        </w:tc>
        <w:tc>
          <w:tcPr>
            <w:tcW w:w="0" w:type="dxa"/>
            <w:shd w:val="clear" w:color="auto" w:fill="FBD4B4"/>
            <w:tcMar>
              <w:top w:w="40" w:type="dxa"/>
              <w:left w:w="200" w:type="dxa"/>
              <w:bottom w:w="40" w:type="dxa"/>
              <w:right w:w="200" w:type="dxa"/>
            </w:tcMar>
            <w:vAlign w:val="center"/>
          </w:tcPr>
          <w:p w14:paraId="4861AD63" w14:textId="77777777" w:rsidR="0097627B" w:rsidRDefault="00C25470">
            <w:pPr>
              <w:jc w:val="center"/>
            </w:pPr>
            <w:r>
              <w:rPr>
                <w:rFonts w:eastAsia="Times New Roman" w:cs="Times New Roman"/>
                <w:sz w:val="22"/>
              </w:rPr>
              <w:t>48,4496</w:t>
            </w:r>
          </w:p>
        </w:tc>
      </w:tr>
      <w:tr w:rsidR="0097627B" w14:paraId="60A6F67A" w14:textId="77777777">
        <w:trPr>
          <w:jc w:val="center"/>
        </w:trPr>
        <w:tc>
          <w:tcPr>
            <w:tcW w:w="0" w:type="dxa"/>
            <w:gridSpan w:val="14"/>
            <w:shd w:val="clear" w:color="auto" w:fill="DBE5F1"/>
            <w:tcMar>
              <w:top w:w="40" w:type="dxa"/>
              <w:left w:w="20" w:type="dxa"/>
              <w:bottom w:w="40" w:type="dxa"/>
              <w:right w:w="20" w:type="dxa"/>
            </w:tcMar>
            <w:vAlign w:val="center"/>
          </w:tcPr>
          <w:p w14:paraId="15DD2A28" w14:textId="77777777" w:rsidR="0097627B" w:rsidRDefault="00C25470">
            <w:pPr>
              <w:jc w:val="center"/>
            </w:pPr>
            <w:r>
              <w:rPr>
                <w:rFonts w:eastAsia="Times New Roman" w:cs="Times New Roman"/>
                <w:sz w:val="22"/>
              </w:rPr>
              <w:t>ООО "СибТЭК"</w:t>
            </w:r>
          </w:p>
        </w:tc>
      </w:tr>
      <w:tr w:rsidR="0097627B" w14:paraId="158B0B75" w14:textId="77777777">
        <w:trPr>
          <w:jc w:val="center"/>
        </w:trPr>
        <w:tc>
          <w:tcPr>
            <w:tcW w:w="0" w:type="dxa"/>
            <w:shd w:val="clear" w:color="auto" w:fill="FFFFFF"/>
            <w:tcMar>
              <w:top w:w="40" w:type="dxa"/>
              <w:left w:w="20" w:type="dxa"/>
              <w:bottom w:w="40" w:type="dxa"/>
              <w:right w:w="20" w:type="dxa"/>
            </w:tcMar>
            <w:vAlign w:val="center"/>
          </w:tcPr>
          <w:p w14:paraId="004A9E23"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49A142D6"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4A8DE655"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40CA23E5"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25CFD9F1"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31E8AC8C"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463040F7"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44390FDC"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5C223360"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2719DC84"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262D8A59"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3C213C5E"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6215B94A" w14:textId="77777777" w:rsidR="0097627B" w:rsidRDefault="00C25470">
            <w:pPr>
              <w:jc w:val="center"/>
            </w:pPr>
            <w:r>
              <w:rPr>
                <w:rFonts w:eastAsia="Times New Roman" w:cs="Times New Roman"/>
                <w:sz w:val="22"/>
              </w:rPr>
              <w:t>53,4233</w:t>
            </w:r>
          </w:p>
        </w:tc>
        <w:tc>
          <w:tcPr>
            <w:tcW w:w="0" w:type="dxa"/>
            <w:shd w:val="clear" w:color="auto" w:fill="FFFFFF"/>
            <w:tcMar>
              <w:top w:w="40" w:type="dxa"/>
              <w:left w:w="200" w:type="dxa"/>
              <w:bottom w:w="40" w:type="dxa"/>
              <w:right w:w="200" w:type="dxa"/>
            </w:tcMar>
            <w:vAlign w:val="center"/>
          </w:tcPr>
          <w:p w14:paraId="76722F3C" w14:textId="77777777" w:rsidR="0097627B" w:rsidRDefault="00C25470">
            <w:pPr>
              <w:jc w:val="center"/>
            </w:pPr>
            <w:r>
              <w:rPr>
                <w:rFonts w:eastAsia="Times New Roman" w:cs="Times New Roman"/>
                <w:sz w:val="22"/>
              </w:rPr>
              <w:t>53,4233</w:t>
            </w:r>
          </w:p>
        </w:tc>
      </w:tr>
      <w:tr w:rsidR="0097627B" w14:paraId="75B6AE0E" w14:textId="77777777">
        <w:trPr>
          <w:jc w:val="center"/>
        </w:trPr>
        <w:tc>
          <w:tcPr>
            <w:tcW w:w="0" w:type="dxa"/>
            <w:shd w:val="clear" w:color="auto" w:fill="FFFFFF"/>
            <w:tcMar>
              <w:top w:w="40" w:type="dxa"/>
              <w:left w:w="20" w:type="dxa"/>
              <w:bottom w:w="40" w:type="dxa"/>
              <w:right w:w="20" w:type="dxa"/>
            </w:tcMar>
            <w:vAlign w:val="center"/>
          </w:tcPr>
          <w:p w14:paraId="12434852"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3A3A29D6"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6463CB7C"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63823E98"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16A8324D"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4D9E68B9"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51245640"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7A0DB54E"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7AF16C4A"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1AD455EF"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5EF17FD3"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71C19EDC"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2BF85CA1" w14:textId="77777777" w:rsidR="0097627B" w:rsidRDefault="00C25470">
            <w:pPr>
              <w:jc w:val="center"/>
            </w:pPr>
            <w:r>
              <w:rPr>
                <w:rFonts w:eastAsia="Times New Roman" w:cs="Times New Roman"/>
                <w:sz w:val="22"/>
              </w:rPr>
              <w:t>68,7294</w:t>
            </w:r>
          </w:p>
        </w:tc>
        <w:tc>
          <w:tcPr>
            <w:tcW w:w="0" w:type="dxa"/>
            <w:shd w:val="clear" w:color="auto" w:fill="FFFFFF"/>
            <w:tcMar>
              <w:top w:w="40" w:type="dxa"/>
              <w:left w:w="200" w:type="dxa"/>
              <w:bottom w:w="40" w:type="dxa"/>
              <w:right w:w="200" w:type="dxa"/>
            </w:tcMar>
            <w:vAlign w:val="center"/>
          </w:tcPr>
          <w:p w14:paraId="720645F5" w14:textId="77777777" w:rsidR="0097627B" w:rsidRDefault="00C25470">
            <w:pPr>
              <w:jc w:val="center"/>
            </w:pPr>
            <w:r>
              <w:rPr>
                <w:rFonts w:eastAsia="Times New Roman" w:cs="Times New Roman"/>
                <w:sz w:val="22"/>
              </w:rPr>
              <w:t>68,7294</w:t>
            </w:r>
          </w:p>
        </w:tc>
      </w:tr>
      <w:tr w:rsidR="0097627B" w14:paraId="3F90BB34" w14:textId="77777777">
        <w:trPr>
          <w:jc w:val="center"/>
        </w:trPr>
        <w:tc>
          <w:tcPr>
            <w:tcW w:w="0" w:type="dxa"/>
            <w:gridSpan w:val="2"/>
            <w:shd w:val="clear" w:color="auto" w:fill="FBD4B4"/>
            <w:tcMar>
              <w:top w:w="40" w:type="dxa"/>
              <w:left w:w="20" w:type="dxa"/>
              <w:bottom w:w="40" w:type="dxa"/>
              <w:right w:w="20" w:type="dxa"/>
            </w:tcMar>
            <w:vAlign w:val="center"/>
          </w:tcPr>
          <w:p w14:paraId="7C403835" w14:textId="77777777" w:rsidR="0097627B" w:rsidRDefault="00C25470">
            <w:pPr>
              <w:jc w:val="center"/>
            </w:pPr>
            <w:r>
              <w:rPr>
                <w:rFonts w:eastAsia="Times New Roman" w:cs="Times New Roman"/>
                <w:b/>
                <w:sz w:val="22"/>
              </w:rPr>
              <w:t>Итого по: ООО "СибТЭК"</w:t>
            </w:r>
          </w:p>
        </w:tc>
        <w:tc>
          <w:tcPr>
            <w:tcW w:w="0" w:type="dxa"/>
            <w:shd w:val="clear" w:color="auto" w:fill="FBD4B4"/>
            <w:tcMar>
              <w:top w:w="40" w:type="dxa"/>
              <w:left w:w="200" w:type="dxa"/>
              <w:bottom w:w="40" w:type="dxa"/>
              <w:right w:w="200" w:type="dxa"/>
            </w:tcMar>
            <w:vAlign w:val="center"/>
          </w:tcPr>
          <w:p w14:paraId="46B94376"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4C5DE999"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49D7635B"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670B6C8D"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3C505CE7"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7208D12C"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574D7B38"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527D0575"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21474BD9"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47357E5A"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6A3D1736" w14:textId="77777777" w:rsidR="0097627B" w:rsidRDefault="00C25470">
            <w:pPr>
              <w:jc w:val="center"/>
            </w:pPr>
            <w:r>
              <w:rPr>
                <w:rFonts w:eastAsia="Times New Roman" w:cs="Times New Roman"/>
                <w:sz w:val="22"/>
              </w:rPr>
              <w:t>61,0763</w:t>
            </w:r>
          </w:p>
        </w:tc>
        <w:tc>
          <w:tcPr>
            <w:tcW w:w="0" w:type="dxa"/>
            <w:shd w:val="clear" w:color="auto" w:fill="FBD4B4"/>
            <w:tcMar>
              <w:top w:w="40" w:type="dxa"/>
              <w:left w:w="200" w:type="dxa"/>
              <w:bottom w:w="40" w:type="dxa"/>
              <w:right w:w="200" w:type="dxa"/>
            </w:tcMar>
            <w:vAlign w:val="center"/>
          </w:tcPr>
          <w:p w14:paraId="44B06EA0" w14:textId="77777777" w:rsidR="0097627B" w:rsidRDefault="00C25470">
            <w:pPr>
              <w:jc w:val="center"/>
            </w:pPr>
            <w:r>
              <w:rPr>
                <w:rFonts w:eastAsia="Times New Roman" w:cs="Times New Roman"/>
                <w:sz w:val="22"/>
              </w:rPr>
              <w:t>61,0763</w:t>
            </w:r>
          </w:p>
        </w:tc>
      </w:tr>
      <w:tr w:rsidR="0097627B" w14:paraId="49B7FE59" w14:textId="77777777">
        <w:trPr>
          <w:jc w:val="center"/>
        </w:trPr>
        <w:tc>
          <w:tcPr>
            <w:tcW w:w="0" w:type="dxa"/>
            <w:gridSpan w:val="14"/>
            <w:shd w:val="clear" w:color="auto" w:fill="DBE5F1"/>
            <w:tcMar>
              <w:top w:w="40" w:type="dxa"/>
              <w:left w:w="20" w:type="dxa"/>
              <w:bottom w:w="40" w:type="dxa"/>
              <w:right w:w="20" w:type="dxa"/>
            </w:tcMar>
            <w:vAlign w:val="center"/>
          </w:tcPr>
          <w:p w14:paraId="2E6A93E2" w14:textId="77777777" w:rsidR="0097627B" w:rsidRDefault="00C25470">
            <w:pPr>
              <w:jc w:val="center"/>
            </w:pPr>
            <w:r>
              <w:rPr>
                <w:rFonts w:eastAsia="Times New Roman" w:cs="Times New Roman"/>
                <w:sz w:val="22"/>
              </w:rPr>
              <w:t>ГАУССО БПНИ</w:t>
            </w:r>
          </w:p>
        </w:tc>
      </w:tr>
      <w:tr w:rsidR="0097627B" w14:paraId="4D498384" w14:textId="77777777">
        <w:trPr>
          <w:jc w:val="center"/>
        </w:trPr>
        <w:tc>
          <w:tcPr>
            <w:tcW w:w="0" w:type="dxa"/>
            <w:shd w:val="clear" w:color="auto" w:fill="FFFFFF"/>
            <w:tcMar>
              <w:top w:w="40" w:type="dxa"/>
              <w:left w:w="20" w:type="dxa"/>
              <w:bottom w:w="40" w:type="dxa"/>
              <w:right w:w="20" w:type="dxa"/>
            </w:tcMar>
            <w:vAlign w:val="center"/>
          </w:tcPr>
          <w:p w14:paraId="32A56D7B"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0F65D6A9"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50E8D61A"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0F6A92F1"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0693E5D2"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72E45A97"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3D7440A0"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2FE01803"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4305F56B"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56A4EAE7"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0FD48261"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669A6A46"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4CEBF19F" w14:textId="77777777" w:rsidR="0097627B" w:rsidRDefault="00C25470">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12A133B6" w14:textId="77777777" w:rsidR="0097627B" w:rsidRDefault="00C25470">
            <w:pPr>
              <w:jc w:val="center"/>
            </w:pPr>
            <w:r>
              <w:rPr>
                <w:rFonts w:eastAsia="Times New Roman" w:cs="Times New Roman"/>
                <w:sz w:val="22"/>
              </w:rPr>
              <w:t>100,0000</w:t>
            </w:r>
          </w:p>
        </w:tc>
      </w:tr>
      <w:tr w:rsidR="0097627B" w14:paraId="7E9CDDF3" w14:textId="77777777">
        <w:trPr>
          <w:jc w:val="center"/>
        </w:trPr>
        <w:tc>
          <w:tcPr>
            <w:tcW w:w="0" w:type="dxa"/>
            <w:gridSpan w:val="14"/>
            <w:shd w:val="clear" w:color="auto" w:fill="DBE5F1"/>
            <w:tcMar>
              <w:top w:w="40" w:type="dxa"/>
              <w:left w:w="20" w:type="dxa"/>
              <w:bottom w:w="40" w:type="dxa"/>
              <w:right w:w="20" w:type="dxa"/>
            </w:tcMar>
            <w:vAlign w:val="center"/>
          </w:tcPr>
          <w:p w14:paraId="184733DA" w14:textId="77777777" w:rsidR="0097627B" w:rsidRDefault="00C25470">
            <w:pPr>
              <w:jc w:val="center"/>
            </w:pPr>
            <w:r>
              <w:rPr>
                <w:rFonts w:eastAsia="Times New Roman" w:cs="Times New Roman"/>
                <w:sz w:val="22"/>
              </w:rPr>
              <w:t>ЗАО "Болотнинская гофротара"</w:t>
            </w:r>
          </w:p>
        </w:tc>
      </w:tr>
      <w:tr w:rsidR="0097627B" w14:paraId="67F08F4F" w14:textId="77777777">
        <w:trPr>
          <w:jc w:val="center"/>
        </w:trPr>
        <w:tc>
          <w:tcPr>
            <w:tcW w:w="0" w:type="dxa"/>
            <w:shd w:val="clear" w:color="auto" w:fill="FFFFFF"/>
            <w:tcMar>
              <w:top w:w="40" w:type="dxa"/>
              <w:left w:w="20" w:type="dxa"/>
              <w:bottom w:w="40" w:type="dxa"/>
              <w:right w:w="20" w:type="dxa"/>
            </w:tcMar>
            <w:vAlign w:val="center"/>
          </w:tcPr>
          <w:p w14:paraId="62FBB67A"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6D944241"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6BBEB2F1"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0DE3C728"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765C09E4"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43F47128"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13A5D2CB"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5B945F41"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66173294"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22FC3C2C"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419D26BF"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44E44128"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03A47839" w14:textId="77777777" w:rsidR="0097627B" w:rsidRDefault="00C25470">
            <w:pPr>
              <w:jc w:val="center"/>
            </w:pPr>
            <w:r>
              <w:rPr>
                <w:rFonts w:eastAsia="Times New Roman" w:cs="Times New Roman"/>
                <w:sz w:val="22"/>
              </w:rPr>
              <w:t>88,5915</w:t>
            </w:r>
          </w:p>
        </w:tc>
        <w:tc>
          <w:tcPr>
            <w:tcW w:w="0" w:type="dxa"/>
            <w:shd w:val="clear" w:color="auto" w:fill="FFFFFF"/>
            <w:tcMar>
              <w:top w:w="40" w:type="dxa"/>
              <w:left w:w="200" w:type="dxa"/>
              <w:bottom w:w="40" w:type="dxa"/>
              <w:right w:w="200" w:type="dxa"/>
            </w:tcMar>
            <w:vAlign w:val="center"/>
          </w:tcPr>
          <w:p w14:paraId="57A4CA45" w14:textId="77777777" w:rsidR="0097627B" w:rsidRDefault="00C25470">
            <w:pPr>
              <w:jc w:val="center"/>
            </w:pPr>
            <w:r>
              <w:rPr>
                <w:rFonts w:eastAsia="Times New Roman" w:cs="Times New Roman"/>
                <w:sz w:val="22"/>
              </w:rPr>
              <w:t>88,5915</w:t>
            </w:r>
          </w:p>
        </w:tc>
      </w:tr>
      <w:tr w:rsidR="0097627B" w14:paraId="04115248" w14:textId="77777777">
        <w:trPr>
          <w:jc w:val="center"/>
        </w:trPr>
        <w:tc>
          <w:tcPr>
            <w:tcW w:w="0" w:type="dxa"/>
            <w:gridSpan w:val="14"/>
            <w:shd w:val="clear" w:color="auto" w:fill="DBE5F1"/>
            <w:tcMar>
              <w:top w:w="40" w:type="dxa"/>
              <w:left w:w="20" w:type="dxa"/>
              <w:bottom w:w="40" w:type="dxa"/>
              <w:right w:w="20" w:type="dxa"/>
            </w:tcMar>
            <w:vAlign w:val="center"/>
          </w:tcPr>
          <w:p w14:paraId="12B6A62A"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7BD0B89F" w14:textId="77777777">
        <w:trPr>
          <w:jc w:val="center"/>
        </w:trPr>
        <w:tc>
          <w:tcPr>
            <w:tcW w:w="0" w:type="dxa"/>
            <w:shd w:val="clear" w:color="auto" w:fill="FFFFFF"/>
            <w:tcMar>
              <w:top w:w="40" w:type="dxa"/>
              <w:left w:w="20" w:type="dxa"/>
              <w:bottom w:w="40" w:type="dxa"/>
              <w:right w:w="20" w:type="dxa"/>
            </w:tcMar>
            <w:vAlign w:val="center"/>
          </w:tcPr>
          <w:p w14:paraId="278E5067" w14:textId="77777777" w:rsidR="0097627B" w:rsidRDefault="00C25470">
            <w:pPr>
              <w:jc w:val="center"/>
            </w:pPr>
            <w:r>
              <w:rPr>
                <w:rFonts w:eastAsia="Times New Roman" w:cs="Times New Roman"/>
                <w:sz w:val="22"/>
              </w:rPr>
              <w:lastRenderedPageBreak/>
              <w:t>14</w:t>
            </w:r>
          </w:p>
        </w:tc>
        <w:tc>
          <w:tcPr>
            <w:tcW w:w="0" w:type="dxa"/>
            <w:shd w:val="clear" w:color="auto" w:fill="FFFFFF"/>
            <w:tcMar>
              <w:top w:w="40" w:type="dxa"/>
              <w:left w:w="200" w:type="dxa"/>
              <w:bottom w:w="40" w:type="dxa"/>
              <w:right w:w="200" w:type="dxa"/>
            </w:tcMar>
            <w:vAlign w:val="center"/>
          </w:tcPr>
          <w:p w14:paraId="19AF3465"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7179CA46"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6851D97C"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27116634"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618AB1E7"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20D7E308"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152D63E7"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095E5F07"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04703550"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5FB9E027"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78D92ACE"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3E4C1D98" w14:textId="77777777" w:rsidR="0097627B" w:rsidRDefault="00C25470">
            <w:pPr>
              <w:jc w:val="center"/>
            </w:pPr>
            <w:r>
              <w:rPr>
                <w:rFonts w:eastAsia="Times New Roman" w:cs="Times New Roman"/>
                <w:sz w:val="22"/>
              </w:rPr>
              <w:t>83,7607</w:t>
            </w:r>
          </w:p>
        </w:tc>
        <w:tc>
          <w:tcPr>
            <w:tcW w:w="0" w:type="dxa"/>
            <w:shd w:val="clear" w:color="auto" w:fill="FFFFFF"/>
            <w:tcMar>
              <w:top w:w="40" w:type="dxa"/>
              <w:left w:w="200" w:type="dxa"/>
              <w:bottom w:w="40" w:type="dxa"/>
              <w:right w:w="200" w:type="dxa"/>
            </w:tcMar>
            <w:vAlign w:val="center"/>
          </w:tcPr>
          <w:p w14:paraId="09181455" w14:textId="77777777" w:rsidR="0097627B" w:rsidRDefault="00C25470">
            <w:pPr>
              <w:jc w:val="center"/>
            </w:pPr>
            <w:r>
              <w:rPr>
                <w:rFonts w:eastAsia="Times New Roman" w:cs="Times New Roman"/>
                <w:sz w:val="22"/>
              </w:rPr>
              <w:t>83,7607</w:t>
            </w:r>
          </w:p>
        </w:tc>
      </w:tr>
      <w:tr w:rsidR="0097627B" w14:paraId="3E5B5858" w14:textId="77777777">
        <w:trPr>
          <w:jc w:val="center"/>
        </w:trPr>
        <w:tc>
          <w:tcPr>
            <w:tcW w:w="0" w:type="dxa"/>
            <w:gridSpan w:val="2"/>
            <w:shd w:val="clear" w:color="auto" w:fill="FBD4B4"/>
            <w:tcMar>
              <w:top w:w="40" w:type="dxa"/>
              <w:left w:w="20" w:type="dxa"/>
              <w:bottom w:w="40" w:type="dxa"/>
              <w:right w:w="20" w:type="dxa"/>
            </w:tcMar>
            <w:vAlign w:val="center"/>
          </w:tcPr>
          <w:p w14:paraId="1147B15D" w14:textId="77777777" w:rsidR="0097627B" w:rsidRDefault="00C25470">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066BEB2B"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752994CE"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573E87EA"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14F0F733"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7B48152C"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17613B4A"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082C3491"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22E9585F"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6CF0091A"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4F9A2D6B"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68CD4F30" w14:textId="77777777" w:rsidR="0097627B" w:rsidRDefault="00C25470">
            <w:pPr>
              <w:jc w:val="center"/>
            </w:pPr>
            <w:r>
              <w:rPr>
                <w:rFonts w:eastAsia="Times New Roman" w:cs="Times New Roman"/>
                <w:sz w:val="22"/>
              </w:rPr>
              <w:t>68,4281</w:t>
            </w:r>
          </w:p>
        </w:tc>
        <w:tc>
          <w:tcPr>
            <w:tcW w:w="0" w:type="dxa"/>
            <w:shd w:val="clear" w:color="auto" w:fill="FBD4B4"/>
            <w:tcMar>
              <w:top w:w="40" w:type="dxa"/>
              <w:left w:w="200" w:type="dxa"/>
              <w:bottom w:w="40" w:type="dxa"/>
              <w:right w:w="200" w:type="dxa"/>
            </w:tcMar>
            <w:vAlign w:val="center"/>
          </w:tcPr>
          <w:p w14:paraId="2763E52B" w14:textId="77777777" w:rsidR="0097627B" w:rsidRDefault="00C25470">
            <w:pPr>
              <w:jc w:val="center"/>
            </w:pPr>
            <w:r>
              <w:rPr>
                <w:rFonts w:eastAsia="Times New Roman" w:cs="Times New Roman"/>
                <w:sz w:val="22"/>
              </w:rPr>
              <w:t>68,4281</w:t>
            </w:r>
          </w:p>
        </w:tc>
      </w:tr>
      <w:tr w:rsidR="0097627B" w14:paraId="60030439" w14:textId="77777777">
        <w:trPr>
          <w:jc w:val="center"/>
        </w:trPr>
        <w:tc>
          <w:tcPr>
            <w:tcW w:w="0" w:type="dxa"/>
            <w:gridSpan w:val="14"/>
            <w:shd w:val="clear" w:color="auto" w:fill="FFFFFF"/>
            <w:tcMar>
              <w:top w:w="40" w:type="dxa"/>
              <w:left w:w="160" w:type="dxa"/>
              <w:bottom w:w="40" w:type="dxa"/>
              <w:right w:w="20" w:type="dxa"/>
            </w:tcMar>
            <w:vAlign w:val="center"/>
          </w:tcPr>
          <w:p w14:paraId="51590AE0" w14:textId="77777777" w:rsidR="0097627B" w:rsidRPr="00C25470" w:rsidRDefault="00C25470">
            <w:r w:rsidRPr="00C25470">
              <w:rPr>
                <w:rFonts w:eastAsia="Times New Roman" w:cs="Times New Roman"/>
                <w:i/>
                <w:sz w:val="22"/>
              </w:rPr>
              <w:t>е) удельная материальная характеристика тепловых сетей, приведенная к расчетной тепловой нагрузке, м2/(Гкал/ч)</w:t>
            </w:r>
          </w:p>
        </w:tc>
      </w:tr>
      <w:tr w:rsidR="0097627B" w14:paraId="3702E52E" w14:textId="77777777">
        <w:trPr>
          <w:jc w:val="center"/>
        </w:trPr>
        <w:tc>
          <w:tcPr>
            <w:tcW w:w="0" w:type="dxa"/>
            <w:gridSpan w:val="14"/>
            <w:shd w:val="clear" w:color="auto" w:fill="F9BE8F"/>
            <w:tcMar>
              <w:top w:w="40" w:type="dxa"/>
              <w:left w:w="20" w:type="dxa"/>
              <w:bottom w:w="40" w:type="dxa"/>
              <w:right w:w="20" w:type="dxa"/>
            </w:tcMar>
            <w:vAlign w:val="center"/>
          </w:tcPr>
          <w:p w14:paraId="6EC5D82B" w14:textId="77777777" w:rsidR="0097627B" w:rsidRPr="00C25470" w:rsidRDefault="00C25470">
            <w:pPr>
              <w:jc w:val="center"/>
            </w:pPr>
            <w:r w:rsidRPr="00C25470">
              <w:rPr>
                <w:rFonts w:eastAsia="Times New Roman" w:cs="Times New Roman"/>
                <w:sz w:val="22"/>
              </w:rPr>
              <w:t>Источники комбинированной выработки электрической и тепловой энергии</w:t>
            </w:r>
          </w:p>
        </w:tc>
      </w:tr>
      <w:tr w:rsidR="0097627B" w14:paraId="239FF2E1" w14:textId="77777777">
        <w:trPr>
          <w:jc w:val="center"/>
        </w:trPr>
        <w:tc>
          <w:tcPr>
            <w:tcW w:w="0" w:type="dxa"/>
            <w:gridSpan w:val="2"/>
            <w:shd w:val="clear" w:color="auto" w:fill="FFFFFF"/>
            <w:tcMar>
              <w:top w:w="40" w:type="dxa"/>
              <w:left w:w="200" w:type="dxa"/>
              <w:bottom w:w="40" w:type="dxa"/>
              <w:right w:w="200" w:type="dxa"/>
            </w:tcMar>
            <w:vAlign w:val="center"/>
          </w:tcPr>
          <w:p w14:paraId="051EDD6C" w14:textId="77777777" w:rsidR="0097627B" w:rsidRDefault="00C25470">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0C2125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E9CA20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01404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0C04A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11BC6E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1AB2B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B33FB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A0B70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99B1BE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E895C6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6A9E6A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037B59" w14:textId="77777777" w:rsidR="0097627B" w:rsidRDefault="00C25470">
            <w:pPr>
              <w:jc w:val="center"/>
            </w:pPr>
            <w:r>
              <w:rPr>
                <w:rFonts w:eastAsia="Times New Roman" w:cs="Times New Roman"/>
                <w:sz w:val="22"/>
              </w:rPr>
              <w:t>-</w:t>
            </w:r>
          </w:p>
        </w:tc>
      </w:tr>
      <w:tr w:rsidR="0097627B" w14:paraId="7E490BA9" w14:textId="77777777">
        <w:trPr>
          <w:jc w:val="center"/>
        </w:trPr>
        <w:tc>
          <w:tcPr>
            <w:tcW w:w="0" w:type="dxa"/>
            <w:gridSpan w:val="14"/>
            <w:shd w:val="clear" w:color="auto" w:fill="F9BE8F"/>
            <w:tcMar>
              <w:top w:w="40" w:type="dxa"/>
              <w:left w:w="20" w:type="dxa"/>
              <w:bottom w:w="40" w:type="dxa"/>
              <w:right w:w="20" w:type="dxa"/>
            </w:tcMar>
            <w:vAlign w:val="center"/>
          </w:tcPr>
          <w:p w14:paraId="4A356AA5" w14:textId="77777777" w:rsidR="0097627B" w:rsidRDefault="00C25470">
            <w:pPr>
              <w:jc w:val="center"/>
            </w:pPr>
            <w:r>
              <w:rPr>
                <w:rFonts w:eastAsia="Times New Roman" w:cs="Times New Roman"/>
                <w:sz w:val="22"/>
              </w:rPr>
              <w:t>Котельные(некомбинированная выработка)</w:t>
            </w:r>
          </w:p>
        </w:tc>
      </w:tr>
      <w:tr w:rsidR="0097627B" w14:paraId="736177BD" w14:textId="77777777">
        <w:trPr>
          <w:jc w:val="center"/>
        </w:trPr>
        <w:tc>
          <w:tcPr>
            <w:tcW w:w="0" w:type="dxa"/>
            <w:gridSpan w:val="14"/>
            <w:shd w:val="clear" w:color="auto" w:fill="DBE5F1"/>
            <w:tcMar>
              <w:top w:w="40" w:type="dxa"/>
              <w:left w:w="20" w:type="dxa"/>
              <w:bottom w:w="40" w:type="dxa"/>
              <w:right w:w="20" w:type="dxa"/>
            </w:tcMar>
            <w:vAlign w:val="center"/>
          </w:tcPr>
          <w:p w14:paraId="53515CC9" w14:textId="77777777" w:rsidR="0097627B" w:rsidRDefault="00C25470">
            <w:pPr>
              <w:jc w:val="center"/>
            </w:pPr>
            <w:r>
              <w:rPr>
                <w:rFonts w:eastAsia="Times New Roman" w:cs="Times New Roman"/>
                <w:sz w:val="22"/>
              </w:rPr>
              <w:t>МУП "Коммунальное хозяйство"</w:t>
            </w:r>
          </w:p>
        </w:tc>
      </w:tr>
      <w:tr w:rsidR="0097627B" w14:paraId="3637A74F" w14:textId="77777777">
        <w:trPr>
          <w:jc w:val="center"/>
        </w:trPr>
        <w:tc>
          <w:tcPr>
            <w:tcW w:w="0" w:type="dxa"/>
            <w:shd w:val="clear" w:color="auto" w:fill="FFFFFF"/>
            <w:tcMar>
              <w:top w:w="40" w:type="dxa"/>
              <w:left w:w="20" w:type="dxa"/>
              <w:bottom w:w="40" w:type="dxa"/>
              <w:right w:w="20" w:type="dxa"/>
            </w:tcMar>
            <w:vAlign w:val="center"/>
          </w:tcPr>
          <w:p w14:paraId="7D3B7D00"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E376634"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5E58C6CF"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0ECFDF06"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57ABAB44"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6FD6317B"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07353D77"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2083A26C"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74FAD8CE"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565C534A"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2EF432D9"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694F7710"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28977E8D" w14:textId="77777777" w:rsidR="0097627B" w:rsidRDefault="00C25470">
            <w:pPr>
              <w:jc w:val="center"/>
            </w:pPr>
            <w:r>
              <w:rPr>
                <w:rFonts w:eastAsia="Times New Roman" w:cs="Times New Roman"/>
                <w:sz w:val="22"/>
              </w:rPr>
              <w:t>136,5326</w:t>
            </w:r>
          </w:p>
        </w:tc>
        <w:tc>
          <w:tcPr>
            <w:tcW w:w="0" w:type="dxa"/>
            <w:shd w:val="clear" w:color="auto" w:fill="FFFFFF"/>
            <w:tcMar>
              <w:top w:w="40" w:type="dxa"/>
              <w:left w:w="200" w:type="dxa"/>
              <w:bottom w:w="40" w:type="dxa"/>
              <w:right w:w="200" w:type="dxa"/>
            </w:tcMar>
            <w:vAlign w:val="center"/>
          </w:tcPr>
          <w:p w14:paraId="56DEA39D" w14:textId="77777777" w:rsidR="0097627B" w:rsidRDefault="00C25470">
            <w:pPr>
              <w:jc w:val="center"/>
            </w:pPr>
            <w:r>
              <w:rPr>
                <w:rFonts w:eastAsia="Times New Roman" w:cs="Times New Roman"/>
                <w:sz w:val="22"/>
              </w:rPr>
              <w:t>136,5326</w:t>
            </w:r>
          </w:p>
        </w:tc>
      </w:tr>
      <w:tr w:rsidR="0097627B" w14:paraId="75AFB6D1" w14:textId="77777777">
        <w:trPr>
          <w:jc w:val="center"/>
        </w:trPr>
        <w:tc>
          <w:tcPr>
            <w:tcW w:w="0" w:type="dxa"/>
            <w:shd w:val="clear" w:color="auto" w:fill="FFFFFF"/>
            <w:tcMar>
              <w:top w:w="40" w:type="dxa"/>
              <w:left w:w="20" w:type="dxa"/>
              <w:bottom w:w="40" w:type="dxa"/>
              <w:right w:w="20" w:type="dxa"/>
            </w:tcMar>
            <w:vAlign w:val="center"/>
          </w:tcPr>
          <w:p w14:paraId="101A6369"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F646139"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28F2BCBF"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033FBA97"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3EE5E61B"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14B97CF2"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2AFAFFF2"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7A39AAF2"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1160036C"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2B70034D"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033B7C3D"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1C19ECC8"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299D661D" w14:textId="77777777" w:rsidR="0097627B" w:rsidRDefault="00C25470">
            <w:pPr>
              <w:jc w:val="center"/>
            </w:pPr>
            <w:r>
              <w:rPr>
                <w:rFonts w:eastAsia="Times New Roman" w:cs="Times New Roman"/>
                <w:sz w:val="22"/>
              </w:rPr>
              <w:t>1217,7273</w:t>
            </w:r>
          </w:p>
        </w:tc>
        <w:tc>
          <w:tcPr>
            <w:tcW w:w="0" w:type="dxa"/>
            <w:shd w:val="clear" w:color="auto" w:fill="FFFFFF"/>
            <w:tcMar>
              <w:top w:w="40" w:type="dxa"/>
              <w:left w:w="200" w:type="dxa"/>
              <w:bottom w:w="40" w:type="dxa"/>
              <w:right w:w="200" w:type="dxa"/>
            </w:tcMar>
            <w:vAlign w:val="center"/>
          </w:tcPr>
          <w:p w14:paraId="16632C85" w14:textId="77777777" w:rsidR="0097627B" w:rsidRDefault="00C25470">
            <w:pPr>
              <w:jc w:val="center"/>
            </w:pPr>
            <w:r>
              <w:rPr>
                <w:rFonts w:eastAsia="Times New Roman" w:cs="Times New Roman"/>
                <w:sz w:val="22"/>
              </w:rPr>
              <w:t>1217,7273</w:t>
            </w:r>
          </w:p>
        </w:tc>
      </w:tr>
      <w:tr w:rsidR="0097627B" w14:paraId="5B79F2A7" w14:textId="77777777">
        <w:trPr>
          <w:jc w:val="center"/>
        </w:trPr>
        <w:tc>
          <w:tcPr>
            <w:tcW w:w="0" w:type="dxa"/>
            <w:shd w:val="clear" w:color="auto" w:fill="FFFFFF"/>
            <w:tcMar>
              <w:top w:w="40" w:type="dxa"/>
              <w:left w:w="20" w:type="dxa"/>
              <w:bottom w:w="40" w:type="dxa"/>
              <w:right w:w="20" w:type="dxa"/>
            </w:tcMar>
            <w:vAlign w:val="center"/>
          </w:tcPr>
          <w:p w14:paraId="71055B38"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58977BD"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35C38C5D"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29ECAB9F"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7780B273"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1F4ACEC1"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13EA8806"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277113B7"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380E1C89"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1069916F"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3CFD04C0"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51AC00C8"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4EA6D9FD" w14:textId="77777777" w:rsidR="0097627B" w:rsidRDefault="00C25470">
            <w:pPr>
              <w:jc w:val="center"/>
            </w:pPr>
            <w:r>
              <w:rPr>
                <w:rFonts w:eastAsia="Times New Roman" w:cs="Times New Roman"/>
                <w:sz w:val="22"/>
              </w:rPr>
              <w:t>193,2300</w:t>
            </w:r>
          </w:p>
        </w:tc>
        <w:tc>
          <w:tcPr>
            <w:tcW w:w="0" w:type="dxa"/>
            <w:shd w:val="clear" w:color="auto" w:fill="FFFFFF"/>
            <w:tcMar>
              <w:top w:w="40" w:type="dxa"/>
              <w:left w:w="200" w:type="dxa"/>
              <w:bottom w:w="40" w:type="dxa"/>
              <w:right w:w="200" w:type="dxa"/>
            </w:tcMar>
            <w:vAlign w:val="center"/>
          </w:tcPr>
          <w:p w14:paraId="720596E0" w14:textId="77777777" w:rsidR="0097627B" w:rsidRDefault="00C25470">
            <w:pPr>
              <w:jc w:val="center"/>
            </w:pPr>
            <w:r>
              <w:rPr>
                <w:rFonts w:eastAsia="Times New Roman" w:cs="Times New Roman"/>
                <w:sz w:val="22"/>
              </w:rPr>
              <w:t>193,2300</w:t>
            </w:r>
          </w:p>
        </w:tc>
      </w:tr>
      <w:tr w:rsidR="0097627B" w14:paraId="7CD0A304" w14:textId="77777777">
        <w:trPr>
          <w:jc w:val="center"/>
        </w:trPr>
        <w:tc>
          <w:tcPr>
            <w:tcW w:w="0" w:type="dxa"/>
            <w:shd w:val="clear" w:color="auto" w:fill="FFFFFF"/>
            <w:tcMar>
              <w:top w:w="40" w:type="dxa"/>
              <w:left w:w="20" w:type="dxa"/>
              <w:bottom w:w="40" w:type="dxa"/>
              <w:right w:w="20" w:type="dxa"/>
            </w:tcMar>
            <w:vAlign w:val="center"/>
          </w:tcPr>
          <w:p w14:paraId="705EE46E"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036E4228"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37ECA51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C87264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7D5068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26754F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134246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8649F7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7467D3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63F3AF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2C508B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BEC342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F9A075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319B8BB" w14:textId="77777777" w:rsidR="0097627B" w:rsidRDefault="00C25470">
            <w:pPr>
              <w:jc w:val="center"/>
            </w:pPr>
            <w:r>
              <w:rPr>
                <w:rFonts w:eastAsia="Times New Roman" w:cs="Times New Roman"/>
                <w:sz w:val="22"/>
              </w:rPr>
              <w:t>0,0000</w:t>
            </w:r>
          </w:p>
        </w:tc>
      </w:tr>
      <w:tr w:rsidR="0097627B" w14:paraId="2A439281" w14:textId="77777777">
        <w:trPr>
          <w:jc w:val="center"/>
        </w:trPr>
        <w:tc>
          <w:tcPr>
            <w:tcW w:w="0" w:type="dxa"/>
            <w:shd w:val="clear" w:color="auto" w:fill="FFFFFF"/>
            <w:tcMar>
              <w:top w:w="40" w:type="dxa"/>
              <w:left w:w="20" w:type="dxa"/>
              <w:bottom w:w="40" w:type="dxa"/>
              <w:right w:w="20" w:type="dxa"/>
            </w:tcMar>
            <w:vAlign w:val="center"/>
          </w:tcPr>
          <w:p w14:paraId="6B0ABC6C" w14:textId="77777777" w:rsidR="0097627B" w:rsidRDefault="00C25470">
            <w:pPr>
              <w:jc w:val="center"/>
            </w:pPr>
            <w:r>
              <w:rPr>
                <w:rFonts w:eastAsia="Times New Roman" w:cs="Times New Roman"/>
                <w:sz w:val="22"/>
              </w:rPr>
              <w:lastRenderedPageBreak/>
              <w:t>5</w:t>
            </w:r>
          </w:p>
        </w:tc>
        <w:tc>
          <w:tcPr>
            <w:tcW w:w="0" w:type="dxa"/>
            <w:shd w:val="clear" w:color="auto" w:fill="FFFFFF"/>
            <w:tcMar>
              <w:top w:w="40" w:type="dxa"/>
              <w:left w:w="200" w:type="dxa"/>
              <w:bottom w:w="40" w:type="dxa"/>
              <w:right w:w="200" w:type="dxa"/>
            </w:tcMar>
            <w:vAlign w:val="center"/>
          </w:tcPr>
          <w:p w14:paraId="15EB71B3"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04759A40"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2EAB41E6"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7B0BD451"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0FDD175F"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2FD65960"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4D2F84C0"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3304A187"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53B58179"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7534D918"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07795B45"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55AF08C2" w14:textId="77777777" w:rsidR="0097627B" w:rsidRDefault="00C25470">
            <w:pPr>
              <w:jc w:val="center"/>
            </w:pPr>
            <w:r>
              <w:rPr>
                <w:rFonts w:eastAsia="Times New Roman" w:cs="Times New Roman"/>
                <w:sz w:val="22"/>
              </w:rPr>
              <w:t>171,0000</w:t>
            </w:r>
          </w:p>
        </w:tc>
        <w:tc>
          <w:tcPr>
            <w:tcW w:w="0" w:type="dxa"/>
            <w:shd w:val="clear" w:color="auto" w:fill="FFFFFF"/>
            <w:tcMar>
              <w:top w:w="40" w:type="dxa"/>
              <w:left w:w="200" w:type="dxa"/>
              <w:bottom w:w="40" w:type="dxa"/>
              <w:right w:w="200" w:type="dxa"/>
            </w:tcMar>
            <w:vAlign w:val="center"/>
          </w:tcPr>
          <w:p w14:paraId="36EFD823" w14:textId="77777777" w:rsidR="0097627B" w:rsidRDefault="00C25470">
            <w:pPr>
              <w:jc w:val="center"/>
            </w:pPr>
            <w:r>
              <w:rPr>
                <w:rFonts w:eastAsia="Times New Roman" w:cs="Times New Roman"/>
                <w:sz w:val="22"/>
              </w:rPr>
              <w:t>171,0000</w:t>
            </w:r>
          </w:p>
        </w:tc>
      </w:tr>
      <w:tr w:rsidR="0097627B" w14:paraId="77CF060C" w14:textId="77777777">
        <w:trPr>
          <w:jc w:val="center"/>
        </w:trPr>
        <w:tc>
          <w:tcPr>
            <w:tcW w:w="0" w:type="dxa"/>
            <w:shd w:val="clear" w:color="auto" w:fill="FFFFFF"/>
            <w:tcMar>
              <w:top w:w="40" w:type="dxa"/>
              <w:left w:w="20" w:type="dxa"/>
              <w:bottom w:w="40" w:type="dxa"/>
              <w:right w:w="20" w:type="dxa"/>
            </w:tcMar>
            <w:vAlign w:val="center"/>
          </w:tcPr>
          <w:p w14:paraId="7D5825E4"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39B2A386"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153823B9"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25BF3418"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333E45ED"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770D5A54"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564F426C"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39B41774"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4CF49E66"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5F6D800D"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06D65A21"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684C4A93"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51D5D825" w14:textId="77777777" w:rsidR="0097627B" w:rsidRDefault="00C25470">
            <w:pPr>
              <w:jc w:val="center"/>
            </w:pPr>
            <w:r>
              <w:rPr>
                <w:rFonts w:eastAsia="Times New Roman" w:cs="Times New Roman"/>
                <w:sz w:val="22"/>
              </w:rPr>
              <w:t>208,2400</w:t>
            </w:r>
          </w:p>
        </w:tc>
        <w:tc>
          <w:tcPr>
            <w:tcW w:w="0" w:type="dxa"/>
            <w:shd w:val="clear" w:color="auto" w:fill="FFFFFF"/>
            <w:tcMar>
              <w:top w:w="40" w:type="dxa"/>
              <w:left w:w="200" w:type="dxa"/>
              <w:bottom w:w="40" w:type="dxa"/>
              <w:right w:w="200" w:type="dxa"/>
            </w:tcMar>
            <w:vAlign w:val="center"/>
          </w:tcPr>
          <w:p w14:paraId="13D1EF1E" w14:textId="77777777" w:rsidR="0097627B" w:rsidRDefault="00C25470">
            <w:pPr>
              <w:jc w:val="center"/>
            </w:pPr>
            <w:r>
              <w:rPr>
                <w:rFonts w:eastAsia="Times New Roman" w:cs="Times New Roman"/>
                <w:sz w:val="22"/>
              </w:rPr>
              <w:t>208,2400</w:t>
            </w:r>
          </w:p>
        </w:tc>
      </w:tr>
      <w:tr w:rsidR="0097627B" w14:paraId="310BAE20" w14:textId="77777777">
        <w:trPr>
          <w:jc w:val="center"/>
        </w:trPr>
        <w:tc>
          <w:tcPr>
            <w:tcW w:w="0" w:type="dxa"/>
            <w:gridSpan w:val="2"/>
            <w:shd w:val="clear" w:color="auto" w:fill="FBD4B4"/>
            <w:tcMar>
              <w:top w:w="40" w:type="dxa"/>
              <w:left w:w="20" w:type="dxa"/>
              <w:bottom w:w="40" w:type="dxa"/>
              <w:right w:w="20" w:type="dxa"/>
            </w:tcMar>
            <w:vAlign w:val="center"/>
          </w:tcPr>
          <w:p w14:paraId="5C27E462" w14:textId="77777777" w:rsidR="0097627B" w:rsidRPr="00C25470" w:rsidRDefault="00C25470">
            <w:pPr>
              <w:jc w:val="center"/>
            </w:pPr>
            <w:r w:rsidRPr="00C25470">
              <w:rPr>
                <w:rFonts w:eastAsia="Times New Roman" w:cs="Times New Roman"/>
                <w:b/>
                <w:sz w:val="22"/>
              </w:rPr>
              <w:t>Итого по: МУП "Коммунальное хозяйство"</w:t>
            </w:r>
          </w:p>
        </w:tc>
        <w:tc>
          <w:tcPr>
            <w:tcW w:w="0" w:type="dxa"/>
            <w:shd w:val="clear" w:color="auto" w:fill="FBD4B4"/>
            <w:tcMar>
              <w:top w:w="40" w:type="dxa"/>
              <w:left w:w="200" w:type="dxa"/>
              <w:bottom w:w="40" w:type="dxa"/>
              <w:right w:w="200" w:type="dxa"/>
            </w:tcMar>
            <w:vAlign w:val="center"/>
          </w:tcPr>
          <w:p w14:paraId="01715E58"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753D082B"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416F4E49"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661B24DA"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3A61B356"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5129B28C"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47B38990"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4DB137F2"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22BC2891"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276CFA80"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1AD2C057" w14:textId="77777777" w:rsidR="0097627B" w:rsidRDefault="00C25470">
            <w:pPr>
              <w:jc w:val="center"/>
            </w:pPr>
            <w:r>
              <w:rPr>
                <w:rFonts w:eastAsia="Times New Roman" w:cs="Times New Roman"/>
                <w:sz w:val="22"/>
              </w:rPr>
              <w:t>321,1216</w:t>
            </w:r>
          </w:p>
        </w:tc>
        <w:tc>
          <w:tcPr>
            <w:tcW w:w="0" w:type="dxa"/>
            <w:shd w:val="clear" w:color="auto" w:fill="FBD4B4"/>
            <w:tcMar>
              <w:top w:w="40" w:type="dxa"/>
              <w:left w:w="200" w:type="dxa"/>
              <w:bottom w:w="40" w:type="dxa"/>
              <w:right w:w="200" w:type="dxa"/>
            </w:tcMar>
            <w:vAlign w:val="center"/>
          </w:tcPr>
          <w:p w14:paraId="22299A28" w14:textId="77777777" w:rsidR="0097627B" w:rsidRDefault="00C25470">
            <w:pPr>
              <w:jc w:val="center"/>
            </w:pPr>
            <w:r>
              <w:rPr>
                <w:rFonts w:eastAsia="Times New Roman" w:cs="Times New Roman"/>
                <w:sz w:val="22"/>
              </w:rPr>
              <w:t>321,1216</w:t>
            </w:r>
          </w:p>
        </w:tc>
      </w:tr>
      <w:tr w:rsidR="0097627B" w14:paraId="7EADA3AE" w14:textId="77777777">
        <w:trPr>
          <w:jc w:val="center"/>
        </w:trPr>
        <w:tc>
          <w:tcPr>
            <w:tcW w:w="0" w:type="dxa"/>
            <w:gridSpan w:val="14"/>
            <w:shd w:val="clear" w:color="auto" w:fill="DBE5F1"/>
            <w:tcMar>
              <w:top w:w="40" w:type="dxa"/>
              <w:left w:w="20" w:type="dxa"/>
              <w:bottom w:w="40" w:type="dxa"/>
              <w:right w:w="20" w:type="dxa"/>
            </w:tcMar>
            <w:vAlign w:val="center"/>
          </w:tcPr>
          <w:p w14:paraId="2823C0F1"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5FBA7CFC" w14:textId="77777777">
        <w:trPr>
          <w:jc w:val="center"/>
        </w:trPr>
        <w:tc>
          <w:tcPr>
            <w:tcW w:w="0" w:type="dxa"/>
            <w:shd w:val="clear" w:color="auto" w:fill="FFFFFF"/>
            <w:tcMar>
              <w:top w:w="40" w:type="dxa"/>
              <w:left w:w="20" w:type="dxa"/>
              <w:bottom w:w="40" w:type="dxa"/>
              <w:right w:w="20" w:type="dxa"/>
            </w:tcMar>
            <w:vAlign w:val="center"/>
          </w:tcPr>
          <w:p w14:paraId="666D4B03"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9E39539"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7AE06B1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E796B3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311C07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B117FA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95A1AA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0BC75D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901B3C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15A26F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A94CE7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9C12F5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342692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C91F17" w14:textId="77777777" w:rsidR="0097627B" w:rsidRDefault="00C25470">
            <w:pPr>
              <w:jc w:val="center"/>
            </w:pPr>
            <w:r>
              <w:rPr>
                <w:rFonts w:eastAsia="Times New Roman" w:cs="Times New Roman"/>
                <w:sz w:val="22"/>
              </w:rPr>
              <w:t>-</w:t>
            </w:r>
          </w:p>
        </w:tc>
      </w:tr>
      <w:tr w:rsidR="0097627B" w14:paraId="592BBF83" w14:textId="77777777">
        <w:trPr>
          <w:jc w:val="center"/>
        </w:trPr>
        <w:tc>
          <w:tcPr>
            <w:tcW w:w="0" w:type="dxa"/>
            <w:shd w:val="clear" w:color="auto" w:fill="FFFFFF"/>
            <w:tcMar>
              <w:top w:w="40" w:type="dxa"/>
              <w:left w:w="20" w:type="dxa"/>
              <w:bottom w:w="40" w:type="dxa"/>
              <w:right w:w="20" w:type="dxa"/>
            </w:tcMar>
            <w:vAlign w:val="center"/>
          </w:tcPr>
          <w:p w14:paraId="1059C244"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5E7E61B3"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3176F64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BD3E5D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B25BC0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1AB3E9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18D363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164E200"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63EEF9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779782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A0327E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61F1B3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264EE3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512B162" w14:textId="77777777" w:rsidR="0097627B" w:rsidRDefault="00C25470">
            <w:pPr>
              <w:jc w:val="center"/>
            </w:pPr>
            <w:r>
              <w:rPr>
                <w:rFonts w:eastAsia="Times New Roman" w:cs="Times New Roman"/>
                <w:sz w:val="22"/>
              </w:rPr>
              <w:t>0,0000</w:t>
            </w:r>
          </w:p>
        </w:tc>
      </w:tr>
      <w:tr w:rsidR="0097627B" w14:paraId="21876B3A" w14:textId="77777777">
        <w:trPr>
          <w:jc w:val="center"/>
        </w:trPr>
        <w:tc>
          <w:tcPr>
            <w:tcW w:w="0" w:type="dxa"/>
            <w:shd w:val="clear" w:color="auto" w:fill="FFFFFF"/>
            <w:tcMar>
              <w:top w:w="40" w:type="dxa"/>
              <w:left w:w="20" w:type="dxa"/>
              <w:bottom w:w="40" w:type="dxa"/>
              <w:right w:w="20" w:type="dxa"/>
            </w:tcMar>
            <w:vAlign w:val="center"/>
          </w:tcPr>
          <w:p w14:paraId="7E5EE64B"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19B5C60E"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6D7BD5D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2C748E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244E84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89029F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DA69C8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BCEEE6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C9CFB0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D57F18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1D9666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C39D37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172142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07B3404" w14:textId="77777777" w:rsidR="0097627B" w:rsidRDefault="00C25470">
            <w:pPr>
              <w:jc w:val="center"/>
            </w:pPr>
            <w:r>
              <w:rPr>
                <w:rFonts w:eastAsia="Times New Roman" w:cs="Times New Roman"/>
                <w:sz w:val="22"/>
              </w:rPr>
              <w:t>0,0000</w:t>
            </w:r>
          </w:p>
        </w:tc>
      </w:tr>
      <w:tr w:rsidR="0097627B" w14:paraId="21C21929" w14:textId="77777777">
        <w:trPr>
          <w:jc w:val="center"/>
        </w:trPr>
        <w:tc>
          <w:tcPr>
            <w:tcW w:w="0" w:type="dxa"/>
            <w:gridSpan w:val="2"/>
            <w:shd w:val="clear" w:color="auto" w:fill="FBD4B4"/>
            <w:tcMar>
              <w:top w:w="40" w:type="dxa"/>
              <w:left w:w="20" w:type="dxa"/>
              <w:bottom w:w="40" w:type="dxa"/>
              <w:right w:w="20" w:type="dxa"/>
            </w:tcMar>
            <w:vAlign w:val="center"/>
          </w:tcPr>
          <w:p w14:paraId="63294784" w14:textId="77777777" w:rsidR="0097627B" w:rsidRPr="00C25470" w:rsidRDefault="00C25470">
            <w:pPr>
              <w:jc w:val="center"/>
            </w:pPr>
            <w:r w:rsidRPr="00C25470">
              <w:rPr>
                <w:rFonts w:eastAsia="Times New Roman" w:cs="Times New Roman"/>
                <w:b/>
                <w:sz w:val="22"/>
              </w:rPr>
              <w:t>Итого по: МПК "УК ЖКХ" Болотнинского района</w:t>
            </w:r>
          </w:p>
        </w:tc>
        <w:tc>
          <w:tcPr>
            <w:tcW w:w="0" w:type="dxa"/>
            <w:shd w:val="clear" w:color="auto" w:fill="FBD4B4"/>
            <w:tcMar>
              <w:top w:w="40" w:type="dxa"/>
              <w:left w:w="200" w:type="dxa"/>
              <w:bottom w:w="40" w:type="dxa"/>
              <w:right w:w="200" w:type="dxa"/>
            </w:tcMar>
            <w:vAlign w:val="center"/>
          </w:tcPr>
          <w:p w14:paraId="41A97CAD"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1E20DE01"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DF18814"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5FE5E8D"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A7E27A7"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04C4291C"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7469B8D0"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16E3F2C2"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41E4C53B"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006F5097"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49735066"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7E044F3" w14:textId="77777777" w:rsidR="0097627B" w:rsidRDefault="00C25470">
            <w:pPr>
              <w:jc w:val="center"/>
            </w:pPr>
            <w:r>
              <w:rPr>
                <w:rFonts w:eastAsia="Times New Roman" w:cs="Times New Roman"/>
                <w:sz w:val="22"/>
              </w:rPr>
              <w:t>0,0000</w:t>
            </w:r>
          </w:p>
        </w:tc>
      </w:tr>
      <w:tr w:rsidR="0097627B" w14:paraId="36FCEC36" w14:textId="77777777">
        <w:trPr>
          <w:jc w:val="center"/>
        </w:trPr>
        <w:tc>
          <w:tcPr>
            <w:tcW w:w="0" w:type="dxa"/>
            <w:gridSpan w:val="14"/>
            <w:shd w:val="clear" w:color="auto" w:fill="DBE5F1"/>
            <w:tcMar>
              <w:top w:w="40" w:type="dxa"/>
              <w:left w:w="20" w:type="dxa"/>
              <w:bottom w:w="40" w:type="dxa"/>
              <w:right w:w="20" w:type="dxa"/>
            </w:tcMar>
            <w:vAlign w:val="center"/>
          </w:tcPr>
          <w:p w14:paraId="2E4C0F8A" w14:textId="77777777" w:rsidR="0097627B" w:rsidRDefault="00C25470">
            <w:pPr>
              <w:jc w:val="center"/>
            </w:pPr>
            <w:r>
              <w:rPr>
                <w:rFonts w:eastAsia="Times New Roman" w:cs="Times New Roman"/>
                <w:sz w:val="22"/>
              </w:rPr>
              <w:lastRenderedPageBreak/>
              <w:t>ООО "СибТЭК"</w:t>
            </w:r>
          </w:p>
        </w:tc>
      </w:tr>
      <w:tr w:rsidR="0097627B" w14:paraId="4790BC21" w14:textId="77777777">
        <w:trPr>
          <w:jc w:val="center"/>
        </w:trPr>
        <w:tc>
          <w:tcPr>
            <w:tcW w:w="0" w:type="dxa"/>
            <w:shd w:val="clear" w:color="auto" w:fill="FFFFFF"/>
            <w:tcMar>
              <w:top w:w="40" w:type="dxa"/>
              <w:left w:w="20" w:type="dxa"/>
              <w:bottom w:w="40" w:type="dxa"/>
              <w:right w:w="20" w:type="dxa"/>
            </w:tcMar>
            <w:vAlign w:val="center"/>
          </w:tcPr>
          <w:p w14:paraId="1FFEAD9C"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0856F2EC"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0AB1F28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7B1A74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56BACF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ED6FC2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89388F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EFADCD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8F75E9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4F517C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99D30D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E6766E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FE3414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C4BEB5A" w14:textId="77777777" w:rsidR="0097627B" w:rsidRDefault="00C25470">
            <w:pPr>
              <w:jc w:val="center"/>
            </w:pPr>
            <w:r>
              <w:rPr>
                <w:rFonts w:eastAsia="Times New Roman" w:cs="Times New Roman"/>
                <w:sz w:val="22"/>
              </w:rPr>
              <w:t>0,0000</w:t>
            </w:r>
          </w:p>
        </w:tc>
      </w:tr>
      <w:tr w:rsidR="0097627B" w14:paraId="45120960" w14:textId="77777777">
        <w:trPr>
          <w:jc w:val="center"/>
        </w:trPr>
        <w:tc>
          <w:tcPr>
            <w:tcW w:w="0" w:type="dxa"/>
            <w:shd w:val="clear" w:color="auto" w:fill="FFFFFF"/>
            <w:tcMar>
              <w:top w:w="40" w:type="dxa"/>
              <w:left w:w="20" w:type="dxa"/>
              <w:bottom w:w="40" w:type="dxa"/>
              <w:right w:w="20" w:type="dxa"/>
            </w:tcMar>
            <w:vAlign w:val="center"/>
          </w:tcPr>
          <w:p w14:paraId="168E0F10"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62E4A0D1"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77FA611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B6CAB0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2E9A0A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7C6001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1FE33E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01A95B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6EF458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44C46E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D480DF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4C899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347E71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879006C" w14:textId="77777777" w:rsidR="0097627B" w:rsidRDefault="00C25470">
            <w:pPr>
              <w:jc w:val="center"/>
            </w:pPr>
            <w:r>
              <w:rPr>
                <w:rFonts w:eastAsia="Times New Roman" w:cs="Times New Roman"/>
                <w:sz w:val="22"/>
              </w:rPr>
              <w:t>0,0000</w:t>
            </w:r>
          </w:p>
        </w:tc>
      </w:tr>
      <w:tr w:rsidR="0097627B" w14:paraId="32E0CA80" w14:textId="77777777">
        <w:trPr>
          <w:jc w:val="center"/>
        </w:trPr>
        <w:tc>
          <w:tcPr>
            <w:tcW w:w="0" w:type="dxa"/>
            <w:gridSpan w:val="2"/>
            <w:shd w:val="clear" w:color="auto" w:fill="FBD4B4"/>
            <w:tcMar>
              <w:top w:w="40" w:type="dxa"/>
              <w:left w:w="20" w:type="dxa"/>
              <w:bottom w:w="40" w:type="dxa"/>
              <w:right w:w="20" w:type="dxa"/>
            </w:tcMar>
            <w:vAlign w:val="center"/>
          </w:tcPr>
          <w:p w14:paraId="5FFE6F0E" w14:textId="77777777" w:rsidR="0097627B" w:rsidRDefault="00C25470">
            <w:pPr>
              <w:jc w:val="center"/>
            </w:pPr>
            <w:r>
              <w:rPr>
                <w:rFonts w:eastAsia="Times New Roman" w:cs="Times New Roman"/>
                <w:b/>
                <w:sz w:val="22"/>
              </w:rPr>
              <w:t>Итого по: ООО "СибТЭК"</w:t>
            </w:r>
          </w:p>
        </w:tc>
        <w:tc>
          <w:tcPr>
            <w:tcW w:w="0" w:type="dxa"/>
            <w:shd w:val="clear" w:color="auto" w:fill="FBD4B4"/>
            <w:tcMar>
              <w:top w:w="40" w:type="dxa"/>
              <w:left w:w="200" w:type="dxa"/>
              <w:bottom w:w="40" w:type="dxa"/>
              <w:right w:w="200" w:type="dxa"/>
            </w:tcMar>
            <w:vAlign w:val="center"/>
          </w:tcPr>
          <w:p w14:paraId="3EF75B5B"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327881C9"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5417B9AF"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2D3B5B39"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59275BB8"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55F67CA8"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C191890"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19D03CDC"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64BB70CD"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05E3611C"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7F113394" w14:textId="77777777" w:rsidR="0097627B" w:rsidRDefault="00C25470">
            <w:pPr>
              <w:jc w:val="center"/>
            </w:pPr>
            <w:r>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51F4AEC0" w14:textId="77777777" w:rsidR="0097627B" w:rsidRDefault="00C25470">
            <w:pPr>
              <w:jc w:val="center"/>
            </w:pPr>
            <w:r>
              <w:rPr>
                <w:rFonts w:eastAsia="Times New Roman" w:cs="Times New Roman"/>
                <w:sz w:val="22"/>
              </w:rPr>
              <w:t>0,0000</w:t>
            </w:r>
          </w:p>
        </w:tc>
      </w:tr>
      <w:tr w:rsidR="0097627B" w14:paraId="5400839D" w14:textId="77777777">
        <w:trPr>
          <w:jc w:val="center"/>
        </w:trPr>
        <w:tc>
          <w:tcPr>
            <w:tcW w:w="0" w:type="dxa"/>
            <w:gridSpan w:val="14"/>
            <w:shd w:val="clear" w:color="auto" w:fill="DBE5F1"/>
            <w:tcMar>
              <w:top w:w="40" w:type="dxa"/>
              <w:left w:w="20" w:type="dxa"/>
              <w:bottom w:w="40" w:type="dxa"/>
              <w:right w:w="20" w:type="dxa"/>
            </w:tcMar>
            <w:vAlign w:val="center"/>
          </w:tcPr>
          <w:p w14:paraId="74C566AA" w14:textId="77777777" w:rsidR="0097627B" w:rsidRDefault="00C25470">
            <w:pPr>
              <w:jc w:val="center"/>
            </w:pPr>
            <w:r>
              <w:rPr>
                <w:rFonts w:eastAsia="Times New Roman" w:cs="Times New Roman"/>
                <w:sz w:val="22"/>
              </w:rPr>
              <w:t>ГАУССО БПНИ</w:t>
            </w:r>
          </w:p>
        </w:tc>
      </w:tr>
      <w:tr w:rsidR="0097627B" w14:paraId="5CF507C5" w14:textId="77777777">
        <w:trPr>
          <w:jc w:val="center"/>
        </w:trPr>
        <w:tc>
          <w:tcPr>
            <w:tcW w:w="0" w:type="dxa"/>
            <w:shd w:val="clear" w:color="auto" w:fill="FFFFFF"/>
            <w:tcMar>
              <w:top w:w="40" w:type="dxa"/>
              <w:left w:w="20" w:type="dxa"/>
              <w:bottom w:w="40" w:type="dxa"/>
              <w:right w:w="20" w:type="dxa"/>
            </w:tcMar>
            <w:vAlign w:val="center"/>
          </w:tcPr>
          <w:p w14:paraId="32C6019E"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7138CD3B"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2B26518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812CD68"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45F0A6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D1F534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5C9E12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CCF1DE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BC3D5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089A1B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B0EFB3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8C9781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4106916"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49C5851" w14:textId="77777777" w:rsidR="0097627B" w:rsidRDefault="00C25470">
            <w:pPr>
              <w:jc w:val="center"/>
            </w:pPr>
            <w:r>
              <w:rPr>
                <w:rFonts w:eastAsia="Times New Roman" w:cs="Times New Roman"/>
                <w:sz w:val="22"/>
              </w:rPr>
              <w:t>0,0000</w:t>
            </w:r>
          </w:p>
        </w:tc>
      </w:tr>
      <w:tr w:rsidR="0097627B" w14:paraId="62E87E42" w14:textId="77777777">
        <w:trPr>
          <w:jc w:val="center"/>
        </w:trPr>
        <w:tc>
          <w:tcPr>
            <w:tcW w:w="0" w:type="dxa"/>
            <w:gridSpan w:val="14"/>
            <w:shd w:val="clear" w:color="auto" w:fill="DBE5F1"/>
            <w:tcMar>
              <w:top w:w="40" w:type="dxa"/>
              <w:left w:w="20" w:type="dxa"/>
              <w:bottom w:w="40" w:type="dxa"/>
              <w:right w:w="20" w:type="dxa"/>
            </w:tcMar>
            <w:vAlign w:val="center"/>
          </w:tcPr>
          <w:p w14:paraId="3F38036F" w14:textId="77777777" w:rsidR="0097627B" w:rsidRDefault="00C25470">
            <w:pPr>
              <w:jc w:val="center"/>
            </w:pPr>
            <w:r>
              <w:rPr>
                <w:rFonts w:eastAsia="Times New Roman" w:cs="Times New Roman"/>
                <w:sz w:val="22"/>
              </w:rPr>
              <w:t>ЗАО "Болотнинская гофротара"</w:t>
            </w:r>
          </w:p>
        </w:tc>
      </w:tr>
      <w:tr w:rsidR="0097627B" w14:paraId="67DDDCDE" w14:textId="77777777">
        <w:trPr>
          <w:jc w:val="center"/>
        </w:trPr>
        <w:tc>
          <w:tcPr>
            <w:tcW w:w="0" w:type="dxa"/>
            <w:shd w:val="clear" w:color="auto" w:fill="FFFFFF"/>
            <w:tcMar>
              <w:top w:w="40" w:type="dxa"/>
              <w:left w:w="20" w:type="dxa"/>
              <w:bottom w:w="40" w:type="dxa"/>
              <w:right w:w="20" w:type="dxa"/>
            </w:tcMar>
            <w:vAlign w:val="center"/>
          </w:tcPr>
          <w:p w14:paraId="0C408804"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22AEB35C"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232382D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45FA20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3D81FF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5501C42"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D58C04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0D6503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8D1478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FB2845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E8C36E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4231D5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228D81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3F6A327" w14:textId="77777777" w:rsidR="0097627B" w:rsidRDefault="00C25470">
            <w:pPr>
              <w:jc w:val="center"/>
            </w:pPr>
            <w:r>
              <w:rPr>
                <w:rFonts w:eastAsia="Times New Roman" w:cs="Times New Roman"/>
                <w:sz w:val="22"/>
              </w:rPr>
              <w:t>0,0000</w:t>
            </w:r>
          </w:p>
        </w:tc>
      </w:tr>
      <w:tr w:rsidR="0097627B" w14:paraId="5205F728" w14:textId="77777777">
        <w:trPr>
          <w:jc w:val="center"/>
        </w:trPr>
        <w:tc>
          <w:tcPr>
            <w:tcW w:w="0" w:type="dxa"/>
            <w:gridSpan w:val="14"/>
            <w:shd w:val="clear" w:color="auto" w:fill="DBE5F1"/>
            <w:tcMar>
              <w:top w:w="40" w:type="dxa"/>
              <w:left w:w="20" w:type="dxa"/>
              <w:bottom w:w="40" w:type="dxa"/>
              <w:right w:w="20" w:type="dxa"/>
            </w:tcMar>
            <w:vAlign w:val="center"/>
          </w:tcPr>
          <w:p w14:paraId="456F1859"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4F6F1B0F" w14:textId="77777777">
        <w:trPr>
          <w:jc w:val="center"/>
        </w:trPr>
        <w:tc>
          <w:tcPr>
            <w:tcW w:w="0" w:type="dxa"/>
            <w:shd w:val="clear" w:color="auto" w:fill="FFFFFF"/>
            <w:tcMar>
              <w:top w:w="40" w:type="dxa"/>
              <w:left w:w="20" w:type="dxa"/>
              <w:bottom w:w="40" w:type="dxa"/>
              <w:right w:w="20" w:type="dxa"/>
            </w:tcMar>
            <w:vAlign w:val="center"/>
          </w:tcPr>
          <w:p w14:paraId="49E797CA"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54B70D8D"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0D8FCD04"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B8D06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D207B0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21C936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D50E5A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3866FAA"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776913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AAED21E"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FBF6D2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DCBBAC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BCA1C85"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3B4F030" w14:textId="77777777" w:rsidR="0097627B" w:rsidRDefault="00C25470">
            <w:pPr>
              <w:jc w:val="center"/>
            </w:pPr>
            <w:r>
              <w:rPr>
                <w:rFonts w:eastAsia="Times New Roman" w:cs="Times New Roman"/>
                <w:sz w:val="22"/>
              </w:rPr>
              <w:t>0,0000</w:t>
            </w:r>
          </w:p>
        </w:tc>
      </w:tr>
      <w:tr w:rsidR="0097627B" w14:paraId="5C25CF6E" w14:textId="77777777">
        <w:trPr>
          <w:jc w:val="center"/>
        </w:trPr>
        <w:tc>
          <w:tcPr>
            <w:tcW w:w="0" w:type="dxa"/>
            <w:gridSpan w:val="2"/>
            <w:shd w:val="clear" w:color="auto" w:fill="FBD4B4"/>
            <w:tcMar>
              <w:top w:w="40" w:type="dxa"/>
              <w:left w:w="20" w:type="dxa"/>
              <w:bottom w:w="40" w:type="dxa"/>
              <w:right w:w="20" w:type="dxa"/>
            </w:tcMar>
            <w:vAlign w:val="center"/>
          </w:tcPr>
          <w:p w14:paraId="746DDC12" w14:textId="77777777" w:rsidR="0097627B" w:rsidRDefault="00C25470">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5A0A5A3"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6EFF24DF"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4D3663DD"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3AA20202"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7433CFB4"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02B42973"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54A6DA65"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201548AF"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6B9232F2"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62B951CB"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7A83B787" w14:textId="77777777" w:rsidR="0097627B" w:rsidRDefault="00C25470">
            <w:pPr>
              <w:jc w:val="center"/>
            </w:pPr>
            <w:r>
              <w:rPr>
                <w:rFonts w:eastAsia="Times New Roman" w:cs="Times New Roman"/>
                <w:sz w:val="22"/>
              </w:rPr>
              <w:t>148,2100</w:t>
            </w:r>
          </w:p>
        </w:tc>
        <w:tc>
          <w:tcPr>
            <w:tcW w:w="0" w:type="dxa"/>
            <w:shd w:val="clear" w:color="auto" w:fill="FBD4B4"/>
            <w:tcMar>
              <w:top w:w="40" w:type="dxa"/>
              <w:left w:w="200" w:type="dxa"/>
              <w:bottom w:w="40" w:type="dxa"/>
              <w:right w:w="200" w:type="dxa"/>
            </w:tcMar>
            <w:vAlign w:val="center"/>
          </w:tcPr>
          <w:p w14:paraId="2A24ADA1" w14:textId="77777777" w:rsidR="0097627B" w:rsidRDefault="00C25470">
            <w:pPr>
              <w:jc w:val="center"/>
            </w:pPr>
            <w:r>
              <w:rPr>
                <w:rFonts w:eastAsia="Times New Roman" w:cs="Times New Roman"/>
                <w:sz w:val="22"/>
              </w:rPr>
              <w:t>148,2100</w:t>
            </w:r>
          </w:p>
        </w:tc>
      </w:tr>
      <w:tr w:rsidR="0097627B" w14:paraId="05EAFB84" w14:textId="77777777">
        <w:trPr>
          <w:jc w:val="center"/>
        </w:trPr>
        <w:tc>
          <w:tcPr>
            <w:tcW w:w="0" w:type="dxa"/>
            <w:gridSpan w:val="14"/>
            <w:shd w:val="clear" w:color="auto" w:fill="FFFFFF"/>
            <w:tcMar>
              <w:top w:w="40" w:type="dxa"/>
              <w:left w:w="160" w:type="dxa"/>
              <w:bottom w:w="40" w:type="dxa"/>
              <w:right w:w="20" w:type="dxa"/>
            </w:tcMar>
            <w:vAlign w:val="center"/>
          </w:tcPr>
          <w:p w14:paraId="319395EA" w14:textId="77777777" w:rsidR="0097627B" w:rsidRPr="00C25470" w:rsidRDefault="00C25470">
            <w:r w:rsidRPr="00C25470">
              <w:rPr>
                <w:rFonts w:eastAsia="Times New Roman" w:cs="Times New Roman"/>
                <w:i/>
                <w:sz w:val="22"/>
              </w:rPr>
              <w:lastRenderedPageBreak/>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97627B" w14:paraId="3776998A" w14:textId="77777777">
        <w:trPr>
          <w:jc w:val="center"/>
        </w:trPr>
        <w:tc>
          <w:tcPr>
            <w:tcW w:w="0" w:type="dxa"/>
            <w:gridSpan w:val="2"/>
            <w:shd w:val="clear" w:color="auto" w:fill="FFFFFF"/>
            <w:tcMar>
              <w:top w:w="40" w:type="dxa"/>
              <w:left w:w="200" w:type="dxa"/>
              <w:bottom w:w="40" w:type="dxa"/>
              <w:right w:w="200" w:type="dxa"/>
            </w:tcMar>
            <w:vAlign w:val="center"/>
          </w:tcPr>
          <w:p w14:paraId="22BFB1B3" w14:textId="77777777" w:rsidR="0097627B" w:rsidRPr="00C25470" w:rsidRDefault="00C25470">
            <w:pPr>
              <w:jc w:val="center"/>
            </w:pPr>
            <w:r w:rsidRPr="00C25470">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2F10E317"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5E4B2A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1A5E36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4124F4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D78DEC3"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106DC0C"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F347FEB"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C1C1FC1"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DFB1099"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3B87D1F"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7A4E94D" w14:textId="77777777" w:rsidR="0097627B" w:rsidRDefault="00C2547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C96FD0D" w14:textId="77777777" w:rsidR="0097627B" w:rsidRDefault="00C25470">
            <w:pPr>
              <w:jc w:val="center"/>
            </w:pPr>
            <w:r>
              <w:rPr>
                <w:rFonts w:eastAsia="Times New Roman" w:cs="Times New Roman"/>
                <w:sz w:val="22"/>
              </w:rPr>
              <w:t>0,0000</w:t>
            </w:r>
          </w:p>
        </w:tc>
      </w:tr>
      <w:tr w:rsidR="0097627B" w14:paraId="31A5B7D4" w14:textId="77777777">
        <w:trPr>
          <w:jc w:val="center"/>
        </w:trPr>
        <w:tc>
          <w:tcPr>
            <w:tcW w:w="0" w:type="dxa"/>
            <w:gridSpan w:val="14"/>
            <w:shd w:val="clear" w:color="auto" w:fill="FFFFFF"/>
            <w:tcMar>
              <w:top w:w="40" w:type="dxa"/>
              <w:left w:w="160" w:type="dxa"/>
              <w:bottom w:w="40" w:type="dxa"/>
              <w:right w:w="20" w:type="dxa"/>
            </w:tcMar>
            <w:vAlign w:val="center"/>
          </w:tcPr>
          <w:p w14:paraId="5BED175A" w14:textId="77777777" w:rsidR="0097627B" w:rsidRPr="00C25470" w:rsidRDefault="00C25470">
            <w:r w:rsidRPr="00C25470">
              <w:rPr>
                <w:rFonts w:eastAsia="Times New Roman" w:cs="Times New Roman"/>
                <w:i/>
                <w:sz w:val="22"/>
              </w:rPr>
              <w:t>з) удельный расход условного топлива на отпуск электрической энергии, гу.т/(кВт·ч)</w:t>
            </w:r>
          </w:p>
        </w:tc>
      </w:tr>
      <w:tr w:rsidR="0097627B" w14:paraId="00008532" w14:textId="77777777">
        <w:trPr>
          <w:jc w:val="center"/>
        </w:trPr>
        <w:tc>
          <w:tcPr>
            <w:tcW w:w="0" w:type="dxa"/>
            <w:gridSpan w:val="2"/>
            <w:shd w:val="clear" w:color="auto" w:fill="FFFFFF"/>
            <w:tcMar>
              <w:top w:w="40" w:type="dxa"/>
              <w:left w:w="200" w:type="dxa"/>
              <w:bottom w:w="40" w:type="dxa"/>
              <w:right w:w="200" w:type="dxa"/>
            </w:tcMar>
            <w:vAlign w:val="center"/>
          </w:tcPr>
          <w:p w14:paraId="3D8A1B94" w14:textId="77777777" w:rsidR="0097627B" w:rsidRDefault="00C25470">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7650D54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120C5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6F098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CDE0F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3CBB9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4F5C22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3276A9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31748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64F5B8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D77C5C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EC2F4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DF710A" w14:textId="77777777" w:rsidR="0097627B" w:rsidRDefault="00C25470">
            <w:pPr>
              <w:jc w:val="center"/>
            </w:pPr>
            <w:r>
              <w:rPr>
                <w:rFonts w:eastAsia="Times New Roman" w:cs="Times New Roman"/>
                <w:sz w:val="22"/>
              </w:rPr>
              <w:t>-</w:t>
            </w:r>
          </w:p>
        </w:tc>
      </w:tr>
      <w:tr w:rsidR="0097627B" w14:paraId="0FDBCDED" w14:textId="77777777">
        <w:trPr>
          <w:jc w:val="center"/>
        </w:trPr>
        <w:tc>
          <w:tcPr>
            <w:tcW w:w="0" w:type="dxa"/>
            <w:gridSpan w:val="14"/>
            <w:shd w:val="clear" w:color="auto" w:fill="FFFFFF"/>
            <w:tcMar>
              <w:top w:w="40" w:type="dxa"/>
              <w:left w:w="160" w:type="dxa"/>
              <w:bottom w:w="40" w:type="dxa"/>
              <w:right w:w="20" w:type="dxa"/>
            </w:tcMar>
            <w:vAlign w:val="center"/>
          </w:tcPr>
          <w:p w14:paraId="2F028CAE" w14:textId="77777777" w:rsidR="0097627B" w:rsidRPr="00C25470" w:rsidRDefault="00C25470">
            <w:r w:rsidRPr="00C25470">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97627B" w14:paraId="12C79767" w14:textId="77777777">
        <w:trPr>
          <w:jc w:val="center"/>
        </w:trPr>
        <w:tc>
          <w:tcPr>
            <w:tcW w:w="0" w:type="dxa"/>
            <w:gridSpan w:val="2"/>
            <w:shd w:val="clear" w:color="auto" w:fill="FFFFFF"/>
            <w:tcMar>
              <w:top w:w="40" w:type="dxa"/>
              <w:left w:w="200" w:type="dxa"/>
              <w:bottom w:w="40" w:type="dxa"/>
              <w:right w:w="200" w:type="dxa"/>
            </w:tcMar>
            <w:vAlign w:val="center"/>
          </w:tcPr>
          <w:p w14:paraId="7E77AEC6" w14:textId="77777777" w:rsidR="0097627B" w:rsidRPr="00C25470" w:rsidRDefault="00C25470">
            <w:pPr>
              <w:jc w:val="center"/>
            </w:pPr>
            <w:r w:rsidRPr="00C25470">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5078CC2D"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453DCA11"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6E7DC158"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696F3EA2"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6BC2BBD1"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28AC4181"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7359C003"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55281E3D"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7F1CDA68"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10F3B63B"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70A29F04" w14:textId="77777777" w:rsidR="0097627B" w:rsidRDefault="00C25470">
            <w:pPr>
              <w:jc w:val="center"/>
            </w:pPr>
            <w:r>
              <w:rPr>
                <w:rFonts w:eastAsia="Times New Roman" w:cs="Times New Roman"/>
                <w:sz w:val="22"/>
              </w:rPr>
              <w:t>24,2699</w:t>
            </w:r>
          </w:p>
        </w:tc>
        <w:tc>
          <w:tcPr>
            <w:tcW w:w="0" w:type="dxa"/>
            <w:shd w:val="clear" w:color="auto" w:fill="FFFFFF"/>
            <w:tcMar>
              <w:top w:w="40" w:type="dxa"/>
              <w:left w:w="200" w:type="dxa"/>
              <w:bottom w:w="40" w:type="dxa"/>
              <w:right w:w="200" w:type="dxa"/>
            </w:tcMar>
            <w:vAlign w:val="center"/>
          </w:tcPr>
          <w:p w14:paraId="29BB5564" w14:textId="77777777" w:rsidR="0097627B" w:rsidRDefault="00C25470">
            <w:pPr>
              <w:jc w:val="center"/>
            </w:pPr>
            <w:r>
              <w:rPr>
                <w:rFonts w:eastAsia="Times New Roman" w:cs="Times New Roman"/>
                <w:sz w:val="22"/>
              </w:rPr>
              <w:t>24,2699</w:t>
            </w:r>
          </w:p>
        </w:tc>
      </w:tr>
      <w:tr w:rsidR="0097627B" w14:paraId="6253BAFE" w14:textId="77777777">
        <w:trPr>
          <w:jc w:val="center"/>
        </w:trPr>
        <w:tc>
          <w:tcPr>
            <w:tcW w:w="0" w:type="dxa"/>
            <w:gridSpan w:val="14"/>
            <w:shd w:val="clear" w:color="auto" w:fill="FFFFFF"/>
            <w:tcMar>
              <w:top w:w="40" w:type="dxa"/>
              <w:left w:w="160" w:type="dxa"/>
              <w:bottom w:w="40" w:type="dxa"/>
              <w:right w:w="20" w:type="dxa"/>
            </w:tcMar>
            <w:vAlign w:val="center"/>
          </w:tcPr>
          <w:p w14:paraId="0E07F521" w14:textId="77777777" w:rsidR="0097627B" w:rsidRPr="00C25470" w:rsidRDefault="00C25470">
            <w:r w:rsidRPr="00C25470">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97627B" w14:paraId="588E7159" w14:textId="77777777">
        <w:trPr>
          <w:jc w:val="center"/>
        </w:trPr>
        <w:tc>
          <w:tcPr>
            <w:tcW w:w="0" w:type="dxa"/>
            <w:gridSpan w:val="14"/>
            <w:shd w:val="clear" w:color="auto" w:fill="DBE5F1"/>
            <w:tcMar>
              <w:top w:w="40" w:type="dxa"/>
              <w:left w:w="20" w:type="dxa"/>
              <w:bottom w:w="40" w:type="dxa"/>
              <w:right w:w="20" w:type="dxa"/>
            </w:tcMar>
            <w:vAlign w:val="center"/>
          </w:tcPr>
          <w:p w14:paraId="41399178" w14:textId="77777777" w:rsidR="0097627B" w:rsidRDefault="00C25470">
            <w:pPr>
              <w:jc w:val="center"/>
            </w:pPr>
            <w:r>
              <w:rPr>
                <w:rFonts w:eastAsia="Times New Roman" w:cs="Times New Roman"/>
                <w:sz w:val="22"/>
              </w:rPr>
              <w:t>МУП "Коммунальное хозяйство"</w:t>
            </w:r>
          </w:p>
        </w:tc>
      </w:tr>
      <w:tr w:rsidR="0097627B" w14:paraId="5749982A" w14:textId="77777777">
        <w:trPr>
          <w:jc w:val="center"/>
        </w:trPr>
        <w:tc>
          <w:tcPr>
            <w:tcW w:w="0" w:type="dxa"/>
            <w:shd w:val="clear" w:color="auto" w:fill="FFFFFF"/>
            <w:tcMar>
              <w:top w:w="40" w:type="dxa"/>
              <w:left w:w="20" w:type="dxa"/>
              <w:bottom w:w="40" w:type="dxa"/>
              <w:right w:w="20" w:type="dxa"/>
            </w:tcMar>
            <w:vAlign w:val="center"/>
          </w:tcPr>
          <w:p w14:paraId="6B9F4B7B"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91F99F4"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2C62119D" w14:textId="77777777" w:rsidR="0097627B" w:rsidRDefault="00C25470">
            <w:pPr>
              <w:jc w:val="center"/>
            </w:pPr>
            <w:r>
              <w:rPr>
                <w:rFonts w:eastAsia="Times New Roman" w:cs="Times New Roman"/>
                <w:sz w:val="22"/>
              </w:rPr>
              <w:t>23,0</w:t>
            </w:r>
          </w:p>
        </w:tc>
        <w:tc>
          <w:tcPr>
            <w:tcW w:w="0" w:type="dxa"/>
            <w:shd w:val="clear" w:color="auto" w:fill="FFFFFF"/>
            <w:tcMar>
              <w:top w:w="40" w:type="dxa"/>
              <w:left w:w="200" w:type="dxa"/>
              <w:bottom w:w="40" w:type="dxa"/>
              <w:right w:w="200" w:type="dxa"/>
            </w:tcMar>
            <w:vAlign w:val="center"/>
          </w:tcPr>
          <w:p w14:paraId="494A840F" w14:textId="77777777" w:rsidR="0097627B" w:rsidRDefault="00C25470">
            <w:pPr>
              <w:jc w:val="center"/>
            </w:pPr>
            <w:r>
              <w:rPr>
                <w:rFonts w:eastAsia="Times New Roman" w:cs="Times New Roman"/>
                <w:sz w:val="22"/>
              </w:rPr>
              <w:t>24,0</w:t>
            </w:r>
          </w:p>
        </w:tc>
        <w:tc>
          <w:tcPr>
            <w:tcW w:w="0" w:type="dxa"/>
            <w:shd w:val="clear" w:color="auto" w:fill="FFFFFF"/>
            <w:tcMar>
              <w:top w:w="40" w:type="dxa"/>
              <w:left w:w="200" w:type="dxa"/>
              <w:bottom w:w="40" w:type="dxa"/>
              <w:right w:w="200" w:type="dxa"/>
            </w:tcMar>
            <w:vAlign w:val="center"/>
          </w:tcPr>
          <w:p w14:paraId="4AB90CFD" w14:textId="77777777" w:rsidR="0097627B" w:rsidRDefault="00C25470">
            <w:pPr>
              <w:jc w:val="center"/>
            </w:pPr>
            <w:r>
              <w:rPr>
                <w:rFonts w:eastAsia="Times New Roman" w:cs="Times New Roman"/>
                <w:sz w:val="22"/>
              </w:rPr>
              <w:t>25,0</w:t>
            </w:r>
          </w:p>
        </w:tc>
        <w:tc>
          <w:tcPr>
            <w:tcW w:w="0" w:type="dxa"/>
            <w:shd w:val="clear" w:color="auto" w:fill="FFFFFF"/>
            <w:tcMar>
              <w:top w:w="40" w:type="dxa"/>
              <w:left w:w="200" w:type="dxa"/>
              <w:bottom w:w="40" w:type="dxa"/>
              <w:right w:w="200" w:type="dxa"/>
            </w:tcMar>
            <w:vAlign w:val="center"/>
          </w:tcPr>
          <w:p w14:paraId="38342213" w14:textId="77777777" w:rsidR="0097627B" w:rsidRDefault="00C25470">
            <w:pPr>
              <w:jc w:val="center"/>
            </w:pPr>
            <w:r>
              <w:rPr>
                <w:rFonts w:eastAsia="Times New Roman" w:cs="Times New Roman"/>
                <w:sz w:val="22"/>
              </w:rPr>
              <w:t>26,0</w:t>
            </w:r>
          </w:p>
        </w:tc>
        <w:tc>
          <w:tcPr>
            <w:tcW w:w="0" w:type="dxa"/>
            <w:shd w:val="clear" w:color="auto" w:fill="FFFFFF"/>
            <w:tcMar>
              <w:top w:w="40" w:type="dxa"/>
              <w:left w:w="200" w:type="dxa"/>
              <w:bottom w:w="40" w:type="dxa"/>
              <w:right w:w="200" w:type="dxa"/>
            </w:tcMar>
            <w:vAlign w:val="center"/>
          </w:tcPr>
          <w:p w14:paraId="430BF66A" w14:textId="77777777" w:rsidR="0097627B" w:rsidRDefault="00C25470">
            <w:pPr>
              <w:jc w:val="center"/>
            </w:pPr>
            <w:r>
              <w:rPr>
                <w:rFonts w:eastAsia="Times New Roman" w:cs="Times New Roman"/>
                <w:sz w:val="22"/>
              </w:rPr>
              <w:t>27,0</w:t>
            </w:r>
          </w:p>
        </w:tc>
        <w:tc>
          <w:tcPr>
            <w:tcW w:w="0" w:type="dxa"/>
            <w:shd w:val="clear" w:color="auto" w:fill="FFFFFF"/>
            <w:tcMar>
              <w:top w:w="40" w:type="dxa"/>
              <w:left w:w="200" w:type="dxa"/>
              <w:bottom w:w="40" w:type="dxa"/>
              <w:right w:w="200" w:type="dxa"/>
            </w:tcMar>
            <w:vAlign w:val="center"/>
          </w:tcPr>
          <w:p w14:paraId="3CF90D3C" w14:textId="77777777" w:rsidR="0097627B" w:rsidRDefault="00C25470">
            <w:pPr>
              <w:jc w:val="center"/>
            </w:pPr>
            <w:r>
              <w:rPr>
                <w:rFonts w:eastAsia="Times New Roman" w:cs="Times New Roman"/>
                <w:sz w:val="22"/>
              </w:rPr>
              <w:t>28,0</w:t>
            </w:r>
          </w:p>
        </w:tc>
        <w:tc>
          <w:tcPr>
            <w:tcW w:w="0" w:type="dxa"/>
            <w:shd w:val="clear" w:color="auto" w:fill="FFFFFF"/>
            <w:tcMar>
              <w:top w:w="40" w:type="dxa"/>
              <w:left w:w="200" w:type="dxa"/>
              <w:bottom w:w="40" w:type="dxa"/>
              <w:right w:w="200" w:type="dxa"/>
            </w:tcMar>
            <w:vAlign w:val="center"/>
          </w:tcPr>
          <w:p w14:paraId="397D90A3" w14:textId="77777777" w:rsidR="0097627B" w:rsidRDefault="00C25470">
            <w:pPr>
              <w:jc w:val="center"/>
            </w:pPr>
            <w:r>
              <w:rPr>
                <w:rFonts w:eastAsia="Times New Roman" w:cs="Times New Roman"/>
                <w:sz w:val="22"/>
              </w:rPr>
              <w:t>29,0</w:t>
            </w:r>
          </w:p>
        </w:tc>
        <w:tc>
          <w:tcPr>
            <w:tcW w:w="0" w:type="dxa"/>
            <w:shd w:val="clear" w:color="auto" w:fill="FFFFFF"/>
            <w:tcMar>
              <w:top w:w="40" w:type="dxa"/>
              <w:left w:w="200" w:type="dxa"/>
              <w:bottom w:w="40" w:type="dxa"/>
              <w:right w:w="200" w:type="dxa"/>
            </w:tcMar>
            <w:vAlign w:val="center"/>
          </w:tcPr>
          <w:p w14:paraId="21228EE4" w14:textId="77777777" w:rsidR="0097627B" w:rsidRDefault="00C25470">
            <w:pPr>
              <w:jc w:val="center"/>
            </w:pPr>
            <w:r>
              <w:rPr>
                <w:rFonts w:eastAsia="Times New Roman" w:cs="Times New Roman"/>
                <w:sz w:val="22"/>
              </w:rPr>
              <w:t>30,0</w:t>
            </w:r>
          </w:p>
        </w:tc>
        <w:tc>
          <w:tcPr>
            <w:tcW w:w="0" w:type="dxa"/>
            <w:shd w:val="clear" w:color="auto" w:fill="FFFFFF"/>
            <w:tcMar>
              <w:top w:w="40" w:type="dxa"/>
              <w:left w:w="200" w:type="dxa"/>
              <w:bottom w:w="40" w:type="dxa"/>
              <w:right w:w="200" w:type="dxa"/>
            </w:tcMar>
            <w:vAlign w:val="center"/>
          </w:tcPr>
          <w:p w14:paraId="45D073DB" w14:textId="77777777" w:rsidR="0097627B" w:rsidRDefault="00C25470">
            <w:pPr>
              <w:jc w:val="center"/>
            </w:pPr>
            <w:r>
              <w:rPr>
                <w:rFonts w:eastAsia="Times New Roman" w:cs="Times New Roman"/>
                <w:sz w:val="22"/>
              </w:rPr>
              <w:t>31,0</w:t>
            </w:r>
          </w:p>
        </w:tc>
        <w:tc>
          <w:tcPr>
            <w:tcW w:w="0" w:type="dxa"/>
            <w:shd w:val="clear" w:color="auto" w:fill="FFFFFF"/>
            <w:tcMar>
              <w:top w:w="40" w:type="dxa"/>
              <w:left w:w="200" w:type="dxa"/>
              <w:bottom w:w="40" w:type="dxa"/>
              <w:right w:w="200" w:type="dxa"/>
            </w:tcMar>
            <w:vAlign w:val="center"/>
          </w:tcPr>
          <w:p w14:paraId="68F966C8" w14:textId="77777777" w:rsidR="0097627B" w:rsidRDefault="00C25470">
            <w:pPr>
              <w:jc w:val="center"/>
            </w:pPr>
            <w:r>
              <w:rPr>
                <w:rFonts w:eastAsia="Times New Roman" w:cs="Times New Roman"/>
                <w:sz w:val="22"/>
              </w:rPr>
              <w:t>32,0</w:t>
            </w:r>
          </w:p>
        </w:tc>
        <w:tc>
          <w:tcPr>
            <w:tcW w:w="0" w:type="dxa"/>
            <w:shd w:val="clear" w:color="auto" w:fill="FFFFFF"/>
            <w:tcMar>
              <w:top w:w="40" w:type="dxa"/>
              <w:left w:w="200" w:type="dxa"/>
              <w:bottom w:w="40" w:type="dxa"/>
              <w:right w:w="200" w:type="dxa"/>
            </w:tcMar>
            <w:vAlign w:val="center"/>
          </w:tcPr>
          <w:p w14:paraId="42E8F8C6" w14:textId="77777777" w:rsidR="0097627B" w:rsidRDefault="00C25470">
            <w:pPr>
              <w:jc w:val="center"/>
            </w:pPr>
            <w:r>
              <w:rPr>
                <w:rFonts w:eastAsia="Times New Roman" w:cs="Times New Roman"/>
                <w:sz w:val="22"/>
              </w:rPr>
              <w:t>33,0</w:t>
            </w:r>
          </w:p>
        </w:tc>
        <w:tc>
          <w:tcPr>
            <w:tcW w:w="0" w:type="dxa"/>
            <w:shd w:val="clear" w:color="auto" w:fill="FFFFFF"/>
            <w:tcMar>
              <w:top w:w="40" w:type="dxa"/>
              <w:left w:w="200" w:type="dxa"/>
              <w:bottom w:w="40" w:type="dxa"/>
              <w:right w:w="200" w:type="dxa"/>
            </w:tcMar>
            <w:vAlign w:val="center"/>
          </w:tcPr>
          <w:p w14:paraId="7E9C8FE7" w14:textId="77777777" w:rsidR="0097627B" w:rsidRDefault="00C25470">
            <w:pPr>
              <w:jc w:val="center"/>
            </w:pPr>
            <w:r>
              <w:rPr>
                <w:rFonts w:eastAsia="Times New Roman" w:cs="Times New Roman"/>
                <w:sz w:val="22"/>
              </w:rPr>
              <w:t>34,0</w:t>
            </w:r>
          </w:p>
        </w:tc>
      </w:tr>
      <w:tr w:rsidR="0097627B" w14:paraId="7AF9C93B" w14:textId="77777777">
        <w:trPr>
          <w:jc w:val="center"/>
        </w:trPr>
        <w:tc>
          <w:tcPr>
            <w:tcW w:w="0" w:type="dxa"/>
            <w:shd w:val="clear" w:color="auto" w:fill="FFFFFF"/>
            <w:tcMar>
              <w:top w:w="40" w:type="dxa"/>
              <w:left w:w="20" w:type="dxa"/>
              <w:bottom w:w="40" w:type="dxa"/>
              <w:right w:w="20" w:type="dxa"/>
            </w:tcMar>
            <w:vAlign w:val="center"/>
          </w:tcPr>
          <w:p w14:paraId="3D5F57DA" w14:textId="77777777" w:rsidR="0097627B" w:rsidRDefault="00C2547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0DBA22CF"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38D6262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82A6E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497B4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B0B35B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817E4E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B43ED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DB934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AEB89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ECDEA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926D6C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209908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3FAE395" w14:textId="77777777" w:rsidR="0097627B" w:rsidRDefault="00C25470">
            <w:pPr>
              <w:jc w:val="center"/>
            </w:pPr>
            <w:r>
              <w:rPr>
                <w:rFonts w:eastAsia="Times New Roman" w:cs="Times New Roman"/>
                <w:sz w:val="22"/>
              </w:rPr>
              <w:t>-</w:t>
            </w:r>
          </w:p>
        </w:tc>
      </w:tr>
      <w:tr w:rsidR="0097627B" w14:paraId="2DBC7267" w14:textId="77777777">
        <w:trPr>
          <w:jc w:val="center"/>
        </w:trPr>
        <w:tc>
          <w:tcPr>
            <w:tcW w:w="0" w:type="dxa"/>
            <w:shd w:val="clear" w:color="auto" w:fill="FFFFFF"/>
            <w:tcMar>
              <w:top w:w="40" w:type="dxa"/>
              <w:left w:w="20" w:type="dxa"/>
              <w:bottom w:w="40" w:type="dxa"/>
              <w:right w:w="20" w:type="dxa"/>
            </w:tcMar>
            <w:vAlign w:val="center"/>
          </w:tcPr>
          <w:p w14:paraId="5BA9D13F"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1CCD3E9F"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08E8205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C2DADD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7374E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B58097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B712F9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03BA79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B9A4A9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92C55C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4E4763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B98B0B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BF486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44A3413" w14:textId="77777777" w:rsidR="0097627B" w:rsidRDefault="00C25470">
            <w:pPr>
              <w:jc w:val="center"/>
            </w:pPr>
            <w:r>
              <w:rPr>
                <w:rFonts w:eastAsia="Times New Roman" w:cs="Times New Roman"/>
                <w:sz w:val="22"/>
              </w:rPr>
              <w:t>-</w:t>
            </w:r>
          </w:p>
        </w:tc>
      </w:tr>
      <w:tr w:rsidR="0097627B" w14:paraId="5A1C74B5" w14:textId="77777777">
        <w:trPr>
          <w:jc w:val="center"/>
        </w:trPr>
        <w:tc>
          <w:tcPr>
            <w:tcW w:w="0" w:type="dxa"/>
            <w:shd w:val="clear" w:color="auto" w:fill="FFFFFF"/>
            <w:tcMar>
              <w:top w:w="40" w:type="dxa"/>
              <w:left w:w="20" w:type="dxa"/>
              <w:bottom w:w="40" w:type="dxa"/>
              <w:right w:w="20" w:type="dxa"/>
            </w:tcMar>
            <w:vAlign w:val="center"/>
          </w:tcPr>
          <w:p w14:paraId="317DA76B"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C8C9115" w14:textId="77777777" w:rsidR="0097627B" w:rsidRDefault="00C25470">
            <w:pPr>
              <w:jc w:val="center"/>
            </w:pPr>
            <w:r w:rsidRPr="00C25470">
              <w:rPr>
                <w:rFonts w:eastAsia="Times New Roman" w:cs="Times New Roman"/>
                <w:sz w:val="22"/>
              </w:rPr>
              <w:t>Блочно-модульна</w:t>
            </w:r>
            <w:r w:rsidRPr="00C25470">
              <w:rPr>
                <w:rFonts w:eastAsia="Times New Roman" w:cs="Times New Roman"/>
                <w:sz w:val="22"/>
              </w:rPr>
              <w:lastRenderedPageBreak/>
              <w:t xml:space="preserve">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77A6AAF7" w14:textId="77777777" w:rsidR="0097627B" w:rsidRDefault="00C25470">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4FF9CBD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D0E496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23D5A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C7651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97D266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1360B9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685E9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02086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08EB5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2399B4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70807B6" w14:textId="77777777" w:rsidR="0097627B" w:rsidRDefault="00C25470">
            <w:pPr>
              <w:jc w:val="center"/>
            </w:pPr>
            <w:r>
              <w:rPr>
                <w:rFonts w:eastAsia="Times New Roman" w:cs="Times New Roman"/>
                <w:sz w:val="22"/>
              </w:rPr>
              <w:t>-</w:t>
            </w:r>
          </w:p>
        </w:tc>
      </w:tr>
      <w:tr w:rsidR="0097627B" w14:paraId="587FFF20" w14:textId="77777777">
        <w:trPr>
          <w:jc w:val="center"/>
        </w:trPr>
        <w:tc>
          <w:tcPr>
            <w:tcW w:w="0" w:type="dxa"/>
            <w:shd w:val="clear" w:color="auto" w:fill="FFFFFF"/>
            <w:tcMar>
              <w:top w:w="40" w:type="dxa"/>
              <w:left w:w="20" w:type="dxa"/>
              <w:bottom w:w="40" w:type="dxa"/>
              <w:right w:w="20" w:type="dxa"/>
            </w:tcMar>
            <w:vAlign w:val="center"/>
          </w:tcPr>
          <w:p w14:paraId="10B62850"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7352F66"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0E68279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CC35C9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C2ED8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A205A5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636C24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C6FAB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8E67F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338902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BFF254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646BB7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2936CF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CC76525" w14:textId="77777777" w:rsidR="0097627B" w:rsidRDefault="00C25470">
            <w:pPr>
              <w:jc w:val="center"/>
            </w:pPr>
            <w:r>
              <w:rPr>
                <w:rFonts w:eastAsia="Times New Roman" w:cs="Times New Roman"/>
                <w:sz w:val="22"/>
              </w:rPr>
              <w:t>-</w:t>
            </w:r>
          </w:p>
        </w:tc>
      </w:tr>
      <w:tr w:rsidR="0097627B" w14:paraId="7136BAD5" w14:textId="77777777">
        <w:trPr>
          <w:jc w:val="center"/>
        </w:trPr>
        <w:tc>
          <w:tcPr>
            <w:tcW w:w="0" w:type="dxa"/>
            <w:shd w:val="clear" w:color="auto" w:fill="FFFFFF"/>
            <w:tcMar>
              <w:top w:w="40" w:type="dxa"/>
              <w:left w:w="20" w:type="dxa"/>
              <w:bottom w:w="40" w:type="dxa"/>
              <w:right w:w="20" w:type="dxa"/>
            </w:tcMar>
            <w:vAlign w:val="center"/>
          </w:tcPr>
          <w:p w14:paraId="416B61CA"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4F936331"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64511C5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B9827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5CEB3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CBC58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566801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4C282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AE26E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018577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0E07CB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1D8EC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FB9D1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EC68706" w14:textId="77777777" w:rsidR="0097627B" w:rsidRDefault="00C25470">
            <w:pPr>
              <w:jc w:val="center"/>
            </w:pPr>
            <w:r>
              <w:rPr>
                <w:rFonts w:eastAsia="Times New Roman" w:cs="Times New Roman"/>
                <w:sz w:val="22"/>
              </w:rPr>
              <w:t>-</w:t>
            </w:r>
          </w:p>
        </w:tc>
      </w:tr>
      <w:tr w:rsidR="0097627B" w14:paraId="340E4C91" w14:textId="77777777">
        <w:trPr>
          <w:jc w:val="center"/>
        </w:trPr>
        <w:tc>
          <w:tcPr>
            <w:tcW w:w="0" w:type="dxa"/>
            <w:gridSpan w:val="14"/>
            <w:shd w:val="clear" w:color="auto" w:fill="DBE5F1"/>
            <w:tcMar>
              <w:top w:w="40" w:type="dxa"/>
              <w:left w:w="20" w:type="dxa"/>
              <w:bottom w:w="40" w:type="dxa"/>
              <w:right w:w="20" w:type="dxa"/>
            </w:tcMar>
            <w:vAlign w:val="center"/>
          </w:tcPr>
          <w:p w14:paraId="5BAA6C6C"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64727124" w14:textId="77777777">
        <w:trPr>
          <w:jc w:val="center"/>
        </w:trPr>
        <w:tc>
          <w:tcPr>
            <w:tcW w:w="0" w:type="dxa"/>
            <w:shd w:val="clear" w:color="auto" w:fill="FFFFFF"/>
            <w:tcMar>
              <w:top w:w="40" w:type="dxa"/>
              <w:left w:w="20" w:type="dxa"/>
              <w:bottom w:w="40" w:type="dxa"/>
              <w:right w:w="20" w:type="dxa"/>
            </w:tcMar>
            <w:vAlign w:val="center"/>
          </w:tcPr>
          <w:p w14:paraId="239C2EA5"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39B62CDC"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1CE3C14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79791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727FE3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451468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0C414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31012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0636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A684D1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6335B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F1081B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74C902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F435075" w14:textId="77777777" w:rsidR="0097627B" w:rsidRDefault="00C25470">
            <w:pPr>
              <w:jc w:val="center"/>
            </w:pPr>
            <w:r>
              <w:rPr>
                <w:rFonts w:eastAsia="Times New Roman" w:cs="Times New Roman"/>
                <w:sz w:val="22"/>
              </w:rPr>
              <w:t>-</w:t>
            </w:r>
          </w:p>
        </w:tc>
      </w:tr>
      <w:tr w:rsidR="0097627B" w14:paraId="1A235A5F" w14:textId="77777777">
        <w:trPr>
          <w:jc w:val="center"/>
        </w:trPr>
        <w:tc>
          <w:tcPr>
            <w:tcW w:w="0" w:type="dxa"/>
            <w:shd w:val="clear" w:color="auto" w:fill="FFFFFF"/>
            <w:tcMar>
              <w:top w:w="40" w:type="dxa"/>
              <w:left w:w="20" w:type="dxa"/>
              <w:bottom w:w="40" w:type="dxa"/>
              <w:right w:w="20" w:type="dxa"/>
            </w:tcMar>
            <w:vAlign w:val="center"/>
          </w:tcPr>
          <w:p w14:paraId="156B6DB6"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555CADB7"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5F81341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B79AA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B441F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E53B08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A7A7A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9D844A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CEAC7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BBBE78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2AD7DF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4C5F30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90910E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DA8B6B" w14:textId="77777777" w:rsidR="0097627B" w:rsidRDefault="00C25470">
            <w:pPr>
              <w:jc w:val="center"/>
            </w:pPr>
            <w:r>
              <w:rPr>
                <w:rFonts w:eastAsia="Times New Roman" w:cs="Times New Roman"/>
                <w:sz w:val="22"/>
              </w:rPr>
              <w:t>-</w:t>
            </w:r>
          </w:p>
        </w:tc>
      </w:tr>
      <w:tr w:rsidR="0097627B" w14:paraId="5742E92B" w14:textId="77777777">
        <w:trPr>
          <w:jc w:val="center"/>
        </w:trPr>
        <w:tc>
          <w:tcPr>
            <w:tcW w:w="0" w:type="dxa"/>
            <w:shd w:val="clear" w:color="auto" w:fill="FFFFFF"/>
            <w:tcMar>
              <w:top w:w="40" w:type="dxa"/>
              <w:left w:w="20" w:type="dxa"/>
              <w:bottom w:w="40" w:type="dxa"/>
              <w:right w:w="20" w:type="dxa"/>
            </w:tcMar>
            <w:vAlign w:val="center"/>
          </w:tcPr>
          <w:p w14:paraId="594EA176"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895197D"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4AFFA04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BB4DC1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46D75A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647E3E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EFE28F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775AF9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DD3DD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A9A5E1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184AE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1FF7D9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82616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E05C54" w14:textId="77777777" w:rsidR="0097627B" w:rsidRDefault="00C25470">
            <w:pPr>
              <w:jc w:val="center"/>
            </w:pPr>
            <w:r>
              <w:rPr>
                <w:rFonts w:eastAsia="Times New Roman" w:cs="Times New Roman"/>
                <w:sz w:val="22"/>
              </w:rPr>
              <w:t>-</w:t>
            </w:r>
          </w:p>
        </w:tc>
      </w:tr>
      <w:tr w:rsidR="0097627B" w14:paraId="0DF07AA1" w14:textId="77777777">
        <w:trPr>
          <w:jc w:val="center"/>
        </w:trPr>
        <w:tc>
          <w:tcPr>
            <w:tcW w:w="0" w:type="dxa"/>
            <w:gridSpan w:val="14"/>
            <w:shd w:val="clear" w:color="auto" w:fill="DBE5F1"/>
            <w:tcMar>
              <w:top w:w="40" w:type="dxa"/>
              <w:left w:w="20" w:type="dxa"/>
              <w:bottom w:w="40" w:type="dxa"/>
              <w:right w:w="20" w:type="dxa"/>
            </w:tcMar>
            <w:vAlign w:val="center"/>
          </w:tcPr>
          <w:p w14:paraId="3CF7EA9E" w14:textId="77777777" w:rsidR="0097627B" w:rsidRDefault="00C25470">
            <w:pPr>
              <w:jc w:val="center"/>
            </w:pPr>
            <w:r>
              <w:rPr>
                <w:rFonts w:eastAsia="Times New Roman" w:cs="Times New Roman"/>
                <w:sz w:val="22"/>
              </w:rPr>
              <w:t>ООО "СибТЭК"</w:t>
            </w:r>
          </w:p>
        </w:tc>
      </w:tr>
      <w:tr w:rsidR="0097627B" w14:paraId="68BA2C9C" w14:textId="77777777">
        <w:trPr>
          <w:jc w:val="center"/>
        </w:trPr>
        <w:tc>
          <w:tcPr>
            <w:tcW w:w="0" w:type="dxa"/>
            <w:shd w:val="clear" w:color="auto" w:fill="FFFFFF"/>
            <w:tcMar>
              <w:top w:w="40" w:type="dxa"/>
              <w:left w:w="20" w:type="dxa"/>
              <w:bottom w:w="40" w:type="dxa"/>
              <w:right w:w="20" w:type="dxa"/>
            </w:tcMar>
            <w:vAlign w:val="center"/>
          </w:tcPr>
          <w:p w14:paraId="5D9D340D"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72E2AE16" w14:textId="77777777" w:rsidR="0097627B" w:rsidRPr="00C25470" w:rsidRDefault="00C25470">
            <w:pPr>
              <w:jc w:val="center"/>
            </w:pPr>
            <w:r w:rsidRPr="00C25470">
              <w:rPr>
                <w:rFonts w:eastAsia="Times New Roman" w:cs="Times New Roman"/>
                <w:sz w:val="22"/>
              </w:rPr>
              <w:t>АГК "Централь</w:t>
            </w:r>
            <w:r w:rsidRPr="00C25470">
              <w:rPr>
                <w:rFonts w:eastAsia="Times New Roman" w:cs="Times New Roman"/>
                <w:sz w:val="22"/>
              </w:rPr>
              <w:lastRenderedPageBreak/>
              <w:t>ная", ул. Коммунистическая, 19а</w:t>
            </w:r>
          </w:p>
        </w:tc>
        <w:tc>
          <w:tcPr>
            <w:tcW w:w="0" w:type="dxa"/>
            <w:shd w:val="clear" w:color="auto" w:fill="FFFFFF"/>
            <w:tcMar>
              <w:top w:w="40" w:type="dxa"/>
              <w:left w:w="200" w:type="dxa"/>
              <w:bottom w:w="40" w:type="dxa"/>
              <w:right w:w="200" w:type="dxa"/>
            </w:tcMar>
            <w:vAlign w:val="center"/>
          </w:tcPr>
          <w:p w14:paraId="7D3D7A40" w14:textId="77777777" w:rsidR="0097627B" w:rsidRDefault="00C25470">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3A87D79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67B7A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DFDEAD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127447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A7BA8C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506E90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526B2B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A31C6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4847F6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A18FEF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BFA346E" w14:textId="77777777" w:rsidR="0097627B" w:rsidRDefault="00C25470">
            <w:pPr>
              <w:jc w:val="center"/>
            </w:pPr>
            <w:r>
              <w:rPr>
                <w:rFonts w:eastAsia="Times New Roman" w:cs="Times New Roman"/>
                <w:sz w:val="22"/>
              </w:rPr>
              <w:t>-</w:t>
            </w:r>
          </w:p>
        </w:tc>
      </w:tr>
      <w:tr w:rsidR="0097627B" w14:paraId="279603E4" w14:textId="77777777">
        <w:trPr>
          <w:jc w:val="center"/>
        </w:trPr>
        <w:tc>
          <w:tcPr>
            <w:tcW w:w="0" w:type="dxa"/>
            <w:shd w:val="clear" w:color="auto" w:fill="FFFFFF"/>
            <w:tcMar>
              <w:top w:w="40" w:type="dxa"/>
              <w:left w:w="20" w:type="dxa"/>
              <w:bottom w:w="40" w:type="dxa"/>
              <w:right w:w="20" w:type="dxa"/>
            </w:tcMar>
            <w:vAlign w:val="center"/>
          </w:tcPr>
          <w:p w14:paraId="494E55E8"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5D427B13"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5A7860E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2AE91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43E044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36221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C64BC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75519E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6D0B21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F4D65D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48AD2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A27153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65E8B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9CEF53" w14:textId="77777777" w:rsidR="0097627B" w:rsidRDefault="00C25470">
            <w:pPr>
              <w:jc w:val="center"/>
            </w:pPr>
            <w:r>
              <w:rPr>
                <w:rFonts w:eastAsia="Times New Roman" w:cs="Times New Roman"/>
                <w:sz w:val="22"/>
              </w:rPr>
              <w:t>-</w:t>
            </w:r>
          </w:p>
        </w:tc>
      </w:tr>
      <w:tr w:rsidR="0097627B" w14:paraId="077644EF" w14:textId="77777777">
        <w:trPr>
          <w:jc w:val="center"/>
        </w:trPr>
        <w:tc>
          <w:tcPr>
            <w:tcW w:w="0" w:type="dxa"/>
            <w:gridSpan w:val="14"/>
            <w:shd w:val="clear" w:color="auto" w:fill="DBE5F1"/>
            <w:tcMar>
              <w:top w:w="40" w:type="dxa"/>
              <w:left w:w="20" w:type="dxa"/>
              <w:bottom w:w="40" w:type="dxa"/>
              <w:right w:w="20" w:type="dxa"/>
            </w:tcMar>
            <w:vAlign w:val="center"/>
          </w:tcPr>
          <w:p w14:paraId="41201945" w14:textId="77777777" w:rsidR="0097627B" w:rsidRDefault="00C25470">
            <w:pPr>
              <w:jc w:val="center"/>
            </w:pPr>
            <w:r>
              <w:rPr>
                <w:rFonts w:eastAsia="Times New Roman" w:cs="Times New Roman"/>
                <w:sz w:val="22"/>
              </w:rPr>
              <w:t>ГАУССО БПНИ</w:t>
            </w:r>
          </w:p>
        </w:tc>
      </w:tr>
      <w:tr w:rsidR="0097627B" w14:paraId="6B22B7E9" w14:textId="77777777">
        <w:trPr>
          <w:jc w:val="center"/>
        </w:trPr>
        <w:tc>
          <w:tcPr>
            <w:tcW w:w="0" w:type="dxa"/>
            <w:shd w:val="clear" w:color="auto" w:fill="FFFFFF"/>
            <w:tcMar>
              <w:top w:w="40" w:type="dxa"/>
              <w:left w:w="20" w:type="dxa"/>
              <w:bottom w:w="40" w:type="dxa"/>
              <w:right w:w="20" w:type="dxa"/>
            </w:tcMar>
            <w:vAlign w:val="center"/>
          </w:tcPr>
          <w:p w14:paraId="5F3F48A2"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19D25774" w14:textId="77777777" w:rsidR="0097627B" w:rsidRDefault="00C25470">
            <w:pPr>
              <w:jc w:val="center"/>
            </w:pPr>
            <w:r>
              <w:rPr>
                <w:rFonts w:eastAsia="Times New Roman" w:cs="Times New Roman"/>
                <w:sz w:val="22"/>
              </w:rPr>
              <w:t>Котельная, ул. Промышленная, 37</w:t>
            </w:r>
          </w:p>
        </w:tc>
        <w:tc>
          <w:tcPr>
            <w:tcW w:w="0" w:type="dxa"/>
            <w:shd w:val="clear" w:color="auto" w:fill="FFFFFF"/>
            <w:tcMar>
              <w:top w:w="40" w:type="dxa"/>
              <w:left w:w="200" w:type="dxa"/>
              <w:bottom w:w="40" w:type="dxa"/>
              <w:right w:w="200" w:type="dxa"/>
            </w:tcMar>
            <w:vAlign w:val="center"/>
          </w:tcPr>
          <w:p w14:paraId="3571C67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D8C94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AFA70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A699E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26AB97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58D00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31B4A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EC13C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C094F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1F740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1B27E5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A5B522" w14:textId="77777777" w:rsidR="0097627B" w:rsidRDefault="00C25470">
            <w:pPr>
              <w:jc w:val="center"/>
            </w:pPr>
            <w:r>
              <w:rPr>
                <w:rFonts w:eastAsia="Times New Roman" w:cs="Times New Roman"/>
                <w:sz w:val="22"/>
              </w:rPr>
              <w:t>-</w:t>
            </w:r>
          </w:p>
        </w:tc>
      </w:tr>
      <w:tr w:rsidR="0097627B" w14:paraId="5FB3F2C1" w14:textId="77777777">
        <w:trPr>
          <w:jc w:val="center"/>
        </w:trPr>
        <w:tc>
          <w:tcPr>
            <w:tcW w:w="0" w:type="dxa"/>
            <w:gridSpan w:val="14"/>
            <w:shd w:val="clear" w:color="auto" w:fill="DBE5F1"/>
            <w:tcMar>
              <w:top w:w="40" w:type="dxa"/>
              <w:left w:w="20" w:type="dxa"/>
              <w:bottom w:w="40" w:type="dxa"/>
              <w:right w:w="20" w:type="dxa"/>
            </w:tcMar>
            <w:vAlign w:val="center"/>
          </w:tcPr>
          <w:p w14:paraId="2DF65F54" w14:textId="77777777" w:rsidR="0097627B" w:rsidRDefault="00C25470">
            <w:pPr>
              <w:jc w:val="center"/>
            </w:pPr>
            <w:r>
              <w:rPr>
                <w:rFonts w:eastAsia="Times New Roman" w:cs="Times New Roman"/>
                <w:sz w:val="22"/>
              </w:rPr>
              <w:t>ЗАО "Болотнинская гофротара"</w:t>
            </w:r>
          </w:p>
        </w:tc>
      </w:tr>
      <w:tr w:rsidR="0097627B" w14:paraId="0F20B187" w14:textId="77777777">
        <w:trPr>
          <w:jc w:val="center"/>
        </w:trPr>
        <w:tc>
          <w:tcPr>
            <w:tcW w:w="0" w:type="dxa"/>
            <w:shd w:val="clear" w:color="auto" w:fill="FFFFFF"/>
            <w:tcMar>
              <w:top w:w="40" w:type="dxa"/>
              <w:left w:w="20" w:type="dxa"/>
              <w:bottom w:w="40" w:type="dxa"/>
              <w:right w:w="20" w:type="dxa"/>
            </w:tcMar>
            <w:vAlign w:val="center"/>
          </w:tcPr>
          <w:p w14:paraId="1574BCC5"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3A7A7F33"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086E92C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00DE0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D52FCF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3C0BAE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3CED17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0476A4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C4CC4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DEB41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0B085F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102ED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E2E83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F29A91" w14:textId="77777777" w:rsidR="0097627B" w:rsidRDefault="00C25470">
            <w:pPr>
              <w:jc w:val="center"/>
            </w:pPr>
            <w:r>
              <w:rPr>
                <w:rFonts w:eastAsia="Times New Roman" w:cs="Times New Roman"/>
                <w:sz w:val="22"/>
              </w:rPr>
              <w:t>-</w:t>
            </w:r>
          </w:p>
        </w:tc>
      </w:tr>
      <w:tr w:rsidR="0097627B" w14:paraId="6C0DEBA0" w14:textId="77777777">
        <w:trPr>
          <w:jc w:val="center"/>
        </w:trPr>
        <w:tc>
          <w:tcPr>
            <w:tcW w:w="0" w:type="dxa"/>
            <w:gridSpan w:val="14"/>
            <w:shd w:val="clear" w:color="auto" w:fill="DBE5F1"/>
            <w:tcMar>
              <w:top w:w="40" w:type="dxa"/>
              <w:left w:w="20" w:type="dxa"/>
              <w:bottom w:w="40" w:type="dxa"/>
              <w:right w:w="20" w:type="dxa"/>
            </w:tcMar>
            <w:vAlign w:val="center"/>
          </w:tcPr>
          <w:p w14:paraId="74473D77"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5AE3C62C" w14:textId="77777777">
        <w:trPr>
          <w:jc w:val="center"/>
        </w:trPr>
        <w:tc>
          <w:tcPr>
            <w:tcW w:w="0" w:type="dxa"/>
            <w:shd w:val="clear" w:color="auto" w:fill="FFFFFF"/>
            <w:tcMar>
              <w:top w:w="40" w:type="dxa"/>
              <w:left w:w="20" w:type="dxa"/>
              <w:bottom w:w="40" w:type="dxa"/>
              <w:right w:w="20" w:type="dxa"/>
            </w:tcMar>
            <w:vAlign w:val="center"/>
          </w:tcPr>
          <w:p w14:paraId="6D153A74"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6270728B"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0EE728D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15D07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0EB265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2AD1E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DC2DC1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782240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6AD6AA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E0519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9A7FDE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CC4692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02B5A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10012F2" w14:textId="77777777" w:rsidR="0097627B" w:rsidRDefault="00C25470">
            <w:pPr>
              <w:jc w:val="center"/>
            </w:pPr>
            <w:r>
              <w:rPr>
                <w:rFonts w:eastAsia="Times New Roman" w:cs="Times New Roman"/>
                <w:sz w:val="22"/>
              </w:rPr>
              <w:t>-</w:t>
            </w:r>
          </w:p>
        </w:tc>
      </w:tr>
      <w:tr w:rsidR="0097627B" w14:paraId="1717B005" w14:textId="77777777">
        <w:trPr>
          <w:jc w:val="center"/>
        </w:trPr>
        <w:tc>
          <w:tcPr>
            <w:tcW w:w="0" w:type="dxa"/>
            <w:gridSpan w:val="14"/>
            <w:shd w:val="clear" w:color="auto" w:fill="FFFFFF"/>
            <w:tcMar>
              <w:top w:w="40" w:type="dxa"/>
              <w:left w:w="160" w:type="dxa"/>
              <w:bottom w:w="40" w:type="dxa"/>
              <w:right w:w="20" w:type="dxa"/>
            </w:tcMar>
            <w:vAlign w:val="center"/>
          </w:tcPr>
          <w:p w14:paraId="6F367447" w14:textId="77777777" w:rsidR="0097627B" w:rsidRPr="00C25470" w:rsidRDefault="00C25470">
            <w:r w:rsidRPr="00C25470">
              <w:rPr>
                <w:rFonts w:eastAsia="Times New Roman" w:cs="Times New Roman"/>
                <w:i/>
                <w:sz w:val="22"/>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97627B" w14:paraId="606759F2" w14:textId="77777777">
        <w:trPr>
          <w:jc w:val="center"/>
        </w:trPr>
        <w:tc>
          <w:tcPr>
            <w:tcW w:w="0" w:type="dxa"/>
            <w:gridSpan w:val="14"/>
            <w:shd w:val="clear" w:color="auto" w:fill="DBE5F1"/>
            <w:tcMar>
              <w:top w:w="40" w:type="dxa"/>
              <w:left w:w="20" w:type="dxa"/>
              <w:bottom w:w="40" w:type="dxa"/>
              <w:right w:w="20" w:type="dxa"/>
            </w:tcMar>
            <w:vAlign w:val="center"/>
          </w:tcPr>
          <w:p w14:paraId="02C87CC6" w14:textId="77777777" w:rsidR="0097627B" w:rsidRDefault="00C25470">
            <w:pPr>
              <w:jc w:val="center"/>
            </w:pPr>
            <w:r>
              <w:rPr>
                <w:rFonts w:eastAsia="Times New Roman" w:cs="Times New Roman"/>
                <w:sz w:val="22"/>
              </w:rPr>
              <w:t>МУП "Коммунальное хозяйство"</w:t>
            </w:r>
          </w:p>
        </w:tc>
      </w:tr>
      <w:tr w:rsidR="0097627B" w14:paraId="735A335D" w14:textId="77777777">
        <w:trPr>
          <w:jc w:val="center"/>
        </w:trPr>
        <w:tc>
          <w:tcPr>
            <w:tcW w:w="0" w:type="dxa"/>
            <w:shd w:val="clear" w:color="auto" w:fill="FFFFFF"/>
            <w:tcMar>
              <w:top w:w="40" w:type="dxa"/>
              <w:left w:w="20" w:type="dxa"/>
              <w:bottom w:w="40" w:type="dxa"/>
              <w:right w:w="20" w:type="dxa"/>
            </w:tcMar>
            <w:vAlign w:val="center"/>
          </w:tcPr>
          <w:p w14:paraId="77F28496"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DD56003"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6DD10DC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09ADF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62775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A8A77A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1C996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36FC6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7E0DE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BE834F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6444CE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547391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8654AB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F147BE" w14:textId="77777777" w:rsidR="0097627B" w:rsidRDefault="00C25470">
            <w:pPr>
              <w:jc w:val="center"/>
            </w:pPr>
            <w:r>
              <w:rPr>
                <w:rFonts w:eastAsia="Times New Roman" w:cs="Times New Roman"/>
                <w:sz w:val="22"/>
              </w:rPr>
              <w:t>-</w:t>
            </w:r>
          </w:p>
        </w:tc>
      </w:tr>
      <w:tr w:rsidR="0097627B" w14:paraId="62D712A8" w14:textId="77777777">
        <w:trPr>
          <w:jc w:val="center"/>
        </w:trPr>
        <w:tc>
          <w:tcPr>
            <w:tcW w:w="0" w:type="dxa"/>
            <w:shd w:val="clear" w:color="auto" w:fill="FFFFFF"/>
            <w:tcMar>
              <w:top w:w="40" w:type="dxa"/>
              <w:left w:w="20" w:type="dxa"/>
              <w:bottom w:w="40" w:type="dxa"/>
              <w:right w:w="20" w:type="dxa"/>
            </w:tcMar>
            <w:vAlign w:val="center"/>
          </w:tcPr>
          <w:p w14:paraId="667173FD" w14:textId="77777777" w:rsidR="0097627B" w:rsidRDefault="00C25470">
            <w:pPr>
              <w:jc w:val="center"/>
            </w:pPr>
            <w:r>
              <w:rPr>
                <w:rFonts w:eastAsia="Times New Roman" w:cs="Times New Roman"/>
                <w:sz w:val="22"/>
              </w:rPr>
              <w:lastRenderedPageBreak/>
              <w:t>2</w:t>
            </w:r>
          </w:p>
        </w:tc>
        <w:tc>
          <w:tcPr>
            <w:tcW w:w="0" w:type="dxa"/>
            <w:shd w:val="clear" w:color="auto" w:fill="FFFFFF"/>
            <w:tcMar>
              <w:top w:w="40" w:type="dxa"/>
              <w:left w:w="200" w:type="dxa"/>
              <w:bottom w:w="40" w:type="dxa"/>
              <w:right w:w="200" w:type="dxa"/>
            </w:tcMar>
            <w:vAlign w:val="center"/>
          </w:tcPr>
          <w:p w14:paraId="297B9ED5" w14:textId="77777777" w:rsidR="0097627B" w:rsidRPr="00C25470" w:rsidRDefault="00C25470">
            <w:pPr>
              <w:jc w:val="center"/>
            </w:pPr>
            <w:r w:rsidRPr="00C25470">
              <w:rPr>
                <w:rFonts w:eastAsia="Times New Roman" w:cs="Times New Roman"/>
                <w:sz w:val="22"/>
              </w:rPr>
              <w:t>Блочно-модульная котельная, ул. Красноярская, 58в</w:t>
            </w:r>
          </w:p>
        </w:tc>
        <w:tc>
          <w:tcPr>
            <w:tcW w:w="0" w:type="dxa"/>
            <w:shd w:val="clear" w:color="auto" w:fill="FFFFFF"/>
            <w:tcMar>
              <w:top w:w="40" w:type="dxa"/>
              <w:left w:w="200" w:type="dxa"/>
              <w:bottom w:w="40" w:type="dxa"/>
              <w:right w:w="200" w:type="dxa"/>
            </w:tcMar>
            <w:vAlign w:val="center"/>
          </w:tcPr>
          <w:p w14:paraId="068916C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43B185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20E7B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B654C5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82E73C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1B9E4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393407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31BE9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0CDFB3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92AE42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D7F024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C876FC1" w14:textId="77777777" w:rsidR="0097627B" w:rsidRDefault="00C25470">
            <w:pPr>
              <w:jc w:val="center"/>
            </w:pPr>
            <w:r>
              <w:rPr>
                <w:rFonts w:eastAsia="Times New Roman" w:cs="Times New Roman"/>
                <w:sz w:val="22"/>
              </w:rPr>
              <w:t>-</w:t>
            </w:r>
          </w:p>
        </w:tc>
      </w:tr>
      <w:tr w:rsidR="0097627B" w14:paraId="2A54F2AA" w14:textId="77777777">
        <w:trPr>
          <w:jc w:val="center"/>
        </w:trPr>
        <w:tc>
          <w:tcPr>
            <w:tcW w:w="0" w:type="dxa"/>
            <w:shd w:val="clear" w:color="auto" w:fill="FFFFFF"/>
            <w:tcMar>
              <w:top w:w="40" w:type="dxa"/>
              <w:left w:w="20" w:type="dxa"/>
              <w:bottom w:w="40" w:type="dxa"/>
              <w:right w:w="20" w:type="dxa"/>
            </w:tcMar>
            <w:vAlign w:val="center"/>
          </w:tcPr>
          <w:p w14:paraId="6FF3A52C" w14:textId="77777777" w:rsidR="0097627B" w:rsidRDefault="00C25470">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11489A2" w14:textId="77777777" w:rsidR="0097627B" w:rsidRDefault="00C25470">
            <w:pPr>
              <w:jc w:val="center"/>
            </w:pPr>
            <w:r>
              <w:rPr>
                <w:rFonts w:eastAsia="Times New Roman" w:cs="Times New Roman"/>
                <w:sz w:val="22"/>
              </w:rPr>
              <w:t>Котельная, ул. Московская, 220/1</w:t>
            </w:r>
          </w:p>
        </w:tc>
        <w:tc>
          <w:tcPr>
            <w:tcW w:w="0" w:type="dxa"/>
            <w:shd w:val="clear" w:color="auto" w:fill="FFFFFF"/>
            <w:tcMar>
              <w:top w:w="40" w:type="dxa"/>
              <w:left w:w="200" w:type="dxa"/>
              <w:bottom w:w="40" w:type="dxa"/>
              <w:right w:w="200" w:type="dxa"/>
            </w:tcMar>
            <w:vAlign w:val="center"/>
          </w:tcPr>
          <w:p w14:paraId="3BF1076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B60ED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B64948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CA265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10EF8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DC1E90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314B8D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D03ABA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0DE060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09B2AB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BC384D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6CB8FB5" w14:textId="77777777" w:rsidR="0097627B" w:rsidRDefault="00C25470">
            <w:pPr>
              <w:jc w:val="center"/>
            </w:pPr>
            <w:r>
              <w:rPr>
                <w:rFonts w:eastAsia="Times New Roman" w:cs="Times New Roman"/>
                <w:sz w:val="22"/>
              </w:rPr>
              <w:t>-</w:t>
            </w:r>
          </w:p>
        </w:tc>
      </w:tr>
      <w:tr w:rsidR="0097627B" w14:paraId="6ED4AF95" w14:textId="77777777">
        <w:trPr>
          <w:jc w:val="center"/>
        </w:trPr>
        <w:tc>
          <w:tcPr>
            <w:tcW w:w="0" w:type="dxa"/>
            <w:shd w:val="clear" w:color="auto" w:fill="FFFFFF"/>
            <w:tcMar>
              <w:top w:w="40" w:type="dxa"/>
              <w:left w:w="20" w:type="dxa"/>
              <w:bottom w:w="40" w:type="dxa"/>
              <w:right w:w="20" w:type="dxa"/>
            </w:tcMar>
            <w:vAlign w:val="center"/>
          </w:tcPr>
          <w:p w14:paraId="17EE2A6B" w14:textId="77777777" w:rsidR="0097627B" w:rsidRDefault="00C25470">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26DE095D" w14:textId="77777777" w:rsidR="0097627B" w:rsidRDefault="00C25470">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0" w:type="dxa"/>
            <w:shd w:val="clear" w:color="auto" w:fill="FFFFFF"/>
            <w:tcMar>
              <w:top w:w="40" w:type="dxa"/>
              <w:left w:w="200" w:type="dxa"/>
              <w:bottom w:w="40" w:type="dxa"/>
              <w:right w:w="200" w:type="dxa"/>
            </w:tcMar>
            <w:vAlign w:val="center"/>
          </w:tcPr>
          <w:p w14:paraId="2F19FAF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2BEC3A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B65C92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AE26F9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BE034A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5085A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23CD6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8BC6A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051C80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C73343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A812D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CE81759" w14:textId="77777777" w:rsidR="0097627B" w:rsidRDefault="00C25470">
            <w:pPr>
              <w:jc w:val="center"/>
            </w:pPr>
            <w:r>
              <w:rPr>
                <w:rFonts w:eastAsia="Times New Roman" w:cs="Times New Roman"/>
                <w:sz w:val="22"/>
              </w:rPr>
              <w:t>-</w:t>
            </w:r>
          </w:p>
        </w:tc>
      </w:tr>
      <w:tr w:rsidR="0097627B" w14:paraId="55CF72F0" w14:textId="77777777">
        <w:trPr>
          <w:jc w:val="center"/>
        </w:trPr>
        <w:tc>
          <w:tcPr>
            <w:tcW w:w="0" w:type="dxa"/>
            <w:shd w:val="clear" w:color="auto" w:fill="FFFFFF"/>
            <w:tcMar>
              <w:top w:w="40" w:type="dxa"/>
              <w:left w:w="20" w:type="dxa"/>
              <w:bottom w:w="40" w:type="dxa"/>
              <w:right w:w="20" w:type="dxa"/>
            </w:tcMar>
            <w:vAlign w:val="center"/>
          </w:tcPr>
          <w:p w14:paraId="7060E9E0" w14:textId="77777777" w:rsidR="0097627B" w:rsidRDefault="00C25470">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50F9353A" w14:textId="77777777" w:rsidR="0097627B" w:rsidRDefault="00C25470">
            <w:pPr>
              <w:jc w:val="center"/>
            </w:pPr>
            <w:r>
              <w:rPr>
                <w:rFonts w:eastAsia="Times New Roman" w:cs="Times New Roman"/>
                <w:sz w:val="22"/>
              </w:rPr>
              <w:t>Котельная, ул. Солнечная, 10А</w:t>
            </w:r>
          </w:p>
        </w:tc>
        <w:tc>
          <w:tcPr>
            <w:tcW w:w="0" w:type="dxa"/>
            <w:shd w:val="clear" w:color="auto" w:fill="FFFFFF"/>
            <w:tcMar>
              <w:top w:w="40" w:type="dxa"/>
              <w:left w:w="200" w:type="dxa"/>
              <w:bottom w:w="40" w:type="dxa"/>
              <w:right w:w="200" w:type="dxa"/>
            </w:tcMar>
            <w:vAlign w:val="center"/>
          </w:tcPr>
          <w:p w14:paraId="037BDFD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24718E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C93B2B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3C951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4304F1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C565CD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33EB1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ACE7C2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7D400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60F1DC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CF6E45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A1BCAA" w14:textId="77777777" w:rsidR="0097627B" w:rsidRDefault="00C25470">
            <w:pPr>
              <w:jc w:val="center"/>
            </w:pPr>
            <w:r>
              <w:rPr>
                <w:rFonts w:eastAsia="Times New Roman" w:cs="Times New Roman"/>
                <w:sz w:val="22"/>
              </w:rPr>
              <w:t>-</w:t>
            </w:r>
          </w:p>
        </w:tc>
      </w:tr>
      <w:tr w:rsidR="0097627B" w14:paraId="7BB35BFD" w14:textId="77777777">
        <w:trPr>
          <w:jc w:val="center"/>
        </w:trPr>
        <w:tc>
          <w:tcPr>
            <w:tcW w:w="0" w:type="dxa"/>
            <w:shd w:val="clear" w:color="auto" w:fill="FFFFFF"/>
            <w:tcMar>
              <w:top w:w="40" w:type="dxa"/>
              <w:left w:w="20" w:type="dxa"/>
              <w:bottom w:w="40" w:type="dxa"/>
              <w:right w:w="20" w:type="dxa"/>
            </w:tcMar>
            <w:vAlign w:val="center"/>
          </w:tcPr>
          <w:p w14:paraId="12794F56" w14:textId="77777777" w:rsidR="0097627B" w:rsidRDefault="00C25470">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52E54A2B" w14:textId="77777777" w:rsidR="0097627B" w:rsidRDefault="00C25470">
            <w:pPr>
              <w:jc w:val="center"/>
            </w:pPr>
            <w:r>
              <w:rPr>
                <w:rFonts w:eastAsia="Times New Roman" w:cs="Times New Roman"/>
                <w:sz w:val="22"/>
              </w:rPr>
              <w:t>Котельная, ул. Островского, 65</w:t>
            </w:r>
          </w:p>
        </w:tc>
        <w:tc>
          <w:tcPr>
            <w:tcW w:w="0" w:type="dxa"/>
            <w:shd w:val="clear" w:color="auto" w:fill="FFFFFF"/>
            <w:tcMar>
              <w:top w:w="40" w:type="dxa"/>
              <w:left w:w="200" w:type="dxa"/>
              <w:bottom w:w="40" w:type="dxa"/>
              <w:right w:w="200" w:type="dxa"/>
            </w:tcMar>
            <w:vAlign w:val="center"/>
          </w:tcPr>
          <w:p w14:paraId="415B28B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136C1A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CB14D6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F3922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339E5C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313C2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DD0F0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196DAF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59D6A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88D41C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21449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D5186F6" w14:textId="77777777" w:rsidR="0097627B" w:rsidRDefault="00C25470">
            <w:pPr>
              <w:jc w:val="center"/>
            </w:pPr>
            <w:r>
              <w:rPr>
                <w:rFonts w:eastAsia="Times New Roman" w:cs="Times New Roman"/>
                <w:sz w:val="22"/>
              </w:rPr>
              <w:t>-</w:t>
            </w:r>
          </w:p>
        </w:tc>
      </w:tr>
      <w:tr w:rsidR="0097627B" w14:paraId="7654C869" w14:textId="77777777">
        <w:trPr>
          <w:jc w:val="center"/>
        </w:trPr>
        <w:tc>
          <w:tcPr>
            <w:tcW w:w="0" w:type="dxa"/>
            <w:gridSpan w:val="2"/>
            <w:shd w:val="clear" w:color="auto" w:fill="FBD4B4"/>
            <w:tcMar>
              <w:top w:w="40" w:type="dxa"/>
              <w:left w:w="20" w:type="dxa"/>
              <w:bottom w:w="40" w:type="dxa"/>
              <w:right w:w="20" w:type="dxa"/>
            </w:tcMar>
            <w:vAlign w:val="center"/>
          </w:tcPr>
          <w:p w14:paraId="2ADCE3D6" w14:textId="77777777" w:rsidR="0097627B" w:rsidRPr="00C25470" w:rsidRDefault="00C25470">
            <w:pPr>
              <w:jc w:val="center"/>
            </w:pPr>
            <w:r w:rsidRPr="00C25470">
              <w:rPr>
                <w:rFonts w:eastAsia="Times New Roman" w:cs="Times New Roman"/>
                <w:b/>
                <w:sz w:val="22"/>
              </w:rPr>
              <w:t>Итого по: МУП "Коммунальное хозяйство"</w:t>
            </w:r>
          </w:p>
        </w:tc>
        <w:tc>
          <w:tcPr>
            <w:tcW w:w="0" w:type="dxa"/>
            <w:shd w:val="clear" w:color="auto" w:fill="FBD4B4"/>
            <w:tcMar>
              <w:top w:w="40" w:type="dxa"/>
              <w:left w:w="200" w:type="dxa"/>
              <w:bottom w:w="40" w:type="dxa"/>
              <w:right w:w="200" w:type="dxa"/>
            </w:tcMar>
            <w:vAlign w:val="center"/>
          </w:tcPr>
          <w:p w14:paraId="771D4402"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8C6F491"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3A1319F"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9F97D87"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351529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1D9A386"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563288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8162BD1"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59BBEE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2F86750"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EA01A0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F13D164" w14:textId="77777777" w:rsidR="0097627B" w:rsidRDefault="00C25470">
            <w:pPr>
              <w:jc w:val="center"/>
            </w:pPr>
            <w:r>
              <w:rPr>
                <w:rFonts w:eastAsia="Times New Roman" w:cs="Times New Roman"/>
                <w:sz w:val="22"/>
              </w:rPr>
              <w:t>-</w:t>
            </w:r>
          </w:p>
        </w:tc>
      </w:tr>
      <w:tr w:rsidR="0097627B" w14:paraId="6DCE7CFB" w14:textId="77777777">
        <w:trPr>
          <w:jc w:val="center"/>
        </w:trPr>
        <w:tc>
          <w:tcPr>
            <w:tcW w:w="0" w:type="dxa"/>
            <w:gridSpan w:val="14"/>
            <w:shd w:val="clear" w:color="auto" w:fill="DBE5F1"/>
            <w:tcMar>
              <w:top w:w="40" w:type="dxa"/>
              <w:left w:w="20" w:type="dxa"/>
              <w:bottom w:w="40" w:type="dxa"/>
              <w:right w:w="20" w:type="dxa"/>
            </w:tcMar>
            <w:vAlign w:val="center"/>
          </w:tcPr>
          <w:p w14:paraId="2D99513E"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97627B" w14:paraId="6386029F" w14:textId="77777777">
        <w:trPr>
          <w:jc w:val="center"/>
        </w:trPr>
        <w:tc>
          <w:tcPr>
            <w:tcW w:w="0" w:type="dxa"/>
            <w:shd w:val="clear" w:color="auto" w:fill="FFFFFF"/>
            <w:tcMar>
              <w:top w:w="40" w:type="dxa"/>
              <w:left w:w="20" w:type="dxa"/>
              <w:bottom w:w="40" w:type="dxa"/>
              <w:right w:w="20" w:type="dxa"/>
            </w:tcMar>
            <w:vAlign w:val="center"/>
          </w:tcPr>
          <w:p w14:paraId="259D91A3" w14:textId="77777777" w:rsidR="0097627B" w:rsidRDefault="00C25470">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28E8D5C9" w14:textId="77777777" w:rsidR="0097627B" w:rsidRDefault="00C25470">
            <w:pPr>
              <w:jc w:val="center"/>
            </w:pPr>
            <w:r w:rsidRPr="00C25470">
              <w:rPr>
                <w:rFonts w:eastAsia="Times New Roman" w:cs="Times New Roman"/>
                <w:sz w:val="22"/>
              </w:rPr>
              <w:t xml:space="preserve">Блочно-модульная котельная школы № </w:t>
            </w:r>
            <w:r w:rsidRPr="00C25470">
              <w:rPr>
                <w:rFonts w:eastAsia="Times New Roman" w:cs="Times New Roman"/>
                <w:sz w:val="22"/>
              </w:rPr>
              <w:lastRenderedPageBreak/>
              <w:t xml:space="preserve">4, ул. </w:t>
            </w:r>
            <w:r>
              <w:rPr>
                <w:rFonts w:eastAsia="Times New Roman" w:cs="Times New Roman"/>
                <w:sz w:val="22"/>
              </w:rPr>
              <w:t>Ремесленная, 2</w:t>
            </w:r>
          </w:p>
        </w:tc>
        <w:tc>
          <w:tcPr>
            <w:tcW w:w="0" w:type="dxa"/>
            <w:shd w:val="clear" w:color="auto" w:fill="FFFFFF"/>
            <w:tcMar>
              <w:top w:w="40" w:type="dxa"/>
              <w:left w:w="200" w:type="dxa"/>
              <w:bottom w:w="40" w:type="dxa"/>
              <w:right w:w="200" w:type="dxa"/>
            </w:tcMar>
            <w:vAlign w:val="center"/>
          </w:tcPr>
          <w:p w14:paraId="075E4302" w14:textId="77777777" w:rsidR="0097627B" w:rsidRDefault="00C25470">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463D660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C805DF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3A14F0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6297C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764FF3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89F9FB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EBE4AC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547895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46C884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B5C6B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2954507" w14:textId="77777777" w:rsidR="0097627B" w:rsidRDefault="00C25470">
            <w:pPr>
              <w:jc w:val="center"/>
            </w:pPr>
            <w:r>
              <w:rPr>
                <w:rFonts w:eastAsia="Times New Roman" w:cs="Times New Roman"/>
                <w:sz w:val="22"/>
              </w:rPr>
              <w:t>-</w:t>
            </w:r>
          </w:p>
        </w:tc>
      </w:tr>
      <w:tr w:rsidR="0097627B" w14:paraId="4B33F78F" w14:textId="77777777">
        <w:trPr>
          <w:jc w:val="center"/>
        </w:trPr>
        <w:tc>
          <w:tcPr>
            <w:tcW w:w="0" w:type="dxa"/>
            <w:shd w:val="clear" w:color="auto" w:fill="FFFFFF"/>
            <w:tcMar>
              <w:top w:w="40" w:type="dxa"/>
              <w:left w:w="20" w:type="dxa"/>
              <w:bottom w:w="40" w:type="dxa"/>
              <w:right w:w="20" w:type="dxa"/>
            </w:tcMar>
            <w:vAlign w:val="center"/>
          </w:tcPr>
          <w:p w14:paraId="271F68F4" w14:textId="77777777" w:rsidR="0097627B" w:rsidRDefault="00C25470">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7B0A0E49" w14:textId="77777777" w:rsidR="0097627B" w:rsidRPr="00C25470" w:rsidRDefault="00C25470">
            <w:pPr>
              <w:jc w:val="center"/>
            </w:pPr>
            <w:r w:rsidRPr="00C25470">
              <w:rPr>
                <w:rFonts w:eastAsia="Times New Roman" w:cs="Times New Roman"/>
                <w:sz w:val="22"/>
              </w:rPr>
              <w:t>Котельная музея, ул. Забабонова, 1а</w:t>
            </w:r>
          </w:p>
        </w:tc>
        <w:tc>
          <w:tcPr>
            <w:tcW w:w="0" w:type="dxa"/>
            <w:shd w:val="clear" w:color="auto" w:fill="FFFFFF"/>
            <w:tcMar>
              <w:top w:w="40" w:type="dxa"/>
              <w:left w:w="200" w:type="dxa"/>
              <w:bottom w:w="40" w:type="dxa"/>
              <w:right w:w="200" w:type="dxa"/>
            </w:tcMar>
            <w:vAlign w:val="center"/>
          </w:tcPr>
          <w:p w14:paraId="4BD308D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06355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B38DDF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FA714E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DAD90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1C406C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45E7F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CE02A5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EC46BD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06A389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6094A0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D69B43B" w14:textId="77777777" w:rsidR="0097627B" w:rsidRDefault="00C25470">
            <w:pPr>
              <w:jc w:val="center"/>
            </w:pPr>
            <w:r>
              <w:rPr>
                <w:rFonts w:eastAsia="Times New Roman" w:cs="Times New Roman"/>
                <w:sz w:val="22"/>
              </w:rPr>
              <w:t>-</w:t>
            </w:r>
          </w:p>
        </w:tc>
      </w:tr>
      <w:tr w:rsidR="0097627B" w14:paraId="7BA94FFC" w14:textId="77777777">
        <w:trPr>
          <w:jc w:val="center"/>
        </w:trPr>
        <w:tc>
          <w:tcPr>
            <w:tcW w:w="0" w:type="dxa"/>
            <w:shd w:val="clear" w:color="auto" w:fill="FFFFFF"/>
            <w:tcMar>
              <w:top w:w="40" w:type="dxa"/>
              <w:left w:w="20" w:type="dxa"/>
              <w:bottom w:w="40" w:type="dxa"/>
              <w:right w:w="20" w:type="dxa"/>
            </w:tcMar>
            <w:vAlign w:val="center"/>
          </w:tcPr>
          <w:p w14:paraId="23AD0560" w14:textId="77777777" w:rsidR="0097627B" w:rsidRDefault="00C25470">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FB3FC8E" w14:textId="77777777" w:rsidR="0097627B" w:rsidRDefault="00C25470">
            <w:pPr>
              <w:jc w:val="center"/>
            </w:pPr>
            <w:r>
              <w:rPr>
                <w:rFonts w:eastAsia="Times New Roman" w:cs="Times New Roman"/>
                <w:sz w:val="22"/>
              </w:rPr>
              <w:t>Котельная школы № 21, пер. Эстакадный, 9</w:t>
            </w:r>
          </w:p>
        </w:tc>
        <w:tc>
          <w:tcPr>
            <w:tcW w:w="0" w:type="dxa"/>
            <w:shd w:val="clear" w:color="auto" w:fill="FFFFFF"/>
            <w:tcMar>
              <w:top w:w="40" w:type="dxa"/>
              <w:left w:w="200" w:type="dxa"/>
              <w:bottom w:w="40" w:type="dxa"/>
              <w:right w:w="200" w:type="dxa"/>
            </w:tcMar>
            <w:vAlign w:val="center"/>
          </w:tcPr>
          <w:p w14:paraId="76ECB4C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1DFB39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DF9B9B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0577AA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70A11B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85695A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CB7673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300142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513091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64FC1A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CC4A31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EB0B1FF" w14:textId="77777777" w:rsidR="0097627B" w:rsidRDefault="00C25470">
            <w:pPr>
              <w:jc w:val="center"/>
            </w:pPr>
            <w:r>
              <w:rPr>
                <w:rFonts w:eastAsia="Times New Roman" w:cs="Times New Roman"/>
                <w:sz w:val="22"/>
              </w:rPr>
              <w:t>-</w:t>
            </w:r>
          </w:p>
        </w:tc>
      </w:tr>
      <w:tr w:rsidR="0097627B" w14:paraId="7BD9C316" w14:textId="77777777">
        <w:trPr>
          <w:jc w:val="center"/>
        </w:trPr>
        <w:tc>
          <w:tcPr>
            <w:tcW w:w="0" w:type="dxa"/>
            <w:gridSpan w:val="2"/>
            <w:shd w:val="clear" w:color="auto" w:fill="FBD4B4"/>
            <w:tcMar>
              <w:top w:w="40" w:type="dxa"/>
              <w:left w:w="20" w:type="dxa"/>
              <w:bottom w:w="40" w:type="dxa"/>
              <w:right w:w="20" w:type="dxa"/>
            </w:tcMar>
            <w:vAlign w:val="center"/>
          </w:tcPr>
          <w:p w14:paraId="296E7A46" w14:textId="77777777" w:rsidR="0097627B" w:rsidRPr="00C25470" w:rsidRDefault="00C25470">
            <w:pPr>
              <w:jc w:val="center"/>
            </w:pPr>
            <w:r w:rsidRPr="00C25470">
              <w:rPr>
                <w:rFonts w:eastAsia="Times New Roman" w:cs="Times New Roman"/>
                <w:b/>
                <w:sz w:val="22"/>
              </w:rPr>
              <w:t>Итого по: МПК "УК ЖКХ" Болотнинского района</w:t>
            </w:r>
          </w:p>
        </w:tc>
        <w:tc>
          <w:tcPr>
            <w:tcW w:w="0" w:type="dxa"/>
            <w:shd w:val="clear" w:color="auto" w:fill="FBD4B4"/>
            <w:tcMar>
              <w:top w:w="40" w:type="dxa"/>
              <w:left w:w="200" w:type="dxa"/>
              <w:bottom w:w="40" w:type="dxa"/>
              <w:right w:w="200" w:type="dxa"/>
            </w:tcMar>
            <w:vAlign w:val="center"/>
          </w:tcPr>
          <w:p w14:paraId="0E558F7F"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36EBA3B"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9EB1AA9"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B6AAC32"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65CDC19"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3746E11"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4AF6AD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8A2FD8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FE4A65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71CF2FD3"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46A9D07"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7916D441" w14:textId="77777777" w:rsidR="0097627B" w:rsidRDefault="00C25470">
            <w:pPr>
              <w:jc w:val="center"/>
            </w:pPr>
            <w:r>
              <w:rPr>
                <w:rFonts w:eastAsia="Times New Roman" w:cs="Times New Roman"/>
                <w:sz w:val="22"/>
              </w:rPr>
              <w:t>-</w:t>
            </w:r>
          </w:p>
        </w:tc>
      </w:tr>
      <w:tr w:rsidR="0097627B" w14:paraId="5A810F30" w14:textId="77777777">
        <w:trPr>
          <w:jc w:val="center"/>
        </w:trPr>
        <w:tc>
          <w:tcPr>
            <w:tcW w:w="0" w:type="dxa"/>
            <w:gridSpan w:val="14"/>
            <w:shd w:val="clear" w:color="auto" w:fill="DBE5F1"/>
            <w:tcMar>
              <w:top w:w="40" w:type="dxa"/>
              <w:left w:w="20" w:type="dxa"/>
              <w:bottom w:w="40" w:type="dxa"/>
              <w:right w:w="20" w:type="dxa"/>
            </w:tcMar>
            <w:vAlign w:val="center"/>
          </w:tcPr>
          <w:p w14:paraId="6C1E1E66" w14:textId="77777777" w:rsidR="0097627B" w:rsidRDefault="00C25470">
            <w:pPr>
              <w:jc w:val="center"/>
            </w:pPr>
            <w:r>
              <w:rPr>
                <w:rFonts w:eastAsia="Times New Roman" w:cs="Times New Roman"/>
                <w:sz w:val="22"/>
              </w:rPr>
              <w:t>ООО "СибТЭК"</w:t>
            </w:r>
          </w:p>
        </w:tc>
      </w:tr>
      <w:tr w:rsidR="0097627B" w14:paraId="4AE7F913" w14:textId="77777777">
        <w:trPr>
          <w:jc w:val="center"/>
        </w:trPr>
        <w:tc>
          <w:tcPr>
            <w:tcW w:w="0" w:type="dxa"/>
            <w:shd w:val="clear" w:color="auto" w:fill="FFFFFF"/>
            <w:tcMar>
              <w:top w:w="40" w:type="dxa"/>
              <w:left w:w="20" w:type="dxa"/>
              <w:bottom w:w="40" w:type="dxa"/>
              <w:right w:w="20" w:type="dxa"/>
            </w:tcMar>
            <w:vAlign w:val="center"/>
          </w:tcPr>
          <w:p w14:paraId="24308014" w14:textId="77777777" w:rsidR="0097627B" w:rsidRDefault="00C25470">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73AE385C" w14:textId="77777777" w:rsidR="0097627B" w:rsidRPr="00C25470" w:rsidRDefault="00C25470">
            <w:pPr>
              <w:jc w:val="center"/>
            </w:pPr>
            <w:r w:rsidRPr="00C25470">
              <w:rPr>
                <w:rFonts w:eastAsia="Times New Roman" w:cs="Times New Roman"/>
                <w:sz w:val="22"/>
              </w:rPr>
              <w:t>АГК "Центральная", ул. Коммунистическая, 19а</w:t>
            </w:r>
          </w:p>
        </w:tc>
        <w:tc>
          <w:tcPr>
            <w:tcW w:w="0" w:type="dxa"/>
            <w:shd w:val="clear" w:color="auto" w:fill="FFFFFF"/>
            <w:tcMar>
              <w:top w:w="40" w:type="dxa"/>
              <w:left w:w="200" w:type="dxa"/>
              <w:bottom w:w="40" w:type="dxa"/>
              <w:right w:w="200" w:type="dxa"/>
            </w:tcMar>
            <w:vAlign w:val="center"/>
          </w:tcPr>
          <w:p w14:paraId="7DB50AF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573AFE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31087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E1E904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90CAF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C7CFF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281BC8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62953D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A81402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881AF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F7EA7E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8FB4738" w14:textId="77777777" w:rsidR="0097627B" w:rsidRDefault="00C25470">
            <w:pPr>
              <w:jc w:val="center"/>
            </w:pPr>
            <w:r>
              <w:rPr>
                <w:rFonts w:eastAsia="Times New Roman" w:cs="Times New Roman"/>
                <w:sz w:val="22"/>
              </w:rPr>
              <w:t>-</w:t>
            </w:r>
          </w:p>
        </w:tc>
      </w:tr>
      <w:tr w:rsidR="0097627B" w14:paraId="1C81EE5D" w14:textId="77777777">
        <w:trPr>
          <w:jc w:val="center"/>
        </w:trPr>
        <w:tc>
          <w:tcPr>
            <w:tcW w:w="0" w:type="dxa"/>
            <w:shd w:val="clear" w:color="auto" w:fill="FFFFFF"/>
            <w:tcMar>
              <w:top w:w="40" w:type="dxa"/>
              <w:left w:w="20" w:type="dxa"/>
              <w:bottom w:w="40" w:type="dxa"/>
              <w:right w:w="20" w:type="dxa"/>
            </w:tcMar>
            <w:vAlign w:val="center"/>
          </w:tcPr>
          <w:p w14:paraId="404B1D8D" w14:textId="77777777" w:rsidR="0097627B" w:rsidRDefault="00C25470">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1CB98749" w14:textId="77777777" w:rsidR="0097627B" w:rsidRPr="00C25470" w:rsidRDefault="00C25470">
            <w:pPr>
              <w:jc w:val="center"/>
            </w:pPr>
            <w:r w:rsidRPr="00C25470">
              <w:rPr>
                <w:rFonts w:eastAsia="Times New Roman" w:cs="Times New Roman"/>
                <w:sz w:val="22"/>
              </w:rPr>
              <w:t>БМК "ЦРБ", ул. Лесная, 3б</w:t>
            </w:r>
          </w:p>
        </w:tc>
        <w:tc>
          <w:tcPr>
            <w:tcW w:w="0" w:type="dxa"/>
            <w:shd w:val="clear" w:color="auto" w:fill="FFFFFF"/>
            <w:tcMar>
              <w:top w:w="40" w:type="dxa"/>
              <w:left w:w="200" w:type="dxa"/>
              <w:bottom w:w="40" w:type="dxa"/>
              <w:right w:w="200" w:type="dxa"/>
            </w:tcMar>
            <w:vAlign w:val="center"/>
          </w:tcPr>
          <w:p w14:paraId="1487C5E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C0D6B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FAC8A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EEFBCA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E2434F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E0FF43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517D2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DE78C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6FA57A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D021E8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5AE27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AF9207" w14:textId="77777777" w:rsidR="0097627B" w:rsidRDefault="00C25470">
            <w:pPr>
              <w:jc w:val="center"/>
            </w:pPr>
            <w:r>
              <w:rPr>
                <w:rFonts w:eastAsia="Times New Roman" w:cs="Times New Roman"/>
                <w:sz w:val="22"/>
              </w:rPr>
              <w:t>-</w:t>
            </w:r>
          </w:p>
        </w:tc>
      </w:tr>
      <w:tr w:rsidR="0097627B" w14:paraId="25A4D1D1" w14:textId="77777777">
        <w:trPr>
          <w:jc w:val="center"/>
        </w:trPr>
        <w:tc>
          <w:tcPr>
            <w:tcW w:w="0" w:type="dxa"/>
            <w:gridSpan w:val="2"/>
            <w:shd w:val="clear" w:color="auto" w:fill="FBD4B4"/>
            <w:tcMar>
              <w:top w:w="40" w:type="dxa"/>
              <w:left w:w="20" w:type="dxa"/>
              <w:bottom w:w="40" w:type="dxa"/>
              <w:right w:w="20" w:type="dxa"/>
            </w:tcMar>
            <w:vAlign w:val="center"/>
          </w:tcPr>
          <w:p w14:paraId="3FA214C4" w14:textId="77777777" w:rsidR="0097627B" w:rsidRDefault="00C25470">
            <w:pPr>
              <w:jc w:val="center"/>
            </w:pPr>
            <w:r>
              <w:rPr>
                <w:rFonts w:eastAsia="Times New Roman" w:cs="Times New Roman"/>
                <w:b/>
                <w:sz w:val="22"/>
              </w:rPr>
              <w:t>Итого по: ООО "СибТЭК"</w:t>
            </w:r>
          </w:p>
        </w:tc>
        <w:tc>
          <w:tcPr>
            <w:tcW w:w="0" w:type="dxa"/>
            <w:shd w:val="clear" w:color="auto" w:fill="FBD4B4"/>
            <w:tcMar>
              <w:top w:w="40" w:type="dxa"/>
              <w:left w:w="200" w:type="dxa"/>
              <w:bottom w:w="40" w:type="dxa"/>
              <w:right w:w="200" w:type="dxa"/>
            </w:tcMar>
            <w:vAlign w:val="center"/>
          </w:tcPr>
          <w:p w14:paraId="480378C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83D080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86A45B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0026942"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78CDDA6"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21FE685"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CDB658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67D253B0"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AE185DF"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8D963F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6DC3400"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18C3ABDC" w14:textId="77777777" w:rsidR="0097627B" w:rsidRDefault="00C25470">
            <w:pPr>
              <w:jc w:val="center"/>
            </w:pPr>
            <w:r>
              <w:rPr>
                <w:rFonts w:eastAsia="Times New Roman" w:cs="Times New Roman"/>
                <w:sz w:val="22"/>
              </w:rPr>
              <w:t>-</w:t>
            </w:r>
          </w:p>
        </w:tc>
      </w:tr>
      <w:tr w:rsidR="0097627B" w14:paraId="32F9B823" w14:textId="77777777">
        <w:trPr>
          <w:jc w:val="center"/>
        </w:trPr>
        <w:tc>
          <w:tcPr>
            <w:tcW w:w="0" w:type="dxa"/>
            <w:gridSpan w:val="14"/>
            <w:shd w:val="clear" w:color="auto" w:fill="DBE5F1"/>
            <w:tcMar>
              <w:top w:w="40" w:type="dxa"/>
              <w:left w:w="20" w:type="dxa"/>
              <w:bottom w:w="40" w:type="dxa"/>
              <w:right w:w="20" w:type="dxa"/>
            </w:tcMar>
            <w:vAlign w:val="center"/>
          </w:tcPr>
          <w:p w14:paraId="3F120FEC" w14:textId="77777777" w:rsidR="0097627B" w:rsidRDefault="00C25470">
            <w:pPr>
              <w:jc w:val="center"/>
            </w:pPr>
            <w:r>
              <w:rPr>
                <w:rFonts w:eastAsia="Times New Roman" w:cs="Times New Roman"/>
                <w:sz w:val="22"/>
              </w:rPr>
              <w:t>ГАУССО БПНИ</w:t>
            </w:r>
          </w:p>
        </w:tc>
      </w:tr>
      <w:tr w:rsidR="0097627B" w14:paraId="317AEB9C" w14:textId="77777777">
        <w:trPr>
          <w:jc w:val="center"/>
        </w:trPr>
        <w:tc>
          <w:tcPr>
            <w:tcW w:w="0" w:type="dxa"/>
            <w:shd w:val="clear" w:color="auto" w:fill="FFFFFF"/>
            <w:tcMar>
              <w:top w:w="40" w:type="dxa"/>
              <w:left w:w="20" w:type="dxa"/>
              <w:bottom w:w="40" w:type="dxa"/>
              <w:right w:w="20" w:type="dxa"/>
            </w:tcMar>
            <w:vAlign w:val="center"/>
          </w:tcPr>
          <w:p w14:paraId="3119E3AB" w14:textId="77777777" w:rsidR="0097627B" w:rsidRDefault="00C25470">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493FDF80" w14:textId="77777777" w:rsidR="0097627B" w:rsidRDefault="00C25470">
            <w:pPr>
              <w:jc w:val="center"/>
            </w:pPr>
            <w:r>
              <w:rPr>
                <w:rFonts w:eastAsia="Times New Roman" w:cs="Times New Roman"/>
                <w:sz w:val="22"/>
              </w:rPr>
              <w:t xml:space="preserve">Котельная, ул. </w:t>
            </w:r>
            <w:r>
              <w:rPr>
                <w:rFonts w:eastAsia="Times New Roman" w:cs="Times New Roman"/>
                <w:sz w:val="22"/>
              </w:rPr>
              <w:lastRenderedPageBreak/>
              <w:t>Промышленная, 37</w:t>
            </w:r>
          </w:p>
        </w:tc>
        <w:tc>
          <w:tcPr>
            <w:tcW w:w="0" w:type="dxa"/>
            <w:shd w:val="clear" w:color="auto" w:fill="FFFFFF"/>
            <w:tcMar>
              <w:top w:w="40" w:type="dxa"/>
              <w:left w:w="200" w:type="dxa"/>
              <w:bottom w:w="40" w:type="dxa"/>
              <w:right w:w="200" w:type="dxa"/>
            </w:tcMar>
            <w:vAlign w:val="center"/>
          </w:tcPr>
          <w:p w14:paraId="326E1D2C" w14:textId="77777777" w:rsidR="0097627B" w:rsidRDefault="00C25470">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4561FB7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FA212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8D6FC8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A3CB8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8C48C4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746788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589B85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70D1E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631093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3A962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CA06CCD" w14:textId="77777777" w:rsidR="0097627B" w:rsidRDefault="00C25470">
            <w:pPr>
              <w:jc w:val="center"/>
            </w:pPr>
            <w:r>
              <w:rPr>
                <w:rFonts w:eastAsia="Times New Roman" w:cs="Times New Roman"/>
                <w:sz w:val="22"/>
              </w:rPr>
              <w:t>-</w:t>
            </w:r>
          </w:p>
        </w:tc>
      </w:tr>
      <w:tr w:rsidR="0097627B" w14:paraId="44D314AD" w14:textId="77777777">
        <w:trPr>
          <w:jc w:val="center"/>
        </w:trPr>
        <w:tc>
          <w:tcPr>
            <w:tcW w:w="0" w:type="dxa"/>
            <w:gridSpan w:val="14"/>
            <w:shd w:val="clear" w:color="auto" w:fill="DBE5F1"/>
            <w:tcMar>
              <w:top w:w="40" w:type="dxa"/>
              <w:left w:w="20" w:type="dxa"/>
              <w:bottom w:w="40" w:type="dxa"/>
              <w:right w:w="20" w:type="dxa"/>
            </w:tcMar>
            <w:vAlign w:val="center"/>
          </w:tcPr>
          <w:p w14:paraId="53AD9251" w14:textId="77777777" w:rsidR="0097627B" w:rsidRDefault="00C25470">
            <w:pPr>
              <w:jc w:val="center"/>
            </w:pPr>
            <w:r>
              <w:rPr>
                <w:rFonts w:eastAsia="Times New Roman" w:cs="Times New Roman"/>
                <w:sz w:val="22"/>
              </w:rPr>
              <w:t>ЗАО "Болотнинская гофротара"</w:t>
            </w:r>
          </w:p>
        </w:tc>
      </w:tr>
      <w:tr w:rsidR="0097627B" w14:paraId="3E849F32" w14:textId="77777777">
        <w:trPr>
          <w:jc w:val="center"/>
        </w:trPr>
        <w:tc>
          <w:tcPr>
            <w:tcW w:w="0" w:type="dxa"/>
            <w:shd w:val="clear" w:color="auto" w:fill="FFFFFF"/>
            <w:tcMar>
              <w:top w:w="40" w:type="dxa"/>
              <w:left w:w="20" w:type="dxa"/>
              <w:bottom w:w="40" w:type="dxa"/>
              <w:right w:w="20" w:type="dxa"/>
            </w:tcMar>
            <w:vAlign w:val="center"/>
          </w:tcPr>
          <w:p w14:paraId="70CD1639" w14:textId="77777777" w:rsidR="0097627B" w:rsidRDefault="00C25470">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06DA7FB2" w14:textId="77777777" w:rsidR="0097627B" w:rsidRDefault="00C25470">
            <w:pPr>
              <w:jc w:val="center"/>
            </w:pPr>
            <w:r>
              <w:rPr>
                <w:rFonts w:eastAsia="Times New Roman" w:cs="Times New Roman"/>
                <w:sz w:val="22"/>
              </w:rPr>
              <w:t>Котельная, ул. Комитетская, 8</w:t>
            </w:r>
          </w:p>
        </w:tc>
        <w:tc>
          <w:tcPr>
            <w:tcW w:w="0" w:type="dxa"/>
            <w:shd w:val="clear" w:color="auto" w:fill="FFFFFF"/>
            <w:tcMar>
              <w:top w:w="40" w:type="dxa"/>
              <w:left w:w="200" w:type="dxa"/>
              <w:bottom w:w="40" w:type="dxa"/>
              <w:right w:w="200" w:type="dxa"/>
            </w:tcMar>
            <w:vAlign w:val="center"/>
          </w:tcPr>
          <w:p w14:paraId="0761943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580304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1C8673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02C5988"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073AB39"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07C640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1539F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C5E0DD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F4547F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E6D9A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6388626"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17F5FA1" w14:textId="77777777" w:rsidR="0097627B" w:rsidRDefault="00C25470">
            <w:pPr>
              <w:jc w:val="center"/>
            </w:pPr>
            <w:r>
              <w:rPr>
                <w:rFonts w:eastAsia="Times New Roman" w:cs="Times New Roman"/>
                <w:sz w:val="22"/>
              </w:rPr>
              <w:t>-</w:t>
            </w:r>
          </w:p>
        </w:tc>
      </w:tr>
      <w:tr w:rsidR="0097627B" w14:paraId="1663CE48" w14:textId="77777777">
        <w:trPr>
          <w:jc w:val="center"/>
        </w:trPr>
        <w:tc>
          <w:tcPr>
            <w:tcW w:w="0" w:type="dxa"/>
            <w:gridSpan w:val="14"/>
            <w:shd w:val="clear" w:color="auto" w:fill="DBE5F1"/>
            <w:tcMar>
              <w:top w:w="40" w:type="dxa"/>
              <w:left w:w="20" w:type="dxa"/>
              <w:bottom w:w="40" w:type="dxa"/>
              <w:right w:w="20" w:type="dxa"/>
            </w:tcMar>
            <w:vAlign w:val="center"/>
          </w:tcPr>
          <w:p w14:paraId="00DC16D0" w14:textId="77777777" w:rsidR="0097627B" w:rsidRPr="00C25470" w:rsidRDefault="00C25470">
            <w:pPr>
              <w:jc w:val="center"/>
            </w:pPr>
            <w:r w:rsidRPr="00C25470">
              <w:rPr>
                <w:rFonts w:eastAsia="Times New Roman" w:cs="Times New Roman"/>
                <w:sz w:val="22"/>
              </w:rPr>
              <w:t>Вчдр Болотная АО "ОМК Стальной путь"</w:t>
            </w:r>
          </w:p>
        </w:tc>
      </w:tr>
      <w:tr w:rsidR="0097627B" w14:paraId="3E963E7A" w14:textId="77777777">
        <w:trPr>
          <w:jc w:val="center"/>
        </w:trPr>
        <w:tc>
          <w:tcPr>
            <w:tcW w:w="0" w:type="dxa"/>
            <w:shd w:val="clear" w:color="auto" w:fill="FFFFFF"/>
            <w:tcMar>
              <w:top w:w="40" w:type="dxa"/>
              <w:left w:w="20" w:type="dxa"/>
              <w:bottom w:w="40" w:type="dxa"/>
              <w:right w:w="20" w:type="dxa"/>
            </w:tcMar>
            <w:vAlign w:val="center"/>
          </w:tcPr>
          <w:p w14:paraId="0DED53C9" w14:textId="77777777" w:rsidR="0097627B" w:rsidRDefault="00C25470">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64B40AC4" w14:textId="77777777" w:rsidR="0097627B" w:rsidRDefault="00C25470">
            <w:pPr>
              <w:jc w:val="center"/>
            </w:pPr>
            <w:r>
              <w:rPr>
                <w:rFonts w:eastAsia="Times New Roman" w:cs="Times New Roman"/>
                <w:sz w:val="22"/>
              </w:rPr>
              <w:t>Котельная, ул. 3-я Кондукторская, 10</w:t>
            </w:r>
          </w:p>
        </w:tc>
        <w:tc>
          <w:tcPr>
            <w:tcW w:w="0" w:type="dxa"/>
            <w:shd w:val="clear" w:color="auto" w:fill="FFFFFF"/>
            <w:tcMar>
              <w:top w:w="40" w:type="dxa"/>
              <w:left w:w="200" w:type="dxa"/>
              <w:bottom w:w="40" w:type="dxa"/>
              <w:right w:w="200" w:type="dxa"/>
            </w:tcMar>
            <w:vAlign w:val="center"/>
          </w:tcPr>
          <w:p w14:paraId="6A0DE0F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17D8C6D"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80F9C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6FA37E1"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3E999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49804EF"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7022A0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9141DC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3C701BB"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49A43BE"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D259D9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1AEA2A" w14:textId="77777777" w:rsidR="0097627B" w:rsidRDefault="00C25470">
            <w:pPr>
              <w:jc w:val="center"/>
            </w:pPr>
            <w:r>
              <w:rPr>
                <w:rFonts w:eastAsia="Times New Roman" w:cs="Times New Roman"/>
                <w:sz w:val="22"/>
              </w:rPr>
              <w:t>-</w:t>
            </w:r>
          </w:p>
        </w:tc>
      </w:tr>
      <w:tr w:rsidR="0097627B" w14:paraId="26162D62" w14:textId="77777777">
        <w:trPr>
          <w:jc w:val="center"/>
        </w:trPr>
        <w:tc>
          <w:tcPr>
            <w:tcW w:w="0" w:type="dxa"/>
            <w:gridSpan w:val="2"/>
            <w:shd w:val="clear" w:color="auto" w:fill="FBD4B4"/>
            <w:tcMar>
              <w:top w:w="40" w:type="dxa"/>
              <w:left w:w="20" w:type="dxa"/>
              <w:bottom w:w="40" w:type="dxa"/>
              <w:right w:w="20" w:type="dxa"/>
            </w:tcMar>
            <w:vAlign w:val="center"/>
          </w:tcPr>
          <w:p w14:paraId="24E79368" w14:textId="77777777" w:rsidR="0097627B" w:rsidRDefault="00C25470">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30EC263"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844465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7E4BC43B"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BB40DF6"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05885A08"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5AF2993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27EC57D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0F3189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790437BE"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1DB65C4"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48DBDFDA" w14:textId="77777777" w:rsidR="0097627B" w:rsidRDefault="00C25470">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14:paraId="36278B42" w14:textId="77777777" w:rsidR="0097627B" w:rsidRDefault="00C25470">
            <w:pPr>
              <w:jc w:val="center"/>
            </w:pPr>
            <w:r>
              <w:rPr>
                <w:rFonts w:eastAsia="Times New Roman" w:cs="Times New Roman"/>
                <w:sz w:val="22"/>
              </w:rPr>
              <w:t>-</w:t>
            </w:r>
          </w:p>
        </w:tc>
      </w:tr>
      <w:tr w:rsidR="0097627B" w14:paraId="6076647E" w14:textId="77777777">
        <w:trPr>
          <w:jc w:val="center"/>
        </w:trPr>
        <w:tc>
          <w:tcPr>
            <w:tcW w:w="0" w:type="dxa"/>
            <w:gridSpan w:val="14"/>
            <w:shd w:val="clear" w:color="auto" w:fill="FFFFFF"/>
            <w:tcMar>
              <w:top w:w="40" w:type="dxa"/>
              <w:left w:w="160" w:type="dxa"/>
              <w:bottom w:w="40" w:type="dxa"/>
              <w:right w:w="20" w:type="dxa"/>
            </w:tcMar>
            <w:vAlign w:val="center"/>
          </w:tcPr>
          <w:p w14:paraId="3BD7CA3D" w14:textId="77777777" w:rsidR="0097627B" w:rsidRPr="00C25470" w:rsidRDefault="00C25470">
            <w:r w:rsidRPr="00C25470">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97627B" w14:paraId="0609C4BF" w14:textId="77777777">
        <w:trPr>
          <w:jc w:val="center"/>
        </w:trPr>
        <w:tc>
          <w:tcPr>
            <w:tcW w:w="0" w:type="dxa"/>
            <w:gridSpan w:val="2"/>
            <w:shd w:val="clear" w:color="auto" w:fill="FFFFFF"/>
            <w:tcMar>
              <w:top w:w="40" w:type="dxa"/>
              <w:left w:w="200" w:type="dxa"/>
              <w:bottom w:w="40" w:type="dxa"/>
              <w:right w:w="200" w:type="dxa"/>
            </w:tcMar>
            <w:vAlign w:val="center"/>
          </w:tcPr>
          <w:p w14:paraId="38FA29EA" w14:textId="77777777" w:rsidR="0097627B" w:rsidRPr="00C25470" w:rsidRDefault="00C25470">
            <w:pPr>
              <w:jc w:val="center"/>
            </w:pPr>
            <w:r w:rsidRPr="00C25470">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7026BE50"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95FE7C5"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4B28D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16A836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3F7182"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2F294CA"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F43004C"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86F213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A598734"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A4C263"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6C22A67" w14:textId="77777777" w:rsidR="0097627B" w:rsidRDefault="00C2547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1E19479" w14:textId="77777777" w:rsidR="0097627B" w:rsidRDefault="00C25470">
            <w:pPr>
              <w:jc w:val="center"/>
            </w:pPr>
            <w:r>
              <w:rPr>
                <w:rFonts w:eastAsia="Times New Roman" w:cs="Times New Roman"/>
                <w:sz w:val="22"/>
              </w:rPr>
              <w:t>-</w:t>
            </w:r>
          </w:p>
        </w:tc>
      </w:tr>
    </w:tbl>
    <w:p w14:paraId="3FCD7E3F" w14:textId="77777777" w:rsidR="00C25470" w:rsidRPr="00EB1DAD" w:rsidRDefault="00C25470" w:rsidP="00C25470">
      <w:pPr>
        <w:pStyle w:val="a0"/>
        <w:rPr>
          <w:lang w:val="en-US" w:eastAsia="ru-RU"/>
        </w:rPr>
      </w:pPr>
    </w:p>
    <w:p w14:paraId="49710CD4" w14:textId="77777777" w:rsidR="00C25470" w:rsidRPr="00EB1DAD" w:rsidRDefault="00C25470" w:rsidP="00C25470">
      <w:pPr>
        <w:pStyle w:val="a0"/>
        <w:rPr>
          <w:lang w:eastAsia="ru-RU"/>
        </w:rPr>
      </w:pPr>
    </w:p>
    <w:p w14:paraId="110607F8" w14:textId="77777777" w:rsidR="00C25470" w:rsidRDefault="00C25470" w:rsidP="00C25470">
      <w:pPr>
        <w:pStyle w:val="2"/>
        <w:ind w:left="0" w:firstLine="0"/>
        <w:sectPr w:rsidR="00C25470" w:rsidSect="00C25470">
          <w:pgSz w:w="16838" w:h="11906" w:orient="landscape"/>
          <w:pgMar w:top="851" w:right="1134" w:bottom="1701" w:left="1134" w:header="709" w:footer="709" w:gutter="0"/>
          <w:cols w:space="708"/>
          <w:docGrid w:linePitch="360"/>
        </w:sectPr>
      </w:pPr>
      <w:bookmarkStart w:id="346" w:name="_Toc46131681"/>
      <w:bookmarkStart w:id="347" w:name="_Toc53927743"/>
    </w:p>
    <w:p w14:paraId="2F6C7E9A" w14:textId="77777777" w:rsidR="00C25470" w:rsidRPr="00CE23AD" w:rsidRDefault="00C25470" w:rsidP="00C25470">
      <w:pPr>
        <w:pStyle w:val="2"/>
        <w:ind w:left="0" w:firstLine="0"/>
      </w:pPr>
      <w:bookmarkStart w:id="348" w:name="_Toc144299900"/>
      <w:r w:rsidRPr="00CE23AD">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346"/>
      <w:bookmarkEnd w:id="347"/>
      <w:bookmarkEnd w:id="348"/>
    </w:p>
    <w:p w14:paraId="704194B0" w14:textId="77777777" w:rsidR="00C25470" w:rsidRPr="009F1B8B" w:rsidRDefault="00C25470" w:rsidP="00C25470">
      <w:pPr>
        <w:pStyle w:val="af7"/>
        <w:spacing w:before="233"/>
        <w:ind w:right="118" w:firstLine="566"/>
        <w:jc w:val="both"/>
      </w:pPr>
      <w:r w:rsidRPr="00CE23AD">
        <w:rPr>
          <w:spacing w:val="-5"/>
        </w:rPr>
        <w:t>Глава</w:t>
      </w:r>
      <w:r w:rsidRPr="00CE23AD">
        <w:rPr>
          <w:spacing w:val="8"/>
        </w:rPr>
        <w:t xml:space="preserve"> </w:t>
      </w:r>
      <w:r w:rsidRPr="00CE23AD">
        <w:rPr>
          <w:spacing w:val="-5"/>
        </w:rPr>
        <w:t>разработана</w:t>
      </w:r>
      <w:r w:rsidRPr="00CE23AD">
        <w:rPr>
          <w:spacing w:val="8"/>
        </w:rPr>
        <w:t xml:space="preserve"> </w:t>
      </w:r>
      <w:r w:rsidRPr="00CE23AD">
        <w:rPr>
          <w:spacing w:val="-6"/>
        </w:rPr>
        <w:t>впервые,</w:t>
      </w:r>
      <w:r w:rsidRPr="00CE23AD">
        <w:rPr>
          <w:spacing w:val="9"/>
        </w:rPr>
        <w:t xml:space="preserve"> </w:t>
      </w:r>
      <w:r w:rsidRPr="00CE23AD">
        <w:t>в</w:t>
      </w:r>
      <w:r w:rsidRPr="00CE23AD">
        <w:rPr>
          <w:spacing w:val="8"/>
        </w:rPr>
        <w:t xml:space="preserve"> </w:t>
      </w:r>
      <w:r w:rsidRPr="00CE23AD">
        <w:rPr>
          <w:spacing w:val="-5"/>
        </w:rPr>
        <w:t>соответствии</w:t>
      </w:r>
      <w:r w:rsidRPr="00CE23AD">
        <w:rPr>
          <w:spacing w:val="10"/>
        </w:rPr>
        <w:t xml:space="preserve"> </w:t>
      </w:r>
      <w:r w:rsidRPr="00CE23AD">
        <w:t>с</w:t>
      </w:r>
      <w:r w:rsidRPr="00CE23AD">
        <w:rPr>
          <w:spacing w:val="6"/>
        </w:rPr>
        <w:t xml:space="preserve"> </w:t>
      </w:r>
      <w:r w:rsidRPr="00CE23AD">
        <w:rPr>
          <w:spacing w:val="-5"/>
        </w:rPr>
        <w:t>требованиями</w:t>
      </w:r>
      <w:r w:rsidRPr="00CE23AD">
        <w:rPr>
          <w:spacing w:val="8"/>
        </w:rPr>
        <w:t xml:space="preserve"> </w:t>
      </w:r>
      <w:r w:rsidRPr="00CE23AD">
        <w:rPr>
          <w:spacing w:val="-3"/>
        </w:rPr>
        <w:t>ПП</w:t>
      </w:r>
      <w:r w:rsidRPr="00CE23AD">
        <w:rPr>
          <w:spacing w:val="8"/>
        </w:rPr>
        <w:t xml:space="preserve"> </w:t>
      </w:r>
      <w:r w:rsidRPr="00CE23AD">
        <w:rPr>
          <w:spacing w:val="-2"/>
        </w:rPr>
        <w:t>РФ</w:t>
      </w:r>
      <w:r w:rsidRPr="00CE23AD">
        <w:rPr>
          <w:spacing w:val="9"/>
        </w:rPr>
        <w:t xml:space="preserve"> </w:t>
      </w:r>
      <w:r w:rsidRPr="00CE23AD">
        <w:rPr>
          <w:spacing w:val="-4"/>
        </w:rPr>
        <w:t>от</w:t>
      </w:r>
      <w:r w:rsidRPr="00CE23AD">
        <w:rPr>
          <w:spacing w:val="14"/>
        </w:rPr>
        <w:t xml:space="preserve"> </w:t>
      </w:r>
      <w:r w:rsidRPr="00CE23AD">
        <w:rPr>
          <w:spacing w:val="-5"/>
        </w:rPr>
        <w:t>22.02.2012</w:t>
      </w:r>
      <w:r w:rsidRPr="00CE23AD">
        <w:rPr>
          <w:spacing w:val="9"/>
        </w:rPr>
        <w:t xml:space="preserve"> </w:t>
      </w:r>
      <w:r w:rsidRPr="00CE23AD">
        <w:rPr>
          <w:spacing w:val="-3"/>
        </w:rPr>
        <w:t>г.</w:t>
      </w:r>
      <w:r w:rsidRPr="00CE23AD">
        <w:rPr>
          <w:spacing w:val="9"/>
        </w:rPr>
        <w:t xml:space="preserve"> </w:t>
      </w:r>
      <w:r w:rsidRPr="00CE23AD">
        <w:rPr>
          <w:spacing w:val="-4"/>
        </w:rPr>
        <w:t>№154</w:t>
      </w:r>
      <w:r w:rsidRPr="00CE23AD">
        <w:rPr>
          <w:spacing w:val="12"/>
        </w:rPr>
        <w:t xml:space="preserve"> </w:t>
      </w:r>
      <w:r w:rsidRPr="00CE23AD">
        <w:rPr>
          <w:spacing w:val="-6"/>
        </w:rPr>
        <w:t>«О</w:t>
      </w:r>
      <w:r w:rsidRPr="00CE23AD">
        <w:rPr>
          <w:spacing w:val="37"/>
        </w:rPr>
        <w:t xml:space="preserve"> </w:t>
      </w:r>
      <w:r w:rsidRPr="00CE23AD">
        <w:rPr>
          <w:spacing w:val="-5"/>
        </w:rPr>
        <w:t>требованиях</w:t>
      </w:r>
      <w:r w:rsidRPr="00CE23AD">
        <w:rPr>
          <w:spacing w:val="2"/>
        </w:rPr>
        <w:t xml:space="preserve"> </w:t>
      </w:r>
      <w:r w:rsidRPr="00CE23AD">
        <w:t>к</w:t>
      </w:r>
      <w:r w:rsidRPr="00CE23AD">
        <w:rPr>
          <w:spacing w:val="3"/>
        </w:rPr>
        <w:t xml:space="preserve"> </w:t>
      </w:r>
      <w:r w:rsidRPr="00CE23AD">
        <w:rPr>
          <w:spacing w:val="-5"/>
        </w:rPr>
        <w:t>схемам</w:t>
      </w:r>
      <w:r w:rsidRPr="00CE23AD">
        <w:rPr>
          <w:spacing w:val="1"/>
        </w:rPr>
        <w:t xml:space="preserve"> </w:t>
      </w:r>
      <w:r w:rsidRPr="00CE23AD">
        <w:rPr>
          <w:spacing w:val="-5"/>
        </w:rPr>
        <w:t>теплоснабжения,</w:t>
      </w:r>
      <w:r w:rsidRPr="00CE23AD">
        <w:rPr>
          <w:spacing w:val="2"/>
        </w:rPr>
        <w:t xml:space="preserve"> </w:t>
      </w:r>
      <w:r w:rsidRPr="00CE23AD">
        <w:rPr>
          <w:spacing w:val="-5"/>
        </w:rPr>
        <w:t>порядку</w:t>
      </w:r>
      <w:r w:rsidRPr="00CE23AD">
        <w:rPr>
          <w:spacing w:val="-3"/>
        </w:rPr>
        <w:t xml:space="preserve"> их</w:t>
      </w:r>
      <w:r w:rsidRPr="00CE23AD">
        <w:rPr>
          <w:spacing w:val="4"/>
        </w:rPr>
        <w:t xml:space="preserve"> </w:t>
      </w:r>
      <w:r w:rsidRPr="00CE23AD">
        <w:rPr>
          <w:spacing w:val="-5"/>
        </w:rPr>
        <w:t>разработки</w:t>
      </w:r>
      <w:r w:rsidRPr="00CE23AD">
        <w:t xml:space="preserve"> и</w:t>
      </w:r>
      <w:r w:rsidRPr="00CE23AD">
        <w:rPr>
          <w:spacing w:val="5"/>
        </w:rPr>
        <w:t xml:space="preserve"> </w:t>
      </w:r>
      <w:r w:rsidRPr="00CE23AD">
        <w:rPr>
          <w:spacing w:val="-5"/>
        </w:rPr>
        <w:t xml:space="preserve">утверждения» </w:t>
      </w:r>
      <w:r w:rsidRPr="00CE23AD">
        <w:rPr>
          <w:spacing w:val="-3"/>
        </w:rPr>
        <w:t>(в</w:t>
      </w:r>
      <w:r w:rsidRPr="00CE23AD">
        <w:rPr>
          <w:spacing w:val="4"/>
        </w:rPr>
        <w:t xml:space="preserve"> </w:t>
      </w:r>
      <w:r w:rsidRPr="00CE23AD">
        <w:rPr>
          <w:spacing w:val="-5"/>
        </w:rPr>
        <w:t>редакции</w:t>
      </w:r>
      <w:r w:rsidRPr="00CE23AD">
        <w:rPr>
          <w:spacing w:val="3"/>
        </w:rPr>
        <w:t xml:space="preserve"> </w:t>
      </w:r>
      <w:r w:rsidRPr="00CE23AD">
        <w:rPr>
          <w:spacing w:val="-3"/>
        </w:rPr>
        <w:t>ПП</w:t>
      </w:r>
      <w:r w:rsidRPr="00CE23AD">
        <w:rPr>
          <w:spacing w:val="-1"/>
        </w:rPr>
        <w:t xml:space="preserve"> </w:t>
      </w:r>
      <w:r w:rsidRPr="00CE23AD">
        <w:rPr>
          <w:spacing w:val="-2"/>
        </w:rPr>
        <w:t>РФ</w:t>
      </w:r>
      <w:r w:rsidRPr="00CE23AD">
        <w:rPr>
          <w:spacing w:val="53"/>
        </w:rPr>
        <w:t xml:space="preserve"> </w:t>
      </w:r>
      <w:r w:rsidRPr="00CE23AD">
        <w:rPr>
          <w:spacing w:val="-3"/>
        </w:rPr>
        <w:t>от</w:t>
      </w:r>
      <w:r w:rsidRPr="00CE23AD">
        <w:rPr>
          <w:spacing w:val="19"/>
        </w:rPr>
        <w:t xml:space="preserve"> </w:t>
      </w:r>
      <w:r w:rsidRPr="00CE23AD">
        <w:rPr>
          <w:spacing w:val="-5"/>
        </w:rPr>
        <w:t>16.03.2019</w:t>
      </w:r>
      <w:r w:rsidRPr="00CE23AD">
        <w:rPr>
          <w:spacing w:val="18"/>
        </w:rPr>
        <w:t xml:space="preserve"> </w:t>
      </w:r>
      <w:r w:rsidRPr="00CE23AD">
        <w:rPr>
          <w:spacing w:val="-3"/>
        </w:rPr>
        <w:t>г.</w:t>
      </w:r>
      <w:r w:rsidRPr="00CE23AD">
        <w:rPr>
          <w:spacing w:val="18"/>
        </w:rPr>
        <w:t xml:space="preserve"> </w:t>
      </w:r>
      <w:r w:rsidRPr="00CE23AD">
        <w:rPr>
          <w:spacing w:val="-5"/>
        </w:rPr>
        <w:t>№276).</w:t>
      </w:r>
      <w:r w:rsidRPr="00CE23AD">
        <w:rPr>
          <w:spacing w:val="18"/>
        </w:rPr>
        <w:t xml:space="preserve"> </w:t>
      </w:r>
      <w:r w:rsidRPr="00CE23AD">
        <w:rPr>
          <w:spacing w:val="-5"/>
        </w:rPr>
        <w:t>Смысловая</w:t>
      </w:r>
      <w:r w:rsidRPr="00CE23AD">
        <w:rPr>
          <w:spacing w:val="18"/>
        </w:rPr>
        <w:t xml:space="preserve"> </w:t>
      </w:r>
      <w:r w:rsidRPr="00CE23AD">
        <w:rPr>
          <w:spacing w:val="-5"/>
        </w:rPr>
        <w:t>часть</w:t>
      </w:r>
      <w:r w:rsidRPr="00CE23AD">
        <w:rPr>
          <w:spacing w:val="19"/>
        </w:rPr>
        <w:t xml:space="preserve"> </w:t>
      </w:r>
      <w:r w:rsidRPr="00CE23AD">
        <w:rPr>
          <w:spacing w:val="-5"/>
        </w:rPr>
        <w:t>отражает</w:t>
      </w:r>
      <w:r w:rsidRPr="00CE23AD">
        <w:rPr>
          <w:spacing w:val="19"/>
        </w:rPr>
        <w:t xml:space="preserve"> </w:t>
      </w:r>
      <w:r w:rsidRPr="00CE23AD">
        <w:rPr>
          <w:spacing w:val="-5"/>
        </w:rPr>
        <w:t>основные</w:t>
      </w:r>
      <w:r w:rsidRPr="00CE23AD">
        <w:rPr>
          <w:spacing w:val="18"/>
        </w:rPr>
        <w:t xml:space="preserve"> </w:t>
      </w:r>
      <w:r w:rsidRPr="00CE23AD">
        <w:rPr>
          <w:spacing w:val="-5"/>
        </w:rPr>
        <w:t>целевые</w:t>
      </w:r>
      <w:r w:rsidRPr="00CE23AD">
        <w:rPr>
          <w:spacing w:val="18"/>
        </w:rPr>
        <w:t xml:space="preserve"> </w:t>
      </w:r>
      <w:r w:rsidRPr="00CE23AD">
        <w:rPr>
          <w:spacing w:val="-5"/>
        </w:rPr>
        <w:t>показатели</w:t>
      </w:r>
      <w:r w:rsidRPr="00CE23AD">
        <w:rPr>
          <w:spacing w:val="20"/>
        </w:rPr>
        <w:t xml:space="preserve"> </w:t>
      </w:r>
      <w:r w:rsidRPr="00CE23AD">
        <w:rPr>
          <w:spacing w:val="-5"/>
        </w:rPr>
        <w:t>развития</w:t>
      </w:r>
      <w:r w:rsidRPr="00CE23AD">
        <w:rPr>
          <w:spacing w:val="18"/>
        </w:rPr>
        <w:t xml:space="preserve"> </w:t>
      </w:r>
      <w:r w:rsidRPr="00CE23AD">
        <w:rPr>
          <w:spacing w:val="-5"/>
        </w:rPr>
        <w:t>систем</w:t>
      </w:r>
      <w:r w:rsidRPr="00CE23AD">
        <w:rPr>
          <w:spacing w:val="65"/>
        </w:rPr>
        <w:t xml:space="preserve"> </w:t>
      </w:r>
      <w:r w:rsidRPr="00CE23AD">
        <w:rPr>
          <w:spacing w:val="-5"/>
        </w:rPr>
        <w:t>централизованного</w:t>
      </w:r>
      <w:r w:rsidRPr="00CE23AD">
        <w:rPr>
          <w:spacing w:val="-12"/>
        </w:rPr>
        <w:t xml:space="preserve"> </w:t>
      </w:r>
      <w:r w:rsidRPr="00CE23AD">
        <w:rPr>
          <w:spacing w:val="-5"/>
        </w:rPr>
        <w:t>теплоснабжения</w:t>
      </w:r>
      <w:r w:rsidRPr="00CE23AD">
        <w:rPr>
          <w:spacing w:val="-10"/>
        </w:rPr>
        <w:t xml:space="preserve"> </w:t>
      </w:r>
      <w:r w:rsidRPr="00CE23AD">
        <w:rPr>
          <w:spacing w:val="-5"/>
        </w:rPr>
        <w:t>города.</w:t>
      </w:r>
    </w:p>
    <w:p w14:paraId="1EF20D5D" w14:textId="77777777" w:rsidR="0097627B" w:rsidRDefault="0097627B">
      <w:pPr>
        <w:sectPr w:rsidR="0097627B" w:rsidSect="00C25470">
          <w:pgSz w:w="16838" w:h="11906" w:orient="landscape"/>
          <w:pgMar w:top="1134" w:right="851" w:bottom="1134" w:left="1701" w:header="709" w:footer="709" w:gutter="0"/>
          <w:cols w:space="708"/>
          <w:docGrid w:linePitch="360"/>
        </w:sectPr>
      </w:pPr>
    </w:p>
    <w:p w14:paraId="46F77224" w14:textId="77777777" w:rsidR="00C25470" w:rsidRPr="0023488B" w:rsidRDefault="00AC59A6" w:rsidP="00C25470">
      <w:pPr>
        <w:pStyle w:val="2"/>
        <w:ind w:left="0" w:firstLine="0"/>
        <w:rPr>
          <w:sz w:val="28"/>
          <w:szCs w:val="28"/>
        </w:rPr>
      </w:pPr>
      <w:hyperlink r:id="rId153" w:anchor="bookmark132" w:history="1">
        <w:bookmarkStart w:id="349" w:name="_Toc30085168"/>
        <w:bookmarkStart w:id="350" w:name="_Toc32845491"/>
        <w:bookmarkStart w:id="351" w:name="_Toc144299901"/>
        <w:r w:rsidR="00C25470" w:rsidRPr="0023488B">
          <w:rPr>
            <w:sz w:val="28"/>
            <w:szCs w:val="28"/>
          </w:rPr>
          <w:t xml:space="preserve">ГЛАВА </w:t>
        </w:r>
        <w:r w:rsidR="00C25470">
          <w:rPr>
            <w:sz w:val="28"/>
            <w:szCs w:val="28"/>
          </w:rPr>
          <w:t>14</w:t>
        </w:r>
        <w:r w:rsidR="00C25470" w:rsidRPr="0023488B">
          <w:rPr>
            <w:sz w:val="28"/>
            <w:szCs w:val="28"/>
          </w:rPr>
          <w:t>. ЦЕНОВЫЕ (ТАРИФНЫЕ) ПОСЛЕДСТВИЯ</w:t>
        </w:r>
        <w:bookmarkEnd w:id="349"/>
        <w:bookmarkEnd w:id="350"/>
        <w:bookmarkEnd w:id="351"/>
      </w:hyperlink>
    </w:p>
    <w:p w14:paraId="1DE2A240" w14:textId="77777777" w:rsidR="00C25470" w:rsidRDefault="00C25470" w:rsidP="00C25470"/>
    <w:p w14:paraId="1A773C8E" w14:textId="77777777" w:rsidR="00C25470" w:rsidRDefault="00AC59A6" w:rsidP="00C25470">
      <w:pPr>
        <w:pStyle w:val="2"/>
        <w:ind w:left="0" w:firstLine="0"/>
      </w:pPr>
      <w:hyperlink r:id="rId154" w:anchor="bookmark133" w:history="1">
        <w:bookmarkStart w:id="352" w:name="_Toc30085169"/>
        <w:bookmarkStart w:id="353" w:name="_Toc32845492"/>
        <w:bookmarkStart w:id="354" w:name="_Toc144299902"/>
        <w:r w:rsidR="00C25470" w:rsidRPr="0023488B">
          <w:t>Часть 1. ТАРИФНО-БАЛАНСОВЫЕ РАСЧЕТНЫЕ МОДЕЛИ ТЕПЛОСНАБЖЕНИЯ</w:t>
        </w:r>
      </w:hyperlink>
      <w:r w:rsidR="00C25470">
        <w:t xml:space="preserve"> </w:t>
      </w:r>
      <w:hyperlink r:id="rId155" w:anchor="bookmark133" w:history="1">
        <w:r w:rsidR="00C25470" w:rsidRPr="0023488B">
          <w:t>ПОТРЕБИТЕЛЕЙ ПО КАЖДОЙ СИСТЕМЕ ТЕПЛОСНАБЖЕНИЯ</w:t>
        </w:r>
        <w:bookmarkEnd w:id="352"/>
        <w:bookmarkEnd w:id="353"/>
        <w:bookmarkEnd w:id="354"/>
      </w:hyperlink>
    </w:p>
    <w:p w14:paraId="6B5ADC1D" w14:textId="77777777" w:rsidR="00C25470" w:rsidRDefault="00C25470" w:rsidP="00C25470">
      <w:pPr>
        <w:spacing w:line="244" w:lineRule="auto"/>
        <w:ind w:left="116" w:firstLine="710"/>
        <w:rPr>
          <w:rFonts w:eastAsia="Times New Roman" w:cs="Times New Roman"/>
          <w:szCs w:val="24"/>
          <w:lang w:eastAsia="ru-RU"/>
        </w:rPr>
      </w:pPr>
    </w:p>
    <w:p w14:paraId="17BB3E26" w14:textId="77777777" w:rsidR="00C25470" w:rsidRPr="00D81D83" w:rsidRDefault="00C25470" w:rsidP="00C25470">
      <w:pPr>
        <w:spacing w:line="244" w:lineRule="auto"/>
        <w:ind w:firstLine="567"/>
        <w:jc w:val="both"/>
        <w:rPr>
          <w:rFonts w:eastAsia="Times New Roman" w:cs="Times New Roman"/>
          <w:szCs w:val="24"/>
          <w:lang w:eastAsia="ru-RU"/>
        </w:rPr>
      </w:pPr>
      <w:r w:rsidRPr="00A53EC4">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14:paraId="054BE3CB" w14:textId="77777777" w:rsidR="00C25470" w:rsidRDefault="00C25470" w:rsidP="00C25470"/>
    <w:p w14:paraId="4B6E87C3" w14:textId="77777777" w:rsidR="00C25470" w:rsidRDefault="00AC59A6" w:rsidP="00C25470">
      <w:pPr>
        <w:pStyle w:val="2"/>
        <w:ind w:left="0" w:firstLine="0"/>
      </w:pPr>
      <w:hyperlink r:id="rId156" w:anchor="bookmark134" w:history="1">
        <w:bookmarkStart w:id="355" w:name="_Toc30085170"/>
        <w:bookmarkStart w:id="356" w:name="_Toc32845493"/>
        <w:bookmarkStart w:id="357" w:name="_Toc144299903"/>
        <w:r w:rsidR="00C25470" w:rsidRPr="00C20A8F">
          <w:t>Часть 2. ТАРИФНО-БАЛАНСОВЫЕ РАСЧЕТНЫЕ МОДЕЛИ ТЕПЛОСНАБЖЕНИЯ</w:t>
        </w:r>
      </w:hyperlink>
      <w:r w:rsidR="00C25470">
        <w:t xml:space="preserve"> </w:t>
      </w:r>
      <w:hyperlink r:id="rId157" w:anchor="bookmark134" w:history="1">
        <w:r w:rsidR="00C25470" w:rsidRPr="00C20A8F">
          <w:t>ПОТРЕБИТЕЛЕЙ ПО КАЖДОЙ ЕДИНОЙ ТЕПЛОСНАБЖАЮЩЕЙ ОРГАНИЗАЦИИ</w:t>
        </w:r>
        <w:bookmarkEnd w:id="355"/>
        <w:bookmarkEnd w:id="356"/>
        <w:bookmarkEnd w:id="357"/>
      </w:hyperlink>
    </w:p>
    <w:p w14:paraId="6A5B1356" w14:textId="77777777" w:rsidR="00C25470" w:rsidRDefault="00C25470" w:rsidP="00C25470">
      <w:pPr>
        <w:ind w:left="827"/>
        <w:rPr>
          <w:rFonts w:eastAsia="Times New Roman" w:cs="Times New Roman"/>
          <w:spacing w:val="-16"/>
        </w:rPr>
      </w:pPr>
    </w:p>
    <w:p w14:paraId="4301BFBB" w14:textId="77777777" w:rsidR="00C25470" w:rsidRPr="00730273" w:rsidRDefault="00C25470" w:rsidP="00C25470">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14:paraId="35253B95" w14:textId="77777777" w:rsidR="00C25470" w:rsidRPr="00730273" w:rsidRDefault="00C25470" w:rsidP="00C25470"/>
    <w:p w14:paraId="706B8404" w14:textId="77777777" w:rsidR="00C25470" w:rsidRPr="00730273" w:rsidRDefault="00AC59A6" w:rsidP="00C25470">
      <w:pPr>
        <w:pStyle w:val="2"/>
        <w:ind w:left="0" w:firstLine="0"/>
      </w:pPr>
      <w:hyperlink r:id="rId158" w:anchor="bookmark135" w:history="1">
        <w:bookmarkStart w:id="358" w:name="_Toc30085171"/>
        <w:bookmarkStart w:id="359" w:name="_Toc32845494"/>
        <w:bookmarkStart w:id="360" w:name="_Toc144299904"/>
        <w:r w:rsidR="00C25470" w:rsidRPr="00730273">
          <w:t>Часть 3. РЕЗУЛЬТАТЫ ОЦЕНКИ ЦЕНОВЫХ (ТАРИФНЫХ) ПОСЛЕДСТВИЙ</w:t>
        </w:r>
      </w:hyperlink>
      <w:r w:rsidR="00C25470" w:rsidRPr="00730273">
        <w:t xml:space="preserve"> </w:t>
      </w:r>
      <w:hyperlink r:id="rId159" w:anchor="bookmark135" w:history="1">
        <w:r w:rsidR="00C25470" w:rsidRPr="00730273">
          <w:t>РЕАЛИЗАЦИИ ПРОЕКТОВ СХЕМЫ ТЕПЛОСНАБЖЕНИЯ НА ОСНОВАНИИ</w:t>
        </w:r>
      </w:hyperlink>
      <w:r w:rsidR="00C25470" w:rsidRPr="00730273">
        <w:t xml:space="preserve"> </w:t>
      </w:r>
      <w:hyperlink r:id="rId160" w:anchor="bookmark135" w:history="1">
        <w:r w:rsidR="00C25470" w:rsidRPr="00730273">
          <w:t>РАЗРАБОТАННЫХ ТАРИФНО-БАЛАНСОВЫХ МОДЕЛЕЙ</w:t>
        </w:r>
        <w:bookmarkEnd w:id="358"/>
        <w:bookmarkEnd w:id="359"/>
        <w:bookmarkEnd w:id="360"/>
      </w:hyperlink>
    </w:p>
    <w:p w14:paraId="67B472D4" w14:textId="77777777" w:rsidR="00C25470" w:rsidRPr="00730273" w:rsidRDefault="00C25470" w:rsidP="00C25470">
      <w:pPr>
        <w:ind w:left="827"/>
        <w:rPr>
          <w:rFonts w:eastAsia="Times New Roman" w:cs="Times New Roman"/>
          <w:spacing w:val="-16"/>
        </w:rPr>
      </w:pPr>
    </w:p>
    <w:p w14:paraId="10A62614" w14:textId="77777777" w:rsidR="00C25470" w:rsidRDefault="00C25470" w:rsidP="00C25470">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14:paraId="510F98CB" w14:textId="77777777" w:rsidR="00C25470" w:rsidRDefault="00C25470" w:rsidP="00C25470">
      <w:pPr>
        <w:jc w:val="both"/>
        <w:rPr>
          <w:rFonts w:asciiTheme="minorHAnsi" w:hAnsiTheme="minorHAnsi"/>
          <w:lang w:eastAsia="ru-RU"/>
        </w:rPr>
      </w:pPr>
    </w:p>
    <w:p w14:paraId="5E65812E" w14:textId="77777777" w:rsidR="00C25470" w:rsidRDefault="00C25470" w:rsidP="00C25470">
      <w:pPr>
        <w:pStyle w:val="a0"/>
        <w:rPr>
          <w:lang w:eastAsia="ru-RU"/>
        </w:rPr>
      </w:pPr>
    </w:p>
    <w:p w14:paraId="7719AEF4" w14:textId="77777777" w:rsidR="00C25470" w:rsidRDefault="00C25470" w:rsidP="00C25470">
      <w:pPr>
        <w:pStyle w:val="a0"/>
        <w:rPr>
          <w:lang w:eastAsia="ru-RU"/>
        </w:rPr>
      </w:pPr>
    </w:p>
    <w:p w14:paraId="2F59C067" w14:textId="77777777" w:rsidR="00C25470" w:rsidRDefault="00C25470" w:rsidP="00C25470">
      <w:pPr>
        <w:pStyle w:val="a0"/>
        <w:rPr>
          <w:lang w:eastAsia="ru-RU"/>
        </w:rPr>
      </w:pPr>
    </w:p>
    <w:p w14:paraId="2136E957" w14:textId="77777777" w:rsidR="00C25470" w:rsidRDefault="00C25470" w:rsidP="00C25470">
      <w:pPr>
        <w:pStyle w:val="a0"/>
        <w:rPr>
          <w:lang w:eastAsia="ru-RU"/>
        </w:rPr>
      </w:pPr>
    </w:p>
    <w:p w14:paraId="52A271BE" w14:textId="77777777" w:rsidR="00C25470" w:rsidRDefault="00C25470" w:rsidP="00C25470">
      <w:pPr>
        <w:pStyle w:val="a0"/>
        <w:rPr>
          <w:lang w:eastAsia="ru-RU"/>
        </w:rPr>
      </w:pPr>
    </w:p>
    <w:p w14:paraId="3CF25646" w14:textId="77777777" w:rsidR="00C25470" w:rsidRDefault="00C25470" w:rsidP="00C25470">
      <w:pPr>
        <w:pStyle w:val="a0"/>
        <w:rPr>
          <w:lang w:eastAsia="ru-RU"/>
        </w:rPr>
      </w:pPr>
    </w:p>
    <w:p w14:paraId="37E48383" w14:textId="77777777" w:rsidR="00C25470" w:rsidRDefault="00C25470" w:rsidP="00C25470">
      <w:pPr>
        <w:pStyle w:val="a0"/>
        <w:rPr>
          <w:lang w:eastAsia="ru-RU"/>
        </w:rPr>
      </w:pPr>
    </w:p>
    <w:p w14:paraId="54960863" w14:textId="77777777" w:rsidR="00C25470" w:rsidRDefault="00C25470" w:rsidP="00C25470">
      <w:pPr>
        <w:pStyle w:val="a0"/>
        <w:rPr>
          <w:lang w:eastAsia="ru-RU"/>
        </w:rPr>
      </w:pPr>
    </w:p>
    <w:p w14:paraId="1ACCA8F7" w14:textId="77777777" w:rsidR="00C25470" w:rsidRDefault="00C25470" w:rsidP="00C25470">
      <w:pPr>
        <w:pStyle w:val="a0"/>
        <w:rPr>
          <w:lang w:eastAsia="ru-RU"/>
        </w:rPr>
      </w:pPr>
    </w:p>
    <w:p w14:paraId="387ACDE5" w14:textId="77777777" w:rsidR="00C25470" w:rsidRDefault="00C25470" w:rsidP="00C25470">
      <w:pPr>
        <w:pStyle w:val="a0"/>
        <w:rPr>
          <w:lang w:eastAsia="ru-RU"/>
        </w:rPr>
      </w:pPr>
    </w:p>
    <w:p w14:paraId="5A398C94" w14:textId="77777777" w:rsidR="00C25470" w:rsidRDefault="00C25470" w:rsidP="00C25470">
      <w:pPr>
        <w:pStyle w:val="a0"/>
        <w:rPr>
          <w:lang w:eastAsia="ru-RU"/>
        </w:rPr>
      </w:pPr>
    </w:p>
    <w:p w14:paraId="6CD2E10E" w14:textId="77777777" w:rsidR="00C25470" w:rsidRDefault="00C25470" w:rsidP="00C25470">
      <w:pPr>
        <w:pStyle w:val="a0"/>
        <w:rPr>
          <w:lang w:eastAsia="ru-RU"/>
        </w:rPr>
      </w:pPr>
    </w:p>
    <w:p w14:paraId="7110C760" w14:textId="77777777" w:rsidR="00C25470" w:rsidRDefault="00C25470" w:rsidP="00C25470">
      <w:pPr>
        <w:pStyle w:val="a0"/>
        <w:rPr>
          <w:lang w:eastAsia="ru-RU"/>
        </w:rPr>
      </w:pPr>
    </w:p>
    <w:p w14:paraId="2BBDA04B" w14:textId="77777777" w:rsidR="00C25470" w:rsidRDefault="00C25470" w:rsidP="00C25470">
      <w:pPr>
        <w:pStyle w:val="a0"/>
        <w:rPr>
          <w:lang w:eastAsia="ru-RU"/>
        </w:rPr>
      </w:pPr>
    </w:p>
    <w:p w14:paraId="24BB1ECF" w14:textId="77777777" w:rsidR="00C25470" w:rsidRDefault="00C25470" w:rsidP="00C25470">
      <w:pPr>
        <w:pStyle w:val="a0"/>
        <w:rPr>
          <w:lang w:eastAsia="ru-RU"/>
        </w:rPr>
      </w:pPr>
    </w:p>
    <w:p w14:paraId="3999C291" w14:textId="77777777" w:rsidR="00C25470" w:rsidRDefault="00C25470" w:rsidP="00C25470">
      <w:pPr>
        <w:pStyle w:val="a0"/>
        <w:rPr>
          <w:lang w:eastAsia="ru-RU"/>
        </w:rPr>
      </w:pPr>
    </w:p>
    <w:p w14:paraId="5ACA0692" w14:textId="77777777" w:rsidR="00C25470" w:rsidRDefault="00C25470" w:rsidP="00C25470">
      <w:pPr>
        <w:pStyle w:val="a0"/>
        <w:rPr>
          <w:lang w:eastAsia="ru-RU"/>
        </w:rPr>
      </w:pPr>
    </w:p>
    <w:p w14:paraId="136AFD56" w14:textId="77777777" w:rsidR="00C25470" w:rsidRDefault="00C25470" w:rsidP="00C25470">
      <w:pPr>
        <w:pStyle w:val="a0"/>
        <w:rPr>
          <w:lang w:eastAsia="ru-RU"/>
        </w:rPr>
      </w:pPr>
    </w:p>
    <w:p w14:paraId="0A858E1C" w14:textId="77777777" w:rsidR="00C25470" w:rsidRDefault="00C25470" w:rsidP="00C25470">
      <w:pPr>
        <w:pStyle w:val="a0"/>
        <w:rPr>
          <w:lang w:eastAsia="ru-RU"/>
        </w:rPr>
      </w:pPr>
    </w:p>
    <w:p w14:paraId="40A96EAF" w14:textId="77777777" w:rsidR="00C25470" w:rsidRDefault="00C25470" w:rsidP="00C25470">
      <w:pPr>
        <w:pStyle w:val="a0"/>
        <w:rPr>
          <w:lang w:eastAsia="ru-RU"/>
        </w:rPr>
      </w:pPr>
    </w:p>
    <w:p w14:paraId="3F08175A" w14:textId="77777777" w:rsidR="00C25470" w:rsidRDefault="00C25470" w:rsidP="00C25470">
      <w:pPr>
        <w:pStyle w:val="a0"/>
        <w:rPr>
          <w:lang w:eastAsia="ru-RU"/>
        </w:rPr>
      </w:pPr>
    </w:p>
    <w:p w14:paraId="3474A120" w14:textId="77777777" w:rsidR="00C25470" w:rsidRDefault="00C25470" w:rsidP="00C25470">
      <w:pPr>
        <w:pStyle w:val="a0"/>
        <w:rPr>
          <w:lang w:eastAsia="ru-RU"/>
        </w:rPr>
      </w:pPr>
    </w:p>
    <w:p w14:paraId="795622C3" w14:textId="77777777" w:rsidR="00C25470" w:rsidRDefault="00C25470" w:rsidP="00C25470">
      <w:pPr>
        <w:pStyle w:val="a0"/>
        <w:rPr>
          <w:lang w:eastAsia="ru-RU"/>
        </w:rPr>
      </w:pPr>
    </w:p>
    <w:p w14:paraId="78808062" w14:textId="77777777" w:rsidR="00C25470" w:rsidRDefault="00C25470" w:rsidP="00C25470">
      <w:pPr>
        <w:pStyle w:val="a0"/>
        <w:rPr>
          <w:lang w:eastAsia="ru-RU"/>
        </w:rPr>
      </w:pPr>
    </w:p>
    <w:p w14:paraId="74CA1F04" w14:textId="77777777" w:rsidR="00C25470" w:rsidRDefault="00C25470" w:rsidP="00C25470">
      <w:pPr>
        <w:pStyle w:val="a0"/>
        <w:rPr>
          <w:lang w:eastAsia="ru-RU"/>
        </w:rPr>
      </w:pPr>
    </w:p>
    <w:p w14:paraId="0914E08E" w14:textId="77777777" w:rsidR="00C25470" w:rsidRDefault="00C25470" w:rsidP="00C25470">
      <w:pPr>
        <w:pStyle w:val="a0"/>
        <w:rPr>
          <w:lang w:eastAsia="ru-RU"/>
        </w:rPr>
      </w:pPr>
    </w:p>
    <w:p w14:paraId="00F7640F" w14:textId="77777777" w:rsidR="00C25470" w:rsidRDefault="00C25470" w:rsidP="00C25470">
      <w:pPr>
        <w:pStyle w:val="a0"/>
        <w:rPr>
          <w:lang w:eastAsia="ru-RU"/>
        </w:rPr>
      </w:pPr>
    </w:p>
    <w:p w14:paraId="2DC636F7" w14:textId="77777777" w:rsidR="00C25470" w:rsidRDefault="00C25470" w:rsidP="00C25470">
      <w:pPr>
        <w:pStyle w:val="a0"/>
        <w:rPr>
          <w:lang w:eastAsia="ru-RU"/>
        </w:rPr>
      </w:pPr>
    </w:p>
    <w:p w14:paraId="28377F52" w14:textId="77777777" w:rsidR="00C25470" w:rsidRDefault="00C25470" w:rsidP="00C25470">
      <w:pPr>
        <w:pStyle w:val="a0"/>
        <w:rPr>
          <w:lang w:eastAsia="ru-RU"/>
        </w:rPr>
        <w:sectPr w:rsidR="00C25470">
          <w:pgSz w:w="11906" w:h="16838"/>
          <w:pgMar w:top="1134" w:right="850" w:bottom="1134" w:left="1701" w:header="708" w:footer="708" w:gutter="0"/>
          <w:cols w:space="708"/>
          <w:docGrid w:linePitch="360"/>
        </w:sectPr>
      </w:pPr>
    </w:p>
    <w:p w14:paraId="741C26BE" w14:textId="77777777" w:rsidR="00C25470" w:rsidRPr="00D066DB" w:rsidRDefault="00C25470" w:rsidP="00C25470">
      <w:pPr>
        <w:spacing w:before="400" w:after="200"/>
        <w:rPr>
          <w:rFonts w:cs="Times New Roman"/>
        </w:rPr>
      </w:pPr>
      <w:r w:rsidRPr="00D066DB">
        <w:rPr>
          <w:rFonts w:cs="Times New Roman"/>
          <w:b/>
        </w:rPr>
        <w:lastRenderedPageBreak/>
        <w:t>Таблица 14.1.1 - Тарифно-балансовые расчетные модели теплоснабжения потребления</w:t>
      </w:r>
    </w:p>
    <w:tbl>
      <w:tblPr>
        <w:tblW w:w="14552" w:type="dxa"/>
        <w:tblInd w:w="-10" w:type="dxa"/>
        <w:tblLook w:val="04A0" w:firstRow="1" w:lastRow="0" w:firstColumn="1" w:lastColumn="0" w:noHBand="0" w:noVBand="1"/>
      </w:tblPr>
      <w:tblGrid>
        <w:gridCol w:w="3240"/>
        <w:gridCol w:w="1476"/>
        <w:gridCol w:w="1259"/>
        <w:gridCol w:w="1287"/>
        <w:gridCol w:w="1287"/>
        <w:gridCol w:w="1287"/>
        <w:gridCol w:w="1179"/>
        <w:gridCol w:w="1179"/>
        <w:gridCol w:w="1179"/>
        <w:gridCol w:w="1179"/>
      </w:tblGrid>
      <w:tr w:rsidR="00731D13" w:rsidRPr="000B62F5" w14:paraId="1D48288F" w14:textId="77777777" w:rsidTr="00731D13">
        <w:trPr>
          <w:trHeight w:val="484"/>
          <w:tblHeader/>
        </w:trPr>
        <w:tc>
          <w:tcPr>
            <w:tcW w:w="324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7707472F"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Наименования показателей</w:t>
            </w:r>
          </w:p>
        </w:tc>
        <w:tc>
          <w:tcPr>
            <w:tcW w:w="1476"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D42DDEB"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Ед. изм.</w:t>
            </w:r>
          </w:p>
        </w:tc>
        <w:tc>
          <w:tcPr>
            <w:tcW w:w="125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9486659"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2022</w:t>
            </w:r>
          </w:p>
        </w:tc>
        <w:tc>
          <w:tcPr>
            <w:tcW w:w="128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98B466A"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2023</w:t>
            </w:r>
          </w:p>
        </w:tc>
        <w:tc>
          <w:tcPr>
            <w:tcW w:w="128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5F19216E"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2024</w:t>
            </w:r>
          </w:p>
        </w:tc>
        <w:tc>
          <w:tcPr>
            <w:tcW w:w="128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2245964"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2025</w:t>
            </w:r>
          </w:p>
        </w:tc>
        <w:tc>
          <w:tcPr>
            <w:tcW w:w="117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78648C4"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2026</w:t>
            </w:r>
          </w:p>
        </w:tc>
        <w:tc>
          <w:tcPr>
            <w:tcW w:w="117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5A24F35"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2027</w:t>
            </w:r>
          </w:p>
        </w:tc>
        <w:tc>
          <w:tcPr>
            <w:tcW w:w="117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1EC59373"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2028</w:t>
            </w:r>
          </w:p>
        </w:tc>
        <w:tc>
          <w:tcPr>
            <w:tcW w:w="117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1CB66B89" w14:textId="77777777" w:rsidR="00731D13" w:rsidRPr="000B62F5" w:rsidRDefault="00731D13" w:rsidP="00731D13">
            <w:pPr>
              <w:jc w:val="center"/>
              <w:rPr>
                <w:rFonts w:eastAsia="Times New Roman" w:cs="Times New Roman"/>
                <w:sz w:val="18"/>
                <w:szCs w:val="18"/>
                <w:lang w:eastAsia="ru-RU"/>
              </w:rPr>
            </w:pPr>
            <w:r w:rsidRPr="000B62F5">
              <w:rPr>
                <w:rFonts w:eastAsia="Times New Roman" w:cs="Times New Roman"/>
                <w:sz w:val="18"/>
                <w:szCs w:val="18"/>
                <w:lang w:eastAsia="ru-RU"/>
              </w:rPr>
              <w:t>2029-2033</w:t>
            </w:r>
          </w:p>
        </w:tc>
      </w:tr>
      <w:tr w:rsidR="00731D13" w:rsidRPr="00D066DB" w14:paraId="3652C70E"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7448BBDB"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1.Операционные (подконтрольные) расходы</w:t>
            </w:r>
          </w:p>
        </w:tc>
        <w:tc>
          <w:tcPr>
            <w:tcW w:w="1476" w:type="dxa"/>
            <w:tcBorders>
              <w:top w:val="nil"/>
              <w:left w:val="nil"/>
              <w:bottom w:val="single" w:sz="8" w:space="0" w:color="000000"/>
              <w:right w:val="single" w:sz="8" w:space="0" w:color="000000"/>
            </w:tcBorders>
            <w:shd w:val="clear" w:color="auto" w:fill="auto"/>
            <w:vAlign w:val="center"/>
            <w:hideMark/>
          </w:tcPr>
          <w:p w14:paraId="255BAC75"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48F3CD8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C21C49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680707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86725E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825C9E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CBEE16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1DB1C3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DD743D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64C050A1"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20AB3B28"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2.Неподконтрольные расходы, в том числе:</w:t>
            </w:r>
          </w:p>
        </w:tc>
        <w:tc>
          <w:tcPr>
            <w:tcW w:w="1476" w:type="dxa"/>
            <w:tcBorders>
              <w:top w:val="nil"/>
              <w:left w:val="nil"/>
              <w:bottom w:val="single" w:sz="8" w:space="0" w:color="000000"/>
              <w:right w:val="single" w:sz="8" w:space="0" w:color="000000"/>
            </w:tcBorders>
            <w:shd w:val="clear" w:color="auto" w:fill="auto"/>
            <w:vAlign w:val="center"/>
            <w:hideMark/>
          </w:tcPr>
          <w:p w14:paraId="6409238D"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4DA5D70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E3601B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8ED178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AACAA0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D039E6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EE13A7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18D185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CEC6A8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08A67987" w14:textId="77777777" w:rsidTr="00731D13">
        <w:trPr>
          <w:trHeight w:val="1086"/>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40E20D2D"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расходы на оплату услуг, оказываемых организациями, осуществляющими регулируемые виды деятельности</w:t>
            </w:r>
          </w:p>
        </w:tc>
        <w:tc>
          <w:tcPr>
            <w:tcW w:w="1476" w:type="dxa"/>
            <w:tcBorders>
              <w:top w:val="nil"/>
              <w:left w:val="nil"/>
              <w:bottom w:val="single" w:sz="8" w:space="0" w:color="000000"/>
              <w:right w:val="single" w:sz="8" w:space="0" w:color="000000"/>
            </w:tcBorders>
            <w:shd w:val="clear" w:color="auto" w:fill="auto"/>
            <w:vAlign w:val="center"/>
            <w:hideMark/>
          </w:tcPr>
          <w:p w14:paraId="3B204546"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600E64A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338F6F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5B66814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67B233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D02D05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FFE9D6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5E83F9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9DB99C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41BB6ADD" w14:textId="77777777" w:rsidTr="00731D13">
        <w:trPr>
          <w:trHeight w:val="1812"/>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7590DF8B"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расходы на уплату налогов, сборов и других обязательных платежей, включая плату за выбросы и сбросы загрязняющих веществ в окужающую среду в пределах установленных нормативов и (или) лимитов, а также расходы на обязательное страхование</w:t>
            </w:r>
          </w:p>
        </w:tc>
        <w:tc>
          <w:tcPr>
            <w:tcW w:w="1476" w:type="dxa"/>
            <w:tcBorders>
              <w:top w:val="nil"/>
              <w:left w:val="nil"/>
              <w:bottom w:val="single" w:sz="8" w:space="0" w:color="000000"/>
              <w:right w:val="single" w:sz="8" w:space="0" w:color="000000"/>
            </w:tcBorders>
            <w:shd w:val="clear" w:color="auto" w:fill="auto"/>
            <w:vAlign w:val="center"/>
            <w:hideMark/>
          </w:tcPr>
          <w:p w14:paraId="51DCDDD7"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2137752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796DA5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142649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B1AB94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B435F6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2B0584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2383FF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2F9BC5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45485F5F"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4DFF7388"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концессионная плата</w:t>
            </w:r>
          </w:p>
        </w:tc>
        <w:tc>
          <w:tcPr>
            <w:tcW w:w="1476" w:type="dxa"/>
            <w:tcBorders>
              <w:top w:val="nil"/>
              <w:left w:val="nil"/>
              <w:bottom w:val="single" w:sz="8" w:space="0" w:color="000000"/>
              <w:right w:val="single" w:sz="8" w:space="0" w:color="000000"/>
            </w:tcBorders>
            <w:shd w:val="clear" w:color="auto" w:fill="auto"/>
            <w:vAlign w:val="center"/>
            <w:hideMark/>
          </w:tcPr>
          <w:p w14:paraId="5C0011AE"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09B321E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82908D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944089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20ACB2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320240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314103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3BEF3B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F99406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50A61F89"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47FA2F2"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арендная плата</w:t>
            </w:r>
          </w:p>
        </w:tc>
        <w:tc>
          <w:tcPr>
            <w:tcW w:w="1476" w:type="dxa"/>
            <w:tcBorders>
              <w:top w:val="nil"/>
              <w:left w:val="nil"/>
              <w:bottom w:val="single" w:sz="8" w:space="0" w:color="000000"/>
              <w:right w:val="single" w:sz="8" w:space="0" w:color="000000"/>
            </w:tcBorders>
            <w:shd w:val="clear" w:color="auto" w:fill="auto"/>
            <w:vAlign w:val="center"/>
            <w:hideMark/>
          </w:tcPr>
          <w:p w14:paraId="2F9AD2D1"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6196588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5FCFA44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BDF666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468795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70435C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790FDF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06B0C2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5BDE27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32192915"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1014B3F9"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отчисления на социальные нужды</w:t>
            </w:r>
          </w:p>
        </w:tc>
        <w:tc>
          <w:tcPr>
            <w:tcW w:w="1476" w:type="dxa"/>
            <w:tcBorders>
              <w:top w:val="nil"/>
              <w:left w:val="nil"/>
              <w:bottom w:val="single" w:sz="8" w:space="0" w:color="000000"/>
              <w:right w:val="single" w:sz="8" w:space="0" w:color="000000"/>
            </w:tcBorders>
            <w:shd w:val="clear" w:color="auto" w:fill="auto"/>
            <w:vAlign w:val="center"/>
            <w:hideMark/>
          </w:tcPr>
          <w:p w14:paraId="05490BD6"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5E57C2F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7DE8C3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5FB5ECB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1467D3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83FBB2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FFB4B7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689EF1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4A6124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3666F493"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A49CFF1"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амортизация основных средств и нематериальных активов</w:t>
            </w:r>
          </w:p>
        </w:tc>
        <w:tc>
          <w:tcPr>
            <w:tcW w:w="1476" w:type="dxa"/>
            <w:tcBorders>
              <w:top w:val="nil"/>
              <w:left w:val="nil"/>
              <w:bottom w:val="single" w:sz="8" w:space="0" w:color="000000"/>
              <w:right w:val="single" w:sz="8" w:space="0" w:color="000000"/>
            </w:tcBorders>
            <w:shd w:val="clear" w:color="auto" w:fill="auto"/>
            <w:vAlign w:val="center"/>
            <w:hideMark/>
          </w:tcPr>
          <w:p w14:paraId="4CBB04B3"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3DB0310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B569A6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46D999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BA8FBB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CCE2DA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CB9DE6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1959F2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407B2E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1C130BE5"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26C18F22"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налог на прибыль</w:t>
            </w:r>
          </w:p>
        </w:tc>
        <w:tc>
          <w:tcPr>
            <w:tcW w:w="1476" w:type="dxa"/>
            <w:tcBorders>
              <w:top w:val="nil"/>
              <w:left w:val="nil"/>
              <w:bottom w:val="single" w:sz="8" w:space="0" w:color="000000"/>
              <w:right w:val="single" w:sz="8" w:space="0" w:color="000000"/>
            </w:tcBorders>
            <w:shd w:val="clear" w:color="auto" w:fill="auto"/>
            <w:vAlign w:val="center"/>
            <w:hideMark/>
          </w:tcPr>
          <w:p w14:paraId="6A9CDC1F"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1EB58A2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580A09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29D150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F3C570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8E47FB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103676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AA33D9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37F0C9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11BD7FEA"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21BC2084"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Прочие расходы</w:t>
            </w:r>
          </w:p>
        </w:tc>
        <w:tc>
          <w:tcPr>
            <w:tcW w:w="1476" w:type="dxa"/>
            <w:tcBorders>
              <w:top w:val="nil"/>
              <w:left w:val="nil"/>
              <w:bottom w:val="single" w:sz="8" w:space="0" w:color="000000"/>
              <w:right w:val="single" w:sz="8" w:space="0" w:color="000000"/>
            </w:tcBorders>
            <w:shd w:val="clear" w:color="auto" w:fill="auto"/>
            <w:vAlign w:val="center"/>
            <w:hideMark/>
          </w:tcPr>
          <w:p w14:paraId="49383701"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0CA2ED0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16C840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B10FF5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6218D4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0364F6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E914EF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78FB2D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ECE0C6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0CB473FD" w14:textId="77777777" w:rsidTr="00731D13">
        <w:trPr>
          <w:trHeight w:val="95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2DE100F6"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3.Расходы на приобретение (производство) энергетических ресурсов, холодной воды и теплоносителя, в том числе:</w:t>
            </w:r>
          </w:p>
        </w:tc>
        <w:tc>
          <w:tcPr>
            <w:tcW w:w="1476" w:type="dxa"/>
            <w:tcBorders>
              <w:top w:val="nil"/>
              <w:left w:val="nil"/>
              <w:bottom w:val="single" w:sz="8" w:space="0" w:color="000000"/>
              <w:right w:val="single" w:sz="8" w:space="0" w:color="000000"/>
            </w:tcBorders>
            <w:shd w:val="clear" w:color="auto" w:fill="auto"/>
            <w:vAlign w:val="center"/>
            <w:hideMark/>
          </w:tcPr>
          <w:p w14:paraId="2BEEA5C0"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7D597C0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CF925F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D32386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AAA2F1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DDC77B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DEA827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89C3CB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CD118E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11C4AF9A"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1D27B3E"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 расходы на топливо </w:t>
            </w:r>
          </w:p>
        </w:tc>
        <w:tc>
          <w:tcPr>
            <w:tcW w:w="1476" w:type="dxa"/>
            <w:tcBorders>
              <w:top w:val="nil"/>
              <w:left w:val="nil"/>
              <w:bottom w:val="single" w:sz="8" w:space="0" w:color="000000"/>
              <w:right w:val="single" w:sz="8" w:space="0" w:color="000000"/>
            </w:tcBorders>
            <w:shd w:val="clear" w:color="auto" w:fill="auto"/>
            <w:vAlign w:val="center"/>
            <w:hideMark/>
          </w:tcPr>
          <w:p w14:paraId="02CEB432"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4EE39E4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D3B2E6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26EFA5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6875AF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1B96A6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133E5D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F05E6E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07774B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0CDA6C34"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41915FBE"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lastRenderedPageBreak/>
              <w:t>Объем</w:t>
            </w:r>
          </w:p>
        </w:tc>
        <w:tc>
          <w:tcPr>
            <w:tcW w:w="1476" w:type="dxa"/>
            <w:tcBorders>
              <w:top w:val="nil"/>
              <w:left w:val="nil"/>
              <w:bottom w:val="single" w:sz="8" w:space="0" w:color="000000"/>
              <w:right w:val="single" w:sz="8" w:space="0" w:color="000000"/>
            </w:tcBorders>
            <w:shd w:val="clear" w:color="auto" w:fill="auto"/>
            <w:vAlign w:val="center"/>
            <w:hideMark/>
          </w:tcPr>
          <w:p w14:paraId="0112C9BA"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тонн</w:t>
            </w:r>
          </w:p>
        </w:tc>
        <w:tc>
          <w:tcPr>
            <w:tcW w:w="1259" w:type="dxa"/>
            <w:tcBorders>
              <w:top w:val="nil"/>
              <w:left w:val="nil"/>
              <w:bottom w:val="single" w:sz="8" w:space="0" w:color="000000"/>
              <w:right w:val="single" w:sz="8" w:space="0" w:color="000000"/>
            </w:tcBorders>
            <w:shd w:val="clear" w:color="auto" w:fill="auto"/>
            <w:vAlign w:val="center"/>
          </w:tcPr>
          <w:p w14:paraId="48D1A5E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DD69E1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D7C5B8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6D0558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16F310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1B8D0D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A30357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67F4DD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70D27F05"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3275CFCC"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теплоноситель</w:t>
            </w:r>
          </w:p>
        </w:tc>
        <w:tc>
          <w:tcPr>
            <w:tcW w:w="1476" w:type="dxa"/>
            <w:tcBorders>
              <w:top w:val="nil"/>
              <w:left w:val="nil"/>
              <w:bottom w:val="single" w:sz="8" w:space="0" w:color="000000"/>
              <w:right w:val="single" w:sz="8" w:space="0" w:color="000000"/>
            </w:tcBorders>
            <w:shd w:val="clear" w:color="auto" w:fill="auto"/>
            <w:vAlign w:val="center"/>
            <w:hideMark/>
          </w:tcPr>
          <w:p w14:paraId="6CB194D5"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73A7936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ECEE98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2E0C2E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3A28F1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E58E19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2D23A9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61E6E4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8794ED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79AA1DFE"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565FD8C1"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476" w:type="dxa"/>
            <w:tcBorders>
              <w:top w:val="nil"/>
              <w:left w:val="nil"/>
              <w:bottom w:val="single" w:sz="8" w:space="0" w:color="000000"/>
              <w:right w:val="single" w:sz="8" w:space="0" w:color="000000"/>
            </w:tcBorders>
            <w:shd w:val="clear" w:color="auto" w:fill="auto"/>
            <w:vAlign w:val="center"/>
            <w:hideMark/>
          </w:tcPr>
          <w:p w14:paraId="360B3A5B"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259" w:type="dxa"/>
            <w:tcBorders>
              <w:top w:val="nil"/>
              <w:left w:val="nil"/>
              <w:bottom w:val="single" w:sz="8" w:space="0" w:color="000000"/>
              <w:right w:val="single" w:sz="8" w:space="0" w:color="000000"/>
            </w:tcBorders>
            <w:shd w:val="clear" w:color="auto" w:fill="auto"/>
            <w:vAlign w:val="center"/>
          </w:tcPr>
          <w:p w14:paraId="67CA918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13D7AB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E9907A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FC6AD3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3EEF46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1224DA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C0A221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BCB849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7DC60FED"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E4D9FC6"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электрическую энергию</w:t>
            </w:r>
          </w:p>
        </w:tc>
        <w:tc>
          <w:tcPr>
            <w:tcW w:w="1476" w:type="dxa"/>
            <w:tcBorders>
              <w:top w:val="nil"/>
              <w:left w:val="nil"/>
              <w:bottom w:val="single" w:sz="8" w:space="0" w:color="000000"/>
              <w:right w:val="single" w:sz="8" w:space="0" w:color="000000"/>
            </w:tcBorders>
            <w:shd w:val="clear" w:color="auto" w:fill="auto"/>
            <w:vAlign w:val="center"/>
            <w:hideMark/>
          </w:tcPr>
          <w:p w14:paraId="52F72434"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6E34BE5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87745E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2C1AC9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B064E6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BFABEC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D76A23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B3975A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663CD4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3CD62387"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325DE4B8"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476" w:type="dxa"/>
            <w:tcBorders>
              <w:top w:val="nil"/>
              <w:left w:val="nil"/>
              <w:bottom w:val="single" w:sz="8" w:space="0" w:color="000000"/>
              <w:right w:val="single" w:sz="8" w:space="0" w:color="000000"/>
            </w:tcBorders>
            <w:shd w:val="clear" w:color="auto" w:fill="auto"/>
            <w:vAlign w:val="center"/>
            <w:hideMark/>
          </w:tcPr>
          <w:p w14:paraId="571C36CB"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кВт.ч</w:t>
            </w:r>
          </w:p>
        </w:tc>
        <w:tc>
          <w:tcPr>
            <w:tcW w:w="1259" w:type="dxa"/>
            <w:tcBorders>
              <w:top w:val="nil"/>
              <w:left w:val="nil"/>
              <w:bottom w:val="single" w:sz="8" w:space="0" w:color="000000"/>
              <w:right w:val="single" w:sz="8" w:space="0" w:color="000000"/>
            </w:tcBorders>
            <w:shd w:val="clear" w:color="auto" w:fill="auto"/>
            <w:vAlign w:val="center"/>
          </w:tcPr>
          <w:p w14:paraId="706EDC5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806EFB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D26DC5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06DF59B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182454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DA7C52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8432A4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3B9E01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18B58ECB"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7E1DB7CC"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тепловую энергию</w:t>
            </w:r>
          </w:p>
        </w:tc>
        <w:tc>
          <w:tcPr>
            <w:tcW w:w="1476" w:type="dxa"/>
            <w:tcBorders>
              <w:top w:val="nil"/>
              <w:left w:val="nil"/>
              <w:bottom w:val="single" w:sz="8" w:space="0" w:color="000000"/>
              <w:right w:val="single" w:sz="8" w:space="0" w:color="000000"/>
            </w:tcBorders>
            <w:shd w:val="clear" w:color="auto" w:fill="auto"/>
            <w:vAlign w:val="center"/>
            <w:hideMark/>
          </w:tcPr>
          <w:p w14:paraId="5521116F"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70A6A0C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372906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D1B0D4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1D8027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6E2EA7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A48C3C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48B4AC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0EC0E24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65A47FB2"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833C2CA"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476" w:type="dxa"/>
            <w:tcBorders>
              <w:top w:val="nil"/>
              <w:left w:val="nil"/>
              <w:bottom w:val="single" w:sz="8" w:space="0" w:color="000000"/>
              <w:right w:val="single" w:sz="8" w:space="0" w:color="000000"/>
            </w:tcBorders>
            <w:shd w:val="clear" w:color="auto" w:fill="auto"/>
            <w:vAlign w:val="center"/>
            <w:hideMark/>
          </w:tcPr>
          <w:p w14:paraId="44C465F9"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Гкал</w:t>
            </w:r>
          </w:p>
        </w:tc>
        <w:tc>
          <w:tcPr>
            <w:tcW w:w="1259" w:type="dxa"/>
            <w:tcBorders>
              <w:top w:val="nil"/>
              <w:left w:val="nil"/>
              <w:bottom w:val="single" w:sz="8" w:space="0" w:color="000000"/>
              <w:right w:val="single" w:sz="8" w:space="0" w:color="000000"/>
            </w:tcBorders>
            <w:shd w:val="clear" w:color="auto" w:fill="auto"/>
            <w:vAlign w:val="center"/>
          </w:tcPr>
          <w:p w14:paraId="3D88C9D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3B4026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BCD770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45BE4D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466E6D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AB2C50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73DB89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5DE8BC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0DFFD810"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72C3B0EB"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холодную воду</w:t>
            </w:r>
          </w:p>
        </w:tc>
        <w:tc>
          <w:tcPr>
            <w:tcW w:w="1476" w:type="dxa"/>
            <w:tcBorders>
              <w:top w:val="nil"/>
              <w:left w:val="nil"/>
              <w:bottom w:val="single" w:sz="8" w:space="0" w:color="000000"/>
              <w:right w:val="single" w:sz="8" w:space="0" w:color="000000"/>
            </w:tcBorders>
            <w:shd w:val="clear" w:color="auto" w:fill="auto"/>
            <w:vAlign w:val="center"/>
            <w:hideMark/>
          </w:tcPr>
          <w:p w14:paraId="58671EBB"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0712D36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845371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25E4B7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680CD7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6566C6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C88702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94424E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648480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61569CC5" w14:textId="77777777" w:rsidTr="00731D13">
        <w:trPr>
          <w:trHeight w:val="308"/>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2B109509"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476" w:type="dxa"/>
            <w:tcBorders>
              <w:top w:val="nil"/>
              <w:left w:val="nil"/>
              <w:bottom w:val="single" w:sz="8" w:space="0" w:color="000000"/>
              <w:right w:val="single" w:sz="8" w:space="0" w:color="000000"/>
            </w:tcBorders>
            <w:shd w:val="clear" w:color="auto" w:fill="auto"/>
            <w:vAlign w:val="center"/>
            <w:hideMark/>
          </w:tcPr>
          <w:p w14:paraId="36324F17"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259" w:type="dxa"/>
            <w:tcBorders>
              <w:top w:val="nil"/>
              <w:left w:val="nil"/>
              <w:bottom w:val="single" w:sz="8" w:space="0" w:color="000000"/>
              <w:right w:val="single" w:sz="8" w:space="0" w:color="000000"/>
            </w:tcBorders>
            <w:shd w:val="clear" w:color="auto" w:fill="auto"/>
            <w:vAlign w:val="center"/>
          </w:tcPr>
          <w:p w14:paraId="4310F08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BE78C2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CF9C28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4A9DFE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3FFC02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57AFE6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A7E2FF3"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6024D2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5BF4B65B"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52C915F8"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4.Нормативная прибыль, в том числе:</w:t>
            </w:r>
          </w:p>
        </w:tc>
        <w:tc>
          <w:tcPr>
            <w:tcW w:w="1476" w:type="dxa"/>
            <w:tcBorders>
              <w:top w:val="nil"/>
              <w:left w:val="nil"/>
              <w:bottom w:val="single" w:sz="8" w:space="0" w:color="000000"/>
              <w:right w:val="single" w:sz="8" w:space="0" w:color="000000"/>
            </w:tcBorders>
            <w:shd w:val="clear" w:color="auto" w:fill="auto"/>
            <w:vAlign w:val="center"/>
            <w:hideMark/>
          </w:tcPr>
          <w:p w14:paraId="075CB439"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0A7A9C1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CC3E13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1A415A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EDEBE1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22F7B2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295731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A6D425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C96457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0CC557D4" w14:textId="77777777" w:rsidTr="00731D13">
        <w:trPr>
          <w:trHeight w:val="1189"/>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5604BB44"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1476" w:type="dxa"/>
            <w:tcBorders>
              <w:top w:val="nil"/>
              <w:left w:val="nil"/>
              <w:bottom w:val="single" w:sz="8" w:space="0" w:color="000000"/>
              <w:right w:val="single" w:sz="8" w:space="0" w:color="000000"/>
            </w:tcBorders>
            <w:shd w:val="clear" w:color="auto" w:fill="auto"/>
            <w:vAlign w:val="center"/>
            <w:hideMark/>
          </w:tcPr>
          <w:p w14:paraId="0E91035C"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6C3AAA3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1A149B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394BDE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C452B8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4A34B6F"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791AB0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A5C07B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7A1945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5C1D3597" w14:textId="77777777" w:rsidTr="00731D13">
        <w:trPr>
          <w:trHeight w:val="95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09C721BB" w14:textId="77777777" w:rsidR="00731D13" w:rsidRPr="00D066DB" w:rsidRDefault="00731D13" w:rsidP="00731D1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-прибыль, не предусмотренная инвестпрограммой (на мероприятия из схемы теплоснабжения)</w:t>
            </w:r>
          </w:p>
        </w:tc>
        <w:tc>
          <w:tcPr>
            <w:tcW w:w="1476" w:type="dxa"/>
            <w:tcBorders>
              <w:top w:val="nil"/>
              <w:left w:val="nil"/>
              <w:bottom w:val="single" w:sz="8" w:space="0" w:color="000000"/>
              <w:right w:val="single" w:sz="8" w:space="0" w:color="000000"/>
            </w:tcBorders>
            <w:shd w:val="clear" w:color="auto" w:fill="auto"/>
            <w:vAlign w:val="center"/>
            <w:hideMark/>
          </w:tcPr>
          <w:p w14:paraId="3765C1E0" w14:textId="77777777" w:rsidR="00731D13" w:rsidRPr="00D066DB" w:rsidRDefault="00731D13" w:rsidP="00731D1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55CB780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9C8939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ED2C2AD"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68330F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1F9CCC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7316A0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DBD347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4E9242E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41F6B8A0" w14:textId="77777777" w:rsidTr="00731D13">
        <w:trPr>
          <w:trHeight w:val="719"/>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679DB8FF" w14:textId="77777777" w:rsidR="00731D13" w:rsidRPr="00D066DB" w:rsidRDefault="00731D13" w:rsidP="00731D1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5.Расчетная предпринимательская прибыль гарантирующей организации</w:t>
            </w:r>
          </w:p>
        </w:tc>
        <w:tc>
          <w:tcPr>
            <w:tcW w:w="1476" w:type="dxa"/>
            <w:tcBorders>
              <w:top w:val="nil"/>
              <w:left w:val="nil"/>
              <w:bottom w:val="single" w:sz="8" w:space="0" w:color="000000"/>
              <w:right w:val="single" w:sz="8" w:space="0" w:color="000000"/>
            </w:tcBorders>
            <w:shd w:val="clear" w:color="auto" w:fill="auto"/>
            <w:vAlign w:val="center"/>
            <w:hideMark/>
          </w:tcPr>
          <w:p w14:paraId="28CEF1FE" w14:textId="77777777" w:rsidR="00731D13" w:rsidRPr="00D066DB" w:rsidRDefault="00731D13" w:rsidP="00731D1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2626719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2BDFAEC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F40DFBC"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36D4082A"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7F49F71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3982FC6"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06DAEA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AD1E979"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5B760815"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31159AA8" w14:textId="77777777" w:rsidR="00731D13" w:rsidRPr="00D066DB" w:rsidRDefault="00731D13" w:rsidP="00731D1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Итого необходимая валовая выручка</w:t>
            </w:r>
          </w:p>
        </w:tc>
        <w:tc>
          <w:tcPr>
            <w:tcW w:w="1476" w:type="dxa"/>
            <w:tcBorders>
              <w:top w:val="nil"/>
              <w:left w:val="nil"/>
              <w:bottom w:val="single" w:sz="8" w:space="0" w:color="000000"/>
              <w:right w:val="single" w:sz="8" w:space="0" w:color="000000"/>
            </w:tcBorders>
            <w:shd w:val="clear" w:color="auto" w:fill="auto"/>
            <w:vAlign w:val="center"/>
            <w:hideMark/>
          </w:tcPr>
          <w:p w14:paraId="24DAF247" w14:textId="77777777" w:rsidR="00731D13" w:rsidRPr="00D066DB" w:rsidRDefault="00731D13" w:rsidP="00731D1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тыс. руб</w:t>
            </w:r>
          </w:p>
        </w:tc>
        <w:tc>
          <w:tcPr>
            <w:tcW w:w="1259" w:type="dxa"/>
            <w:tcBorders>
              <w:top w:val="nil"/>
              <w:left w:val="nil"/>
              <w:bottom w:val="single" w:sz="8" w:space="0" w:color="000000"/>
              <w:right w:val="single" w:sz="8" w:space="0" w:color="000000"/>
            </w:tcBorders>
            <w:shd w:val="clear" w:color="auto" w:fill="auto"/>
            <w:vAlign w:val="center"/>
          </w:tcPr>
          <w:p w14:paraId="7E8D6010"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0AB309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273BE3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7D540D27"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C89899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636FC8B5"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273AEB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3B021F42"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731D13" w:rsidRPr="00D066DB" w14:paraId="20D17456" w14:textId="77777777" w:rsidTr="00731D13">
        <w:trPr>
          <w:trHeight w:val="484"/>
        </w:trPr>
        <w:tc>
          <w:tcPr>
            <w:tcW w:w="3240" w:type="dxa"/>
            <w:tcBorders>
              <w:top w:val="nil"/>
              <w:left w:val="single" w:sz="8" w:space="0" w:color="000000"/>
              <w:bottom w:val="single" w:sz="8" w:space="0" w:color="000000"/>
              <w:right w:val="single" w:sz="8" w:space="0" w:color="000000"/>
            </w:tcBorders>
            <w:shd w:val="clear" w:color="auto" w:fill="auto"/>
            <w:vAlign w:val="center"/>
            <w:hideMark/>
          </w:tcPr>
          <w:p w14:paraId="5A20F70D" w14:textId="77777777" w:rsidR="00731D13" w:rsidRPr="00D066DB" w:rsidRDefault="00731D13" w:rsidP="00731D1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Полезный отпуск тепловой энергии</w:t>
            </w:r>
          </w:p>
        </w:tc>
        <w:tc>
          <w:tcPr>
            <w:tcW w:w="1476" w:type="dxa"/>
            <w:tcBorders>
              <w:top w:val="nil"/>
              <w:left w:val="nil"/>
              <w:bottom w:val="single" w:sz="8" w:space="0" w:color="000000"/>
              <w:right w:val="single" w:sz="8" w:space="0" w:color="000000"/>
            </w:tcBorders>
            <w:shd w:val="clear" w:color="auto" w:fill="auto"/>
            <w:vAlign w:val="center"/>
            <w:hideMark/>
          </w:tcPr>
          <w:p w14:paraId="3DB29D5E" w14:textId="77777777" w:rsidR="00731D13" w:rsidRPr="00D066DB" w:rsidRDefault="00731D13" w:rsidP="00731D1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Гкал</w:t>
            </w:r>
          </w:p>
        </w:tc>
        <w:tc>
          <w:tcPr>
            <w:tcW w:w="1259" w:type="dxa"/>
            <w:tcBorders>
              <w:top w:val="nil"/>
              <w:left w:val="nil"/>
              <w:bottom w:val="single" w:sz="8" w:space="0" w:color="000000"/>
              <w:right w:val="single" w:sz="8" w:space="0" w:color="000000"/>
            </w:tcBorders>
            <w:shd w:val="clear" w:color="auto" w:fill="auto"/>
            <w:vAlign w:val="center"/>
          </w:tcPr>
          <w:p w14:paraId="084BEB5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6390AB1E"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40018C6B"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287" w:type="dxa"/>
            <w:tcBorders>
              <w:top w:val="nil"/>
              <w:left w:val="nil"/>
              <w:bottom w:val="single" w:sz="8" w:space="0" w:color="000000"/>
              <w:right w:val="single" w:sz="8" w:space="0" w:color="000000"/>
            </w:tcBorders>
            <w:shd w:val="clear" w:color="auto" w:fill="auto"/>
            <w:vAlign w:val="center"/>
          </w:tcPr>
          <w:p w14:paraId="1674BBA4"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174F431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56CDB241"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C3C4CD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1179" w:type="dxa"/>
            <w:tcBorders>
              <w:top w:val="nil"/>
              <w:left w:val="nil"/>
              <w:bottom w:val="single" w:sz="8" w:space="0" w:color="000000"/>
              <w:right w:val="single" w:sz="8" w:space="0" w:color="000000"/>
            </w:tcBorders>
            <w:shd w:val="clear" w:color="auto" w:fill="auto"/>
            <w:vAlign w:val="center"/>
          </w:tcPr>
          <w:p w14:paraId="205CBD28" w14:textId="77777777" w:rsidR="00731D13" w:rsidRPr="00D066DB" w:rsidRDefault="00731D13" w:rsidP="00731D1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bl>
    <w:p w14:paraId="1E68C1B0" w14:textId="77777777" w:rsidR="00C25470" w:rsidRDefault="00C25470" w:rsidP="00C25470">
      <w:pPr>
        <w:pStyle w:val="a0"/>
        <w:rPr>
          <w:lang w:eastAsia="ru-RU"/>
        </w:rPr>
      </w:pPr>
    </w:p>
    <w:p w14:paraId="33DB4A7D" w14:textId="77777777" w:rsidR="00731D13" w:rsidRDefault="00731D13" w:rsidP="00C25470">
      <w:pPr>
        <w:pStyle w:val="a0"/>
        <w:rPr>
          <w:lang w:eastAsia="ru-RU"/>
        </w:rPr>
      </w:pPr>
    </w:p>
    <w:p w14:paraId="7EC5772C" w14:textId="77777777" w:rsidR="00731D13" w:rsidRDefault="00731D13" w:rsidP="00C25470">
      <w:pPr>
        <w:pStyle w:val="a0"/>
        <w:rPr>
          <w:lang w:eastAsia="ru-RU"/>
        </w:rPr>
      </w:pPr>
    </w:p>
    <w:p w14:paraId="7879C40C" w14:textId="77777777" w:rsidR="00731D13" w:rsidRDefault="00731D13" w:rsidP="00C25470">
      <w:pPr>
        <w:pStyle w:val="a0"/>
        <w:rPr>
          <w:lang w:eastAsia="ru-RU"/>
        </w:rPr>
        <w:sectPr w:rsidR="00731D13" w:rsidSect="00C25470">
          <w:pgSz w:w="16838" w:h="11906" w:orient="landscape"/>
          <w:pgMar w:top="851" w:right="1134" w:bottom="1701" w:left="1134" w:header="709" w:footer="709" w:gutter="0"/>
          <w:cols w:space="708"/>
          <w:docGrid w:linePitch="360"/>
        </w:sectPr>
      </w:pPr>
    </w:p>
    <w:p w14:paraId="7263044E" w14:textId="77777777" w:rsidR="00C25470" w:rsidRPr="00D066DB" w:rsidRDefault="00C25470" w:rsidP="00C25470">
      <w:pPr>
        <w:pStyle w:val="2"/>
        <w:ind w:left="0" w:firstLine="0"/>
      </w:pPr>
      <w:bookmarkStart w:id="361" w:name="_Toc53927745"/>
      <w:bookmarkStart w:id="362" w:name="_Toc144299905"/>
      <w:r w:rsidRPr="00D066DB">
        <w:lastRenderedPageBreak/>
        <w:t>Часть 4</w:t>
      </w:r>
      <w:r w:rsidRPr="00CF6065">
        <w:t>.</w:t>
      </w:r>
      <w:r w:rsidRPr="00D066DB">
        <w:t xml:space="preserve"> ОПИСАНИЕ ИЗМЕНЕНИЙ (ФАКТИЧЕСКИХ ДАННЫХ) В ОЦЕНКЕ ЦЕНОВЫХ (ТАРИФНЫХ) ПОСЛЕДСТВИЙ РЕАЛИЗАЦИИ ПРОЕКТОВ СХЕМЫ ТЕПЛОСНАБЖЕНИЯ</w:t>
      </w:r>
      <w:bookmarkEnd w:id="361"/>
      <w:bookmarkEnd w:id="362"/>
    </w:p>
    <w:p w14:paraId="5BA91F97" w14:textId="77777777" w:rsidR="00C25470" w:rsidRPr="00D066DB" w:rsidRDefault="00C25470" w:rsidP="00C25470">
      <w:pPr>
        <w:rPr>
          <w:rFonts w:cs="Times New Roman"/>
          <w:lang w:eastAsia="ru-RU"/>
        </w:rPr>
      </w:pPr>
    </w:p>
    <w:p w14:paraId="022DDC6B" w14:textId="77777777" w:rsidR="00C25470" w:rsidRPr="00D81D83" w:rsidRDefault="00C25470" w:rsidP="00C25470">
      <w:pPr>
        <w:pStyle w:val="a4"/>
        <w:ind w:firstLine="567"/>
      </w:pPr>
      <w:r w:rsidRPr="00D066DB">
        <w:t>Д</w:t>
      </w:r>
      <w:r w:rsidRPr="00D066DB">
        <w:rPr>
          <w:spacing w:val="-2"/>
        </w:rPr>
        <w:t>а</w:t>
      </w:r>
      <w:r w:rsidRPr="00D066DB">
        <w:t>нн</w:t>
      </w:r>
      <w:r w:rsidRPr="00D066DB">
        <w:rPr>
          <w:spacing w:val="-1"/>
        </w:rPr>
        <w:t>а</w:t>
      </w:r>
      <w:r w:rsidRPr="00D066DB">
        <w:t>я</w:t>
      </w:r>
      <w:r w:rsidRPr="00D066DB">
        <w:rPr>
          <w:spacing w:val="16"/>
        </w:rPr>
        <w:t xml:space="preserve"> </w:t>
      </w:r>
      <w:r w:rsidRPr="00D066DB">
        <w:t>гл</w:t>
      </w:r>
      <w:r w:rsidRPr="00D066DB">
        <w:rPr>
          <w:spacing w:val="-1"/>
        </w:rPr>
        <w:t>а</w:t>
      </w:r>
      <w:r w:rsidRPr="00D066DB">
        <w:t>ва</w:t>
      </w:r>
      <w:r w:rsidRPr="00D066DB">
        <w:rPr>
          <w:spacing w:val="15"/>
        </w:rPr>
        <w:t xml:space="preserve"> </w:t>
      </w:r>
      <w:r w:rsidRPr="00D066DB">
        <w:t>откорректирована в соответствии с полученными данными.</w:t>
      </w:r>
    </w:p>
    <w:p w14:paraId="346DB250" w14:textId="77777777" w:rsidR="00C25470" w:rsidRPr="0023488B" w:rsidRDefault="00C25470" w:rsidP="00C25470">
      <w:pPr>
        <w:pStyle w:val="a0"/>
        <w:rPr>
          <w:lang w:eastAsia="ru-RU"/>
        </w:rPr>
      </w:pPr>
    </w:p>
    <w:p w14:paraId="6F5E7ECE" w14:textId="77777777" w:rsidR="00C25470" w:rsidRPr="005A7EE8" w:rsidRDefault="00AC59A6" w:rsidP="00C25470">
      <w:pPr>
        <w:pStyle w:val="2"/>
        <w:ind w:left="0" w:firstLine="0"/>
        <w:rPr>
          <w:sz w:val="28"/>
          <w:szCs w:val="28"/>
        </w:rPr>
      </w:pPr>
      <w:hyperlink r:id="rId161" w:anchor="bookmark136" w:history="1">
        <w:bookmarkStart w:id="363" w:name="_Toc32845495"/>
        <w:bookmarkStart w:id="364" w:name="_Toc30085172"/>
        <w:bookmarkStart w:id="365" w:name="_Toc144299906"/>
        <w:r w:rsidR="00C25470" w:rsidRPr="005A7EE8">
          <w:rPr>
            <w:sz w:val="28"/>
            <w:szCs w:val="28"/>
          </w:rPr>
          <w:t xml:space="preserve">ГЛАВА </w:t>
        </w:r>
        <w:r w:rsidR="00C25470">
          <w:rPr>
            <w:sz w:val="28"/>
            <w:szCs w:val="28"/>
          </w:rPr>
          <w:t>15</w:t>
        </w:r>
        <w:r w:rsidR="00C25470" w:rsidRPr="005A7EE8">
          <w:rPr>
            <w:sz w:val="28"/>
            <w:szCs w:val="28"/>
          </w:rPr>
          <w:t>. РЕЕСТР ЕДИНЫХ ТЕПЛОСНАБЖАЮЩИХ ОРГАНИЗАЦИЙ</w:t>
        </w:r>
        <w:bookmarkEnd w:id="363"/>
        <w:bookmarkEnd w:id="364"/>
        <w:bookmarkEnd w:id="365"/>
      </w:hyperlink>
    </w:p>
    <w:p w14:paraId="17338A37" w14:textId="77777777" w:rsidR="00C25470" w:rsidRPr="005A7EE8" w:rsidRDefault="00C25470" w:rsidP="00C25470">
      <w:pPr>
        <w:rPr>
          <w:lang w:eastAsia="ru-RU"/>
        </w:rPr>
      </w:pPr>
    </w:p>
    <w:p w14:paraId="2F4A30AE" w14:textId="77777777" w:rsidR="00C25470" w:rsidRDefault="00AC59A6" w:rsidP="00C25470">
      <w:pPr>
        <w:pStyle w:val="2"/>
        <w:ind w:left="0" w:firstLine="0"/>
      </w:pPr>
      <w:hyperlink r:id="rId162" w:anchor="bookmark137" w:history="1">
        <w:bookmarkStart w:id="366" w:name="_Toc30085173"/>
        <w:bookmarkStart w:id="367" w:name="_Toc32845496"/>
        <w:bookmarkStart w:id="368" w:name="_Toc144299907"/>
        <w:r w:rsidR="00C25470" w:rsidRPr="005A7EE8">
          <w:t>Часть 1. РЕЕСТР СИСТЕМ ТЕПЛОСНАБЖЕНИЯ, СОДЕРЖАЩИЙ ПЕРЕЧЕНЬ</w:t>
        </w:r>
      </w:hyperlink>
      <w:r w:rsidR="00C25470">
        <w:t xml:space="preserve"> </w:t>
      </w:r>
      <w:hyperlink r:id="rId163" w:anchor="bookmark137" w:history="1">
        <w:r w:rsidR="00C25470" w:rsidRPr="005A7EE8">
          <w:t>ТЕПЛОСНАБЖАЮЩИХ ОРГАНИЗАЦИЙ, ДЕЙСТВУЮЩИХ В КАЖДОЙ СИСТЕМЕ</w:t>
        </w:r>
      </w:hyperlink>
      <w:r w:rsidR="00C25470">
        <w:t xml:space="preserve"> </w:t>
      </w:r>
      <w:hyperlink r:id="rId164" w:anchor="bookmark137" w:history="1">
        <w:r w:rsidR="00C25470" w:rsidRPr="005A7EE8">
          <w:t>ТЕПЛОСНАБЖЕНИЯ, РАСПОЛОЖЕННЫХ В ГРАНИЦАХ ПОСЕЛЕНИЯ, ГОРОДСКОГО</w:t>
        </w:r>
      </w:hyperlink>
      <w:r w:rsidR="00C25470">
        <w:t xml:space="preserve"> </w:t>
      </w:r>
      <w:hyperlink r:id="rId165" w:anchor="bookmark137" w:history="1">
        <w:r w:rsidR="00C25470" w:rsidRPr="005A7EE8">
          <w:t>ОКРУГА, ГОРОДА ФЕДЕРАЛЬНОГО ЗНАЧЕНИЯ</w:t>
        </w:r>
        <w:bookmarkEnd w:id="366"/>
        <w:bookmarkEnd w:id="367"/>
        <w:bookmarkEnd w:id="368"/>
      </w:hyperlink>
    </w:p>
    <w:p w14:paraId="4C3A4EBD" w14:textId="77777777" w:rsidR="00C25470" w:rsidRDefault="00C25470" w:rsidP="00C25470">
      <w:pPr>
        <w:spacing w:line="250" w:lineRule="exact"/>
        <w:ind w:left="116" w:right="106" w:firstLine="710"/>
        <w:jc w:val="both"/>
        <w:rPr>
          <w:rFonts w:eastAsia="Times New Roman" w:cs="Times New Roman"/>
        </w:rPr>
      </w:pPr>
    </w:p>
    <w:p w14:paraId="73EB8618" w14:textId="77777777" w:rsidR="00C25470" w:rsidRDefault="00C25470" w:rsidP="00C25470">
      <w:pPr>
        <w:ind w:firstLine="710"/>
        <w:jc w:val="both"/>
        <w:rPr>
          <w:rFonts w:eastAsia="Times New Roman" w:cs="Times New Roman"/>
        </w:rPr>
      </w:pPr>
      <w:r w:rsidRPr="000B61EB">
        <w:rPr>
          <w:rFonts w:eastAsia="Times New Roman" w:cs="Times New Roman"/>
        </w:rPr>
        <w:t>В</w:t>
      </w:r>
      <w:r w:rsidRPr="000B61EB">
        <w:rPr>
          <w:rFonts w:eastAsia="Times New Roman" w:cs="Times New Roman"/>
          <w:spacing w:val="8"/>
        </w:rPr>
        <w:t xml:space="preserve"> </w:t>
      </w:r>
      <w:r w:rsidRPr="000B61EB">
        <w:rPr>
          <w:rFonts w:eastAsia="Times New Roman" w:cs="Times New Roman"/>
        </w:rPr>
        <w:t>т</w:t>
      </w:r>
      <w:r w:rsidRPr="000B61EB">
        <w:rPr>
          <w:rFonts w:eastAsia="Times New Roman" w:cs="Times New Roman"/>
          <w:spacing w:val="-3"/>
        </w:rPr>
        <w:t>а</w:t>
      </w:r>
      <w:r w:rsidRPr="000B61EB">
        <w:rPr>
          <w:rFonts w:eastAsia="Times New Roman" w:cs="Times New Roman"/>
          <w:spacing w:val="2"/>
        </w:rPr>
        <w:t>б</w:t>
      </w:r>
      <w:r w:rsidRPr="000B61EB">
        <w:rPr>
          <w:rFonts w:eastAsia="Times New Roman" w:cs="Times New Roman"/>
          <w:spacing w:val="-5"/>
        </w:rPr>
        <w:t>л</w:t>
      </w:r>
      <w:r w:rsidRPr="000B61EB">
        <w:rPr>
          <w:rFonts w:eastAsia="Times New Roman" w:cs="Times New Roman"/>
          <w:spacing w:val="-3"/>
        </w:rPr>
        <w:t>и</w:t>
      </w:r>
      <w:r w:rsidRPr="000B61EB">
        <w:rPr>
          <w:rFonts w:eastAsia="Times New Roman" w:cs="Times New Roman"/>
          <w:spacing w:val="6"/>
        </w:rPr>
        <w:t>ц</w:t>
      </w:r>
      <w:r w:rsidRPr="000B61EB">
        <w:rPr>
          <w:rFonts w:eastAsia="Times New Roman" w:cs="Times New Roman"/>
        </w:rPr>
        <w:t>е</w:t>
      </w:r>
      <w:r w:rsidRPr="000B61EB">
        <w:rPr>
          <w:rFonts w:eastAsia="Times New Roman" w:cs="Times New Roman"/>
          <w:spacing w:val="19"/>
        </w:rPr>
        <w:t xml:space="preserve"> </w:t>
      </w:r>
      <w:r w:rsidRPr="000B61EB">
        <w:rPr>
          <w:rFonts w:eastAsia="Times New Roman" w:cs="Times New Roman"/>
          <w:spacing w:val="-3"/>
        </w:rPr>
        <w:t>п</w:t>
      </w:r>
      <w:r w:rsidRPr="000B61EB">
        <w:rPr>
          <w:rFonts w:eastAsia="Times New Roman" w:cs="Times New Roman"/>
          <w:spacing w:val="4"/>
        </w:rPr>
        <w:t>р</w:t>
      </w:r>
      <w:r w:rsidRPr="000B61EB">
        <w:rPr>
          <w:rFonts w:eastAsia="Times New Roman" w:cs="Times New Roman"/>
          <w:spacing w:val="-2"/>
        </w:rPr>
        <w:t>е</w:t>
      </w:r>
      <w:r w:rsidRPr="000B61EB">
        <w:rPr>
          <w:rFonts w:eastAsia="Times New Roman" w:cs="Times New Roman"/>
          <w:spacing w:val="2"/>
        </w:rPr>
        <w:t>д</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а</w:t>
      </w:r>
      <w:r w:rsidRPr="000B61EB">
        <w:rPr>
          <w:rFonts w:eastAsia="Times New Roman" w:cs="Times New Roman"/>
          <w:spacing w:val="1"/>
        </w:rPr>
        <w:t>в</w:t>
      </w:r>
      <w:r w:rsidRPr="000B61EB">
        <w:rPr>
          <w:rFonts w:eastAsia="Times New Roman" w:cs="Times New Roman"/>
          <w:spacing w:val="-5"/>
        </w:rPr>
        <w:t>л</w:t>
      </w:r>
      <w:r w:rsidRPr="000B61EB">
        <w:rPr>
          <w:rFonts w:eastAsia="Times New Roman" w:cs="Times New Roman"/>
          <w:spacing w:val="-2"/>
        </w:rPr>
        <w:t>е</w:t>
      </w:r>
      <w:r w:rsidRPr="000B61EB">
        <w:rPr>
          <w:rFonts w:eastAsia="Times New Roman" w:cs="Times New Roman"/>
        </w:rPr>
        <w:t>н</w:t>
      </w:r>
      <w:r w:rsidRPr="000B61EB">
        <w:rPr>
          <w:rFonts w:eastAsia="Times New Roman" w:cs="Times New Roman"/>
          <w:spacing w:val="18"/>
        </w:rPr>
        <w:t xml:space="preserve"> </w:t>
      </w:r>
      <w:r w:rsidRPr="000B61EB">
        <w:rPr>
          <w:rFonts w:eastAsia="Times New Roman" w:cs="Times New Roman"/>
          <w:spacing w:val="4"/>
        </w:rPr>
        <w:t>р</w:t>
      </w:r>
      <w:r w:rsidRPr="000B61EB">
        <w:rPr>
          <w:rFonts w:eastAsia="Times New Roman" w:cs="Times New Roman"/>
          <w:spacing w:val="-2"/>
        </w:rPr>
        <w:t>еес</w:t>
      </w:r>
      <w:r w:rsidRPr="000B61EB">
        <w:rPr>
          <w:rFonts w:eastAsia="Times New Roman" w:cs="Times New Roman"/>
        </w:rPr>
        <w:t>тр</w:t>
      </w:r>
      <w:r w:rsidRPr="000B61EB">
        <w:rPr>
          <w:rFonts w:eastAsia="Times New Roman" w:cs="Times New Roman"/>
          <w:spacing w:val="25"/>
        </w:rPr>
        <w:t xml:space="preserve"> </w:t>
      </w:r>
      <w:r w:rsidRPr="000B61EB">
        <w:rPr>
          <w:rFonts w:eastAsia="Times New Roman" w:cs="Times New Roman"/>
          <w:spacing w:val="-2"/>
        </w:rPr>
        <w:t>с</w:t>
      </w:r>
      <w:r w:rsidRPr="000B61EB">
        <w:rPr>
          <w:rFonts w:eastAsia="Times New Roman" w:cs="Times New Roman"/>
          <w:spacing w:val="-3"/>
        </w:rPr>
        <w:t>и</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е</w:t>
      </w:r>
      <w:r w:rsidRPr="000B61EB">
        <w:rPr>
          <w:rFonts w:eastAsia="Times New Roman" w:cs="Times New Roman"/>
        </w:rPr>
        <w:t>м</w:t>
      </w:r>
      <w:r w:rsidRPr="000B61EB">
        <w:rPr>
          <w:rFonts w:eastAsia="Times New Roman" w:cs="Times New Roman"/>
          <w:spacing w:val="16"/>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ни</w:t>
      </w:r>
      <w:r w:rsidRPr="000B61EB">
        <w:rPr>
          <w:rFonts w:eastAsia="Times New Roman" w:cs="Times New Roman"/>
          <w:spacing w:val="3"/>
        </w:rPr>
        <w:t>я</w:t>
      </w:r>
      <w:r w:rsidRPr="000B61EB">
        <w:rPr>
          <w:rFonts w:eastAsia="Times New Roman" w:cs="Times New Roman"/>
        </w:rPr>
        <w:t>,</w:t>
      </w:r>
      <w:r w:rsidRPr="000B61EB">
        <w:rPr>
          <w:rFonts w:eastAsia="Times New Roman" w:cs="Times New Roman"/>
          <w:spacing w:val="23"/>
        </w:rPr>
        <w:t xml:space="preserve"> </w:t>
      </w:r>
      <w:r w:rsidRPr="000B61EB">
        <w:rPr>
          <w:rFonts w:eastAsia="Times New Roman" w:cs="Times New Roman"/>
          <w:spacing w:val="-2"/>
        </w:rPr>
        <w:t>с</w:t>
      </w:r>
      <w:r w:rsidRPr="000B61EB">
        <w:rPr>
          <w:rFonts w:eastAsia="Times New Roman" w:cs="Times New Roman"/>
          <w:spacing w:val="4"/>
        </w:rPr>
        <w:t>о</w:t>
      </w:r>
      <w:r w:rsidRPr="000B61EB">
        <w:rPr>
          <w:rFonts w:eastAsia="Times New Roman" w:cs="Times New Roman"/>
          <w:spacing w:val="2"/>
        </w:rPr>
        <w:t>д</w:t>
      </w:r>
      <w:r w:rsidRPr="000B61EB">
        <w:rPr>
          <w:rFonts w:eastAsia="Times New Roman" w:cs="Times New Roman"/>
          <w:spacing w:val="-12"/>
        </w:rPr>
        <w:t>е</w:t>
      </w:r>
      <w:r w:rsidRPr="000B61EB">
        <w:rPr>
          <w:rFonts w:eastAsia="Times New Roman" w:cs="Times New Roman"/>
          <w:spacing w:val="4"/>
        </w:rPr>
        <w:t>р</w:t>
      </w:r>
      <w:r w:rsidRPr="000B61EB">
        <w:rPr>
          <w:rFonts w:eastAsia="Times New Roman" w:cs="Times New Roman"/>
        </w:rPr>
        <w:t>ж</w:t>
      </w:r>
      <w:r w:rsidRPr="000B61EB">
        <w:rPr>
          <w:rFonts w:eastAsia="Times New Roman" w:cs="Times New Roman"/>
          <w:spacing w:val="-2"/>
        </w:rPr>
        <w:t>а</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й</w:t>
      </w:r>
      <w:r w:rsidRPr="000B61EB">
        <w:rPr>
          <w:rFonts w:eastAsia="Times New Roman" w:cs="Times New Roman"/>
          <w:spacing w:val="18"/>
        </w:rPr>
        <w:t xml:space="preserve"> </w:t>
      </w:r>
      <w:r w:rsidRPr="000B61EB">
        <w:rPr>
          <w:rFonts w:eastAsia="Times New Roman" w:cs="Times New Roman"/>
          <w:spacing w:val="-3"/>
        </w:rPr>
        <w:t>п</w:t>
      </w:r>
      <w:r w:rsidRPr="000B61EB">
        <w:rPr>
          <w:rFonts w:eastAsia="Times New Roman" w:cs="Times New Roman"/>
          <w:spacing w:val="-2"/>
        </w:rPr>
        <w:t>е</w:t>
      </w:r>
      <w:r w:rsidRPr="000B61EB">
        <w:rPr>
          <w:rFonts w:eastAsia="Times New Roman" w:cs="Times New Roman"/>
          <w:spacing w:val="4"/>
        </w:rPr>
        <w:t>р</w:t>
      </w:r>
      <w:r w:rsidRPr="000B61EB">
        <w:rPr>
          <w:rFonts w:eastAsia="Times New Roman" w:cs="Times New Roman"/>
          <w:spacing w:val="-12"/>
        </w:rPr>
        <w:t>е</w:t>
      </w:r>
      <w:r w:rsidRPr="000B61EB">
        <w:rPr>
          <w:rFonts w:eastAsia="Times New Roman" w:cs="Times New Roman"/>
          <w:spacing w:val="3"/>
        </w:rPr>
        <w:t>ч</w:t>
      </w:r>
      <w:r w:rsidRPr="000B61EB">
        <w:rPr>
          <w:rFonts w:eastAsia="Times New Roman" w:cs="Times New Roman"/>
          <w:spacing w:val="-2"/>
        </w:rPr>
        <w:t>е</w:t>
      </w:r>
      <w:r w:rsidRPr="000B61EB">
        <w:rPr>
          <w:rFonts w:eastAsia="Times New Roman" w:cs="Times New Roman"/>
          <w:spacing w:val="-3"/>
        </w:rPr>
        <w:t>н</w:t>
      </w:r>
      <w:r w:rsidRPr="000B61EB">
        <w:rPr>
          <w:rFonts w:eastAsia="Times New Roman" w:cs="Times New Roman"/>
        </w:rPr>
        <w:t>ь</w:t>
      </w:r>
      <w:r w:rsidRPr="000B61EB">
        <w:rPr>
          <w:rFonts w:eastAsia="Times New Roman" w:cs="Times New Roman"/>
          <w:spacing w:val="17"/>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аю</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 xml:space="preserve">х </w:t>
      </w:r>
      <w:r w:rsidRPr="000B61EB">
        <w:rPr>
          <w:rFonts w:eastAsia="Times New Roman" w:cs="Times New Roman"/>
          <w:spacing w:val="4"/>
        </w:rPr>
        <w:t>ор</w:t>
      </w:r>
      <w:r w:rsidRPr="000B61EB">
        <w:rPr>
          <w:rFonts w:eastAsia="Times New Roman" w:cs="Times New Roman"/>
          <w:spacing w:val="-5"/>
        </w:rPr>
        <w:t>г</w:t>
      </w:r>
      <w:r w:rsidRPr="000B61EB">
        <w:rPr>
          <w:rFonts w:eastAsia="Times New Roman" w:cs="Times New Roman"/>
          <w:spacing w:val="-2"/>
        </w:rPr>
        <w:t>а</w:t>
      </w:r>
      <w:r w:rsidRPr="000B61EB">
        <w:rPr>
          <w:rFonts w:eastAsia="Times New Roman" w:cs="Times New Roman"/>
          <w:spacing w:val="-3"/>
        </w:rPr>
        <w:t>ни</w:t>
      </w:r>
      <w:r w:rsidRPr="000B61EB">
        <w:rPr>
          <w:rFonts w:eastAsia="Times New Roman" w:cs="Times New Roman"/>
          <w:spacing w:val="-1"/>
        </w:rPr>
        <w:t>з</w:t>
      </w:r>
      <w:r w:rsidRPr="000B61EB">
        <w:rPr>
          <w:rFonts w:eastAsia="Times New Roman" w:cs="Times New Roman"/>
          <w:spacing w:val="-2"/>
        </w:rPr>
        <w:t>а</w:t>
      </w:r>
      <w:r w:rsidRPr="000B61EB">
        <w:rPr>
          <w:rFonts w:eastAsia="Times New Roman" w:cs="Times New Roman"/>
          <w:spacing w:val="-3"/>
        </w:rPr>
        <w:t>ций</w:t>
      </w:r>
      <w:r w:rsidRPr="000B61EB">
        <w:rPr>
          <w:rFonts w:eastAsia="Times New Roman" w:cs="Times New Roman"/>
        </w:rPr>
        <w:t>,</w:t>
      </w:r>
      <w:r w:rsidRPr="000B61EB">
        <w:rPr>
          <w:rFonts w:eastAsia="Times New Roman" w:cs="Times New Roman"/>
          <w:spacing w:val="45"/>
        </w:rPr>
        <w:t xml:space="preserve"> </w:t>
      </w:r>
      <w:r w:rsidRPr="000B61EB">
        <w:rPr>
          <w:rFonts w:eastAsia="Times New Roman" w:cs="Times New Roman"/>
          <w:spacing w:val="2"/>
        </w:rPr>
        <w:t>д</w:t>
      </w:r>
      <w:r w:rsidRPr="000B61EB">
        <w:rPr>
          <w:rFonts w:eastAsia="Times New Roman" w:cs="Times New Roman"/>
          <w:spacing w:val="-2"/>
        </w:rPr>
        <w:t>е</w:t>
      </w:r>
      <w:r w:rsidRPr="000B61EB">
        <w:rPr>
          <w:rFonts w:eastAsia="Times New Roman" w:cs="Times New Roman"/>
          <w:spacing w:val="-3"/>
        </w:rPr>
        <w:t>й</w:t>
      </w:r>
      <w:r w:rsidRPr="000B61EB">
        <w:rPr>
          <w:rFonts w:eastAsia="Times New Roman" w:cs="Times New Roman"/>
          <w:spacing w:val="-2"/>
        </w:rPr>
        <w:t>с</w:t>
      </w:r>
      <w:r w:rsidRPr="000B61EB">
        <w:rPr>
          <w:rFonts w:eastAsia="Times New Roman" w:cs="Times New Roman"/>
        </w:rPr>
        <w:t>тв</w:t>
      </w:r>
      <w:r w:rsidRPr="000B61EB">
        <w:rPr>
          <w:rFonts w:eastAsia="Times New Roman" w:cs="Times New Roman"/>
          <w:spacing w:val="-5"/>
        </w:rPr>
        <w:t>у</w:t>
      </w:r>
      <w:r w:rsidRPr="000B61EB">
        <w:rPr>
          <w:rFonts w:eastAsia="Times New Roman" w:cs="Times New Roman"/>
          <w:spacing w:val="-2"/>
        </w:rPr>
        <w:t>ю</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х</w:t>
      </w:r>
      <w:r w:rsidRPr="000B61EB">
        <w:rPr>
          <w:rFonts w:eastAsia="Times New Roman" w:cs="Times New Roman"/>
          <w:spacing w:val="38"/>
        </w:rPr>
        <w:t xml:space="preserve"> </w:t>
      </w:r>
      <w:r w:rsidRPr="000B61EB">
        <w:rPr>
          <w:rFonts w:eastAsia="Times New Roman" w:cs="Times New Roman"/>
        </w:rPr>
        <w:t>в</w:t>
      </w:r>
      <w:r w:rsidRPr="000B61EB">
        <w:rPr>
          <w:rFonts w:eastAsia="Times New Roman" w:cs="Times New Roman"/>
          <w:spacing w:val="44"/>
        </w:rPr>
        <w:t xml:space="preserve"> </w:t>
      </w:r>
      <w:r w:rsidRPr="000B61EB">
        <w:rPr>
          <w:rFonts w:eastAsia="Times New Roman" w:cs="Times New Roman"/>
          <w:spacing w:val="-2"/>
        </w:rPr>
        <w:t>ка</w:t>
      </w:r>
      <w:r w:rsidRPr="000B61EB">
        <w:rPr>
          <w:rFonts w:eastAsia="Times New Roman" w:cs="Times New Roman"/>
        </w:rPr>
        <w:t>ж</w:t>
      </w:r>
      <w:r w:rsidRPr="000B61EB">
        <w:rPr>
          <w:rFonts w:eastAsia="Times New Roman" w:cs="Times New Roman"/>
          <w:spacing w:val="2"/>
        </w:rPr>
        <w:t>д</w:t>
      </w:r>
      <w:r w:rsidRPr="000B61EB">
        <w:rPr>
          <w:rFonts w:eastAsia="Times New Roman" w:cs="Times New Roman"/>
          <w:spacing w:val="4"/>
        </w:rPr>
        <w:t>о</w:t>
      </w:r>
      <w:r w:rsidRPr="000B61EB">
        <w:rPr>
          <w:rFonts w:eastAsia="Times New Roman" w:cs="Times New Roman"/>
        </w:rPr>
        <w:t>й</w:t>
      </w:r>
      <w:r w:rsidRPr="000B61EB">
        <w:rPr>
          <w:rFonts w:eastAsia="Times New Roman" w:cs="Times New Roman"/>
          <w:spacing w:val="40"/>
        </w:rPr>
        <w:t xml:space="preserve"> </w:t>
      </w:r>
      <w:r w:rsidRPr="000B61EB">
        <w:rPr>
          <w:rFonts w:eastAsia="Times New Roman" w:cs="Times New Roman"/>
          <w:spacing w:val="-2"/>
        </w:rPr>
        <w:t>с</w:t>
      </w:r>
      <w:r w:rsidRPr="000B61EB">
        <w:rPr>
          <w:rFonts w:eastAsia="Times New Roman" w:cs="Times New Roman"/>
          <w:spacing w:val="-3"/>
        </w:rPr>
        <w:t>и</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е</w:t>
      </w:r>
      <w:r w:rsidRPr="000B61EB">
        <w:rPr>
          <w:rFonts w:eastAsia="Times New Roman" w:cs="Times New Roman"/>
          <w:spacing w:val="3"/>
        </w:rPr>
        <w:t>м</w:t>
      </w:r>
      <w:r w:rsidRPr="000B61EB">
        <w:rPr>
          <w:rFonts w:eastAsia="Times New Roman" w:cs="Times New Roman"/>
        </w:rPr>
        <w:t>е</w:t>
      </w:r>
      <w:r w:rsidRPr="000B61EB">
        <w:rPr>
          <w:rFonts w:eastAsia="Times New Roman" w:cs="Times New Roman"/>
          <w:spacing w:val="47"/>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ни</w:t>
      </w:r>
      <w:r w:rsidRPr="000B61EB">
        <w:rPr>
          <w:rFonts w:eastAsia="Times New Roman" w:cs="Times New Roman"/>
          <w:spacing w:val="3"/>
        </w:rPr>
        <w:t>я</w:t>
      </w:r>
      <w:r w:rsidRPr="000B61EB">
        <w:rPr>
          <w:rFonts w:eastAsia="Times New Roman" w:cs="Times New Roman"/>
        </w:rPr>
        <w:t>,</w:t>
      </w:r>
      <w:r w:rsidRPr="000B61EB">
        <w:rPr>
          <w:rFonts w:eastAsia="Times New Roman" w:cs="Times New Roman"/>
          <w:spacing w:val="45"/>
        </w:rPr>
        <w:t xml:space="preserve"> </w:t>
      </w:r>
      <w:r w:rsidRPr="000B61EB">
        <w:rPr>
          <w:rFonts w:eastAsia="Times New Roman" w:cs="Times New Roman"/>
          <w:spacing w:val="4"/>
        </w:rPr>
        <w:t>р</w:t>
      </w:r>
      <w:r w:rsidRPr="000B61EB">
        <w:rPr>
          <w:rFonts w:eastAsia="Times New Roman" w:cs="Times New Roman"/>
          <w:spacing w:val="-2"/>
        </w:rPr>
        <w:t>ас</w:t>
      </w:r>
      <w:r w:rsidRPr="000B61EB">
        <w:rPr>
          <w:rFonts w:eastAsia="Times New Roman" w:cs="Times New Roman"/>
          <w:spacing w:val="-3"/>
        </w:rPr>
        <w:t>п</w:t>
      </w:r>
      <w:r w:rsidRPr="000B61EB">
        <w:rPr>
          <w:rFonts w:eastAsia="Times New Roman" w:cs="Times New Roman"/>
          <w:spacing w:val="4"/>
        </w:rPr>
        <w:t>о</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нн</w:t>
      </w:r>
      <w:r w:rsidRPr="000B61EB">
        <w:rPr>
          <w:rFonts w:eastAsia="Times New Roman" w:cs="Times New Roman"/>
          <w:spacing w:val="-5"/>
        </w:rPr>
        <w:t>ы</w:t>
      </w:r>
      <w:r w:rsidRPr="000B61EB">
        <w:rPr>
          <w:rFonts w:eastAsia="Times New Roman" w:cs="Times New Roman"/>
        </w:rPr>
        <w:t>х</w:t>
      </w:r>
      <w:r w:rsidRPr="000B61EB">
        <w:rPr>
          <w:rFonts w:eastAsia="Times New Roman" w:cs="Times New Roman"/>
          <w:spacing w:val="38"/>
        </w:rPr>
        <w:t xml:space="preserve"> </w:t>
      </w:r>
      <w:r w:rsidRPr="000B61EB">
        <w:rPr>
          <w:rFonts w:eastAsia="Times New Roman" w:cs="Times New Roman"/>
        </w:rPr>
        <w:t>в</w:t>
      </w:r>
      <w:r w:rsidRPr="000B61EB">
        <w:rPr>
          <w:rFonts w:eastAsia="Times New Roman" w:cs="Times New Roman"/>
          <w:spacing w:val="44"/>
        </w:rPr>
        <w:t xml:space="preserve"> </w:t>
      </w:r>
      <w:r w:rsidRPr="000B61EB">
        <w:rPr>
          <w:rFonts w:eastAsia="Times New Roman" w:cs="Times New Roman"/>
          <w:spacing w:val="3"/>
        </w:rPr>
        <w:t>м</w:t>
      </w:r>
      <w:r w:rsidRPr="000B61EB">
        <w:rPr>
          <w:rFonts w:eastAsia="Times New Roman" w:cs="Times New Roman"/>
          <w:spacing w:val="-5"/>
        </w:rPr>
        <w:t>у</w:t>
      </w:r>
      <w:r w:rsidRPr="000B61EB">
        <w:rPr>
          <w:rFonts w:eastAsia="Times New Roman" w:cs="Times New Roman"/>
          <w:spacing w:val="-3"/>
        </w:rPr>
        <w:t>ницип</w:t>
      </w:r>
      <w:r w:rsidRPr="000B61EB">
        <w:rPr>
          <w:rFonts w:eastAsia="Times New Roman" w:cs="Times New Roman"/>
          <w:spacing w:val="-2"/>
        </w:rPr>
        <w:t>а</w:t>
      </w:r>
      <w:r w:rsidRPr="000B61EB">
        <w:rPr>
          <w:rFonts w:eastAsia="Times New Roman" w:cs="Times New Roman"/>
          <w:spacing w:val="-5"/>
        </w:rPr>
        <w:t>л</w:t>
      </w:r>
      <w:r w:rsidRPr="000B61EB">
        <w:rPr>
          <w:rFonts w:eastAsia="Times New Roman" w:cs="Times New Roman"/>
          <w:spacing w:val="4"/>
        </w:rPr>
        <w:t>ь</w:t>
      </w:r>
      <w:r w:rsidRPr="000B61EB">
        <w:rPr>
          <w:rFonts w:eastAsia="Times New Roman" w:cs="Times New Roman"/>
          <w:spacing w:val="6"/>
        </w:rPr>
        <w:t>н</w:t>
      </w:r>
      <w:r w:rsidRPr="000B61EB">
        <w:rPr>
          <w:rFonts w:eastAsia="Times New Roman" w:cs="Times New Roman"/>
          <w:spacing w:val="-5"/>
        </w:rPr>
        <w:t>о</w:t>
      </w:r>
      <w:r w:rsidRPr="000B61EB">
        <w:rPr>
          <w:rFonts w:eastAsia="Times New Roman" w:cs="Times New Roman"/>
        </w:rPr>
        <w:t xml:space="preserve">м </w:t>
      </w:r>
      <w:r w:rsidRPr="000B61EB">
        <w:rPr>
          <w:rFonts w:eastAsia="Times New Roman" w:cs="Times New Roman"/>
          <w:spacing w:val="4"/>
        </w:rPr>
        <w:t>о</w:t>
      </w:r>
      <w:r w:rsidRPr="000B61EB">
        <w:rPr>
          <w:rFonts w:eastAsia="Times New Roman" w:cs="Times New Roman"/>
          <w:spacing w:val="2"/>
        </w:rPr>
        <w:t>б</w:t>
      </w:r>
      <w:r w:rsidRPr="000B61EB">
        <w:rPr>
          <w:rFonts w:eastAsia="Times New Roman" w:cs="Times New Roman"/>
          <w:spacing w:val="4"/>
        </w:rPr>
        <w:t>р</w:t>
      </w:r>
      <w:r w:rsidRPr="000B61EB">
        <w:rPr>
          <w:rFonts w:eastAsia="Times New Roman" w:cs="Times New Roman"/>
          <w:spacing w:val="-2"/>
        </w:rPr>
        <w:t>а</w:t>
      </w:r>
      <w:r w:rsidRPr="000B61EB">
        <w:rPr>
          <w:rFonts w:eastAsia="Times New Roman" w:cs="Times New Roman"/>
          <w:spacing w:val="-11"/>
        </w:rPr>
        <w:t>з</w:t>
      </w:r>
      <w:r w:rsidRPr="000B61EB">
        <w:rPr>
          <w:rFonts w:eastAsia="Times New Roman" w:cs="Times New Roman"/>
          <w:spacing w:val="4"/>
        </w:rPr>
        <w:t>о</w:t>
      </w:r>
      <w:r w:rsidRPr="000B61EB">
        <w:rPr>
          <w:rFonts w:eastAsia="Times New Roman" w:cs="Times New Roman"/>
          <w:spacing w:val="1"/>
        </w:rPr>
        <w:t>в</w:t>
      </w:r>
      <w:r w:rsidRPr="000B61EB">
        <w:rPr>
          <w:rFonts w:eastAsia="Times New Roman" w:cs="Times New Roman"/>
          <w:spacing w:val="-2"/>
        </w:rPr>
        <w:t>а</w:t>
      </w:r>
      <w:r w:rsidRPr="000B61EB">
        <w:rPr>
          <w:rFonts w:eastAsia="Times New Roman" w:cs="Times New Roman"/>
          <w:spacing w:val="-3"/>
        </w:rPr>
        <w:t>ни</w:t>
      </w:r>
      <w:r w:rsidRPr="000B61EB">
        <w:rPr>
          <w:rFonts w:eastAsia="Times New Roman" w:cs="Times New Roman"/>
        </w:rPr>
        <w:t>и</w:t>
      </w:r>
      <w:r w:rsidRPr="000B61EB">
        <w:rPr>
          <w:rFonts w:eastAsia="Times New Roman" w:cs="Times New Roman"/>
          <w:spacing w:val="-1"/>
        </w:rPr>
        <w:t xml:space="preserve"> </w:t>
      </w:r>
      <w:r>
        <w:rPr>
          <w:rFonts w:eastAsia="Times New Roman" w:cs="Times New Roman"/>
        </w:rPr>
        <w:t>г. Болотное.</w:t>
      </w:r>
    </w:p>
    <w:p w14:paraId="2D8433F7" w14:textId="77777777" w:rsidR="00C25470" w:rsidRDefault="00C25470" w:rsidP="00C25470">
      <w:pPr>
        <w:pStyle w:val="a0"/>
        <w:jc w:val="center"/>
        <w:rPr>
          <w:rFonts w:eastAsia="Times New Roman" w:cs="Times New Roman"/>
          <w:sz w:val="22"/>
        </w:rPr>
      </w:pPr>
      <w:bookmarkStart w:id="369" w:name="OLE_LINK19"/>
      <w:bookmarkStart w:id="370" w:name="OLE_LINK20"/>
      <w:bookmarkStart w:id="371" w:name="OLE_LINK21"/>
      <w:bookmarkEnd w:id="369"/>
      <w:bookmarkEnd w:id="370"/>
      <w:bookmarkEnd w:id="371"/>
    </w:p>
    <w:p w14:paraId="43CA5E47" w14:textId="77777777" w:rsidR="0097627B" w:rsidRDefault="00C25470">
      <w:pPr>
        <w:spacing w:before="400" w:after="200"/>
      </w:pPr>
      <w:r>
        <w:rPr>
          <w:b/>
        </w:rPr>
        <w:t>Таблица 15.1.1 - Реестр систем теплоснабжения</w:t>
      </w:r>
    </w:p>
    <w:tbl>
      <w:tblPr>
        <w:tblStyle w:val="a9"/>
        <w:tblW w:w="5000" w:type="pct"/>
        <w:jc w:val="center"/>
        <w:tblInd w:w="0" w:type="dxa"/>
        <w:tblLook w:val="04A0" w:firstRow="1" w:lastRow="0" w:firstColumn="1" w:lastColumn="0" w:noHBand="0" w:noVBand="1"/>
      </w:tblPr>
      <w:tblGrid>
        <w:gridCol w:w="518"/>
        <w:gridCol w:w="4495"/>
        <w:gridCol w:w="4332"/>
      </w:tblGrid>
      <w:tr w:rsidR="0097627B" w14:paraId="45807CE6" w14:textId="77777777" w:rsidTr="00731D13">
        <w:trPr>
          <w:jc w:val="center"/>
        </w:trPr>
        <w:tc>
          <w:tcPr>
            <w:tcW w:w="518" w:type="dxa"/>
            <w:shd w:val="clear" w:color="auto" w:fill="F2F2F2"/>
            <w:tcMar>
              <w:top w:w="120" w:type="dxa"/>
              <w:left w:w="20" w:type="dxa"/>
              <w:bottom w:w="120" w:type="dxa"/>
              <w:right w:w="20" w:type="dxa"/>
            </w:tcMar>
            <w:vAlign w:val="center"/>
          </w:tcPr>
          <w:p w14:paraId="458F9193" w14:textId="77777777" w:rsidR="0097627B" w:rsidRDefault="00C25470">
            <w:pPr>
              <w:jc w:val="center"/>
            </w:pPr>
            <w:r>
              <w:rPr>
                <w:rFonts w:eastAsia="Times New Roman" w:cs="Times New Roman"/>
                <w:sz w:val="22"/>
              </w:rPr>
              <w:t>№</w:t>
            </w:r>
          </w:p>
        </w:tc>
        <w:tc>
          <w:tcPr>
            <w:tcW w:w="4495" w:type="dxa"/>
            <w:shd w:val="clear" w:color="auto" w:fill="F2F2F2"/>
            <w:tcMar>
              <w:top w:w="120" w:type="dxa"/>
              <w:left w:w="200" w:type="dxa"/>
              <w:bottom w:w="120" w:type="dxa"/>
              <w:right w:w="200" w:type="dxa"/>
            </w:tcMar>
            <w:vAlign w:val="center"/>
          </w:tcPr>
          <w:p w14:paraId="2FD08EB1" w14:textId="77777777" w:rsidR="0097627B" w:rsidRDefault="00C25470">
            <w:pPr>
              <w:jc w:val="center"/>
            </w:pPr>
            <w:r>
              <w:rPr>
                <w:rFonts w:eastAsia="Times New Roman" w:cs="Times New Roman"/>
                <w:sz w:val="22"/>
              </w:rPr>
              <w:t>Источник тепловой энергии</w:t>
            </w:r>
          </w:p>
        </w:tc>
        <w:tc>
          <w:tcPr>
            <w:tcW w:w="4332" w:type="dxa"/>
            <w:shd w:val="clear" w:color="auto" w:fill="F2F2F2"/>
            <w:tcMar>
              <w:top w:w="120" w:type="dxa"/>
              <w:left w:w="200" w:type="dxa"/>
              <w:bottom w:w="120" w:type="dxa"/>
              <w:right w:w="200" w:type="dxa"/>
            </w:tcMar>
            <w:vAlign w:val="center"/>
          </w:tcPr>
          <w:p w14:paraId="6EFEF16B" w14:textId="77777777" w:rsidR="0097627B" w:rsidRDefault="00C25470">
            <w:pPr>
              <w:jc w:val="center"/>
            </w:pPr>
            <w:r>
              <w:rPr>
                <w:rFonts w:eastAsia="Times New Roman" w:cs="Times New Roman"/>
                <w:sz w:val="22"/>
              </w:rPr>
              <w:t>Теплоснабжающая организация</w:t>
            </w:r>
          </w:p>
        </w:tc>
      </w:tr>
      <w:tr w:rsidR="00731D13" w14:paraId="7EC7DD3E" w14:textId="77777777" w:rsidTr="00731D13">
        <w:trPr>
          <w:jc w:val="center"/>
        </w:trPr>
        <w:tc>
          <w:tcPr>
            <w:tcW w:w="518" w:type="dxa"/>
            <w:shd w:val="clear" w:color="auto" w:fill="FFFFFF"/>
            <w:tcMar>
              <w:top w:w="40" w:type="dxa"/>
              <w:left w:w="20" w:type="dxa"/>
              <w:bottom w:w="40" w:type="dxa"/>
              <w:right w:w="20" w:type="dxa"/>
            </w:tcMar>
            <w:vAlign w:val="center"/>
          </w:tcPr>
          <w:p w14:paraId="6D44541A" w14:textId="77777777" w:rsidR="00731D13" w:rsidRDefault="00731D13">
            <w:pPr>
              <w:jc w:val="center"/>
            </w:pPr>
            <w:r>
              <w:rPr>
                <w:rFonts w:eastAsia="Times New Roman" w:cs="Times New Roman"/>
                <w:sz w:val="22"/>
              </w:rPr>
              <w:t>1</w:t>
            </w:r>
          </w:p>
        </w:tc>
        <w:tc>
          <w:tcPr>
            <w:tcW w:w="4495" w:type="dxa"/>
            <w:shd w:val="clear" w:color="auto" w:fill="FFFFFF"/>
            <w:tcMar>
              <w:top w:w="40" w:type="dxa"/>
              <w:left w:w="200" w:type="dxa"/>
              <w:bottom w:w="40" w:type="dxa"/>
              <w:right w:w="200" w:type="dxa"/>
            </w:tcMar>
            <w:vAlign w:val="center"/>
          </w:tcPr>
          <w:p w14:paraId="715B4D66" w14:textId="77777777" w:rsidR="00731D13" w:rsidRDefault="00731D13">
            <w:pPr>
              <w:jc w:val="center"/>
            </w:pPr>
            <w:r>
              <w:rPr>
                <w:rFonts w:eastAsia="Times New Roman" w:cs="Times New Roman"/>
                <w:sz w:val="22"/>
              </w:rPr>
              <w:t>Котельная, ул. Степная, 33а</w:t>
            </w:r>
          </w:p>
        </w:tc>
        <w:tc>
          <w:tcPr>
            <w:tcW w:w="4332" w:type="dxa"/>
            <w:vMerge w:val="restart"/>
            <w:shd w:val="clear" w:color="auto" w:fill="FFFFFF"/>
            <w:tcMar>
              <w:top w:w="40" w:type="dxa"/>
              <w:left w:w="200" w:type="dxa"/>
              <w:bottom w:w="40" w:type="dxa"/>
              <w:right w:w="200" w:type="dxa"/>
            </w:tcMar>
            <w:vAlign w:val="center"/>
          </w:tcPr>
          <w:p w14:paraId="56B527E2" w14:textId="77777777" w:rsidR="00731D13" w:rsidRDefault="00731D13">
            <w:pPr>
              <w:jc w:val="center"/>
            </w:pPr>
            <w:r>
              <w:rPr>
                <w:rFonts w:eastAsia="Times New Roman" w:cs="Times New Roman"/>
                <w:sz w:val="22"/>
              </w:rPr>
              <w:t>МУП "Коммунальное хозяйство"</w:t>
            </w:r>
          </w:p>
        </w:tc>
      </w:tr>
      <w:tr w:rsidR="00731D13" w14:paraId="61407030" w14:textId="77777777" w:rsidTr="00731D13">
        <w:trPr>
          <w:jc w:val="center"/>
        </w:trPr>
        <w:tc>
          <w:tcPr>
            <w:tcW w:w="518" w:type="dxa"/>
            <w:shd w:val="clear" w:color="auto" w:fill="FFFFFF"/>
            <w:tcMar>
              <w:top w:w="40" w:type="dxa"/>
              <w:left w:w="20" w:type="dxa"/>
              <w:bottom w:w="40" w:type="dxa"/>
              <w:right w:w="20" w:type="dxa"/>
            </w:tcMar>
            <w:vAlign w:val="center"/>
          </w:tcPr>
          <w:p w14:paraId="547F930D" w14:textId="77777777" w:rsidR="00731D13" w:rsidRDefault="00731D13">
            <w:pPr>
              <w:jc w:val="center"/>
            </w:pPr>
            <w:r>
              <w:rPr>
                <w:rFonts w:eastAsia="Times New Roman" w:cs="Times New Roman"/>
                <w:sz w:val="22"/>
              </w:rPr>
              <w:t>2</w:t>
            </w:r>
          </w:p>
        </w:tc>
        <w:tc>
          <w:tcPr>
            <w:tcW w:w="4495" w:type="dxa"/>
            <w:shd w:val="clear" w:color="auto" w:fill="FFFFFF"/>
            <w:tcMar>
              <w:top w:w="40" w:type="dxa"/>
              <w:left w:w="200" w:type="dxa"/>
              <w:bottom w:w="40" w:type="dxa"/>
              <w:right w:w="200" w:type="dxa"/>
            </w:tcMar>
            <w:vAlign w:val="center"/>
          </w:tcPr>
          <w:p w14:paraId="3D39398E" w14:textId="77777777" w:rsidR="00731D13" w:rsidRPr="00C25470" w:rsidRDefault="00731D13">
            <w:pPr>
              <w:jc w:val="center"/>
            </w:pPr>
            <w:r w:rsidRPr="00C25470">
              <w:rPr>
                <w:rFonts w:eastAsia="Times New Roman" w:cs="Times New Roman"/>
                <w:sz w:val="22"/>
              </w:rPr>
              <w:t>Блочно-модульная котельная, ул. Красноярская, 58в</w:t>
            </w:r>
          </w:p>
        </w:tc>
        <w:tc>
          <w:tcPr>
            <w:tcW w:w="4332" w:type="dxa"/>
            <w:vMerge/>
            <w:shd w:val="clear" w:color="auto" w:fill="FFFFFF"/>
            <w:tcMar>
              <w:top w:w="40" w:type="dxa"/>
              <w:left w:w="200" w:type="dxa"/>
              <w:bottom w:w="40" w:type="dxa"/>
              <w:right w:w="200" w:type="dxa"/>
            </w:tcMar>
            <w:vAlign w:val="center"/>
          </w:tcPr>
          <w:p w14:paraId="5761E2A3" w14:textId="77777777" w:rsidR="00731D13" w:rsidRDefault="00731D13">
            <w:pPr>
              <w:jc w:val="center"/>
            </w:pPr>
          </w:p>
        </w:tc>
      </w:tr>
      <w:tr w:rsidR="00731D13" w14:paraId="209A2C0E" w14:textId="77777777" w:rsidTr="00731D13">
        <w:trPr>
          <w:jc w:val="center"/>
        </w:trPr>
        <w:tc>
          <w:tcPr>
            <w:tcW w:w="518" w:type="dxa"/>
            <w:shd w:val="clear" w:color="auto" w:fill="FFFFFF"/>
            <w:tcMar>
              <w:top w:w="40" w:type="dxa"/>
              <w:left w:w="20" w:type="dxa"/>
              <w:bottom w:w="40" w:type="dxa"/>
              <w:right w:w="20" w:type="dxa"/>
            </w:tcMar>
            <w:vAlign w:val="center"/>
          </w:tcPr>
          <w:p w14:paraId="001CCDA3" w14:textId="77777777" w:rsidR="00731D13" w:rsidRDefault="00731D13">
            <w:pPr>
              <w:jc w:val="center"/>
            </w:pPr>
            <w:r>
              <w:rPr>
                <w:rFonts w:eastAsia="Times New Roman" w:cs="Times New Roman"/>
                <w:sz w:val="22"/>
              </w:rPr>
              <w:t>3</w:t>
            </w:r>
          </w:p>
        </w:tc>
        <w:tc>
          <w:tcPr>
            <w:tcW w:w="4495" w:type="dxa"/>
            <w:shd w:val="clear" w:color="auto" w:fill="FFFFFF"/>
            <w:tcMar>
              <w:top w:w="40" w:type="dxa"/>
              <w:left w:w="200" w:type="dxa"/>
              <w:bottom w:w="40" w:type="dxa"/>
              <w:right w:w="200" w:type="dxa"/>
            </w:tcMar>
            <w:vAlign w:val="center"/>
          </w:tcPr>
          <w:p w14:paraId="6C09A4C7" w14:textId="77777777" w:rsidR="00731D13" w:rsidRDefault="00731D13">
            <w:pPr>
              <w:jc w:val="center"/>
            </w:pPr>
            <w:r>
              <w:rPr>
                <w:rFonts w:eastAsia="Times New Roman" w:cs="Times New Roman"/>
                <w:sz w:val="22"/>
              </w:rPr>
              <w:t>Котельная, ул. Московская, 220/1</w:t>
            </w:r>
          </w:p>
        </w:tc>
        <w:tc>
          <w:tcPr>
            <w:tcW w:w="4332" w:type="dxa"/>
            <w:vMerge/>
            <w:shd w:val="clear" w:color="auto" w:fill="FFFFFF"/>
            <w:tcMar>
              <w:top w:w="40" w:type="dxa"/>
              <w:left w:w="200" w:type="dxa"/>
              <w:bottom w:w="40" w:type="dxa"/>
              <w:right w:w="200" w:type="dxa"/>
            </w:tcMar>
            <w:vAlign w:val="center"/>
          </w:tcPr>
          <w:p w14:paraId="490359D5" w14:textId="77777777" w:rsidR="00731D13" w:rsidRDefault="00731D13">
            <w:pPr>
              <w:jc w:val="center"/>
            </w:pPr>
          </w:p>
        </w:tc>
      </w:tr>
      <w:tr w:rsidR="00731D13" w14:paraId="0B38783E" w14:textId="77777777" w:rsidTr="00731D13">
        <w:trPr>
          <w:jc w:val="center"/>
        </w:trPr>
        <w:tc>
          <w:tcPr>
            <w:tcW w:w="518" w:type="dxa"/>
            <w:shd w:val="clear" w:color="auto" w:fill="FFFFFF"/>
            <w:tcMar>
              <w:top w:w="40" w:type="dxa"/>
              <w:left w:w="20" w:type="dxa"/>
              <w:bottom w:w="40" w:type="dxa"/>
              <w:right w:w="20" w:type="dxa"/>
            </w:tcMar>
            <w:vAlign w:val="center"/>
          </w:tcPr>
          <w:p w14:paraId="5598C93C" w14:textId="77777777" w:rsidR="00731D13" w:rsidRDefault="00731D13">
            <w:pPr>
              <w:jc w:val="center"/>
            </w:pPr>
            <w:r>
              <w:rPr>
                <w:rFonts w:eastAsia="Times New Roman" w:cs="Times New Roman"/>
                <w:sz w:val="22"/>
              </w:rPr>
              <w:t>4</w:t>
            </w:r>
          </w:p>
        </w:tc>
        <w:tc>
          <w:tcPr>
            <w:tcW w:w="4495" w:type="dxa"/>
            <w:shd w:val="clear" w:color="auto" w:fill="FFFFFF"/>
            <w:tcMar>
              <w:top w:w="40" w:type="dxa"/>
              <w:left w:w="200" w:type="dxa"/>
              <w:bottom w:w="40" w:type="dxa"/>
              <w:right w:w="200" w:type="dxa"/>
            </w:tcMar>
            <w:vAlign w:val="center"/>
          </w:tcPr>
          <w:p w14:paraId="616CECD2" w14:textId="77777777" w:rsidR="00731D13" w:rsidRDefault="00731D13">
            <w:pPr>
              <w:jc w:val="center"/>
            </w:pPr>
            <w:r w:rsidRPr="00C25470">
              <w:rPr>
                <w:rFonts w:eastAsia="Times New Roman" w:cs="Times New Roman"/>
                <w:sz w:val="22"/>
              </w:rPr>
              <w:t xml:space="preserve">Блочно-модульная газовая котельная, ул. </w:t>
            </w:r>
            <w:r>
              <w:rPr>
                <w:rFonts w:eastAsia="Times New Roman" w:cs="Times New Roman"/>
                <w:sz w:val="22"/>
              </w:rPr>
              <w:t>Новая, 3а</w:t>
            </w:r>
          </w:p>
        </w:tc>
        <w:tc>
          <w:tcPr>
            <w:tcW w:w="4332" w:type="dxa"/>
            <w:vMerge/>
            <w:shd w:val="clear" w:color="auto" w:fill="FFFFFF"/>
            <w:tcMar>
              <w:top w:w="40" w:type="dxa"/>
              <w:left w:w="200" w:type="dxa"/>
              <w:bottom w:w="40" w:type="dxa"/>
              <w:right w:w="200" w:type="dxa"/>
            </w:tcMar>
            <w:vAlign w:val="center"/>
          </w:tcPr>
          <w:p w14:paraId="2AC60EF4" w14:textId="77777777" w:rsidR="00731D13" w:rsidRDefault="00731D13">
            <w:pPr>
              <w:jc w:val="center"/>
            </w:pPr>
          </w:p>
        </w:tc>
      </w:tr>
      <w:tr w:rsidR="00731D13" w14:paraId="00EA2588" w14:textId="77777777" w:rsidTr="00731D13">
        <w:trPr>
          <w:jc w:val="center"/>
        </w:trPr>
        <w:tc>
          <w:tcPr>
            <w:tcW w:w="518" w:type="dxa"/>
            <w:shd w:val="clear" w:color="auto" w:fill="FFFFFF"/>
            <w:tcMar>
              <w:top w:w="40" w:type="dxa"/>
              <w:left w:w="20" w:type="dxa"/>
              <w:bottom w:w="40" w:type="dxa"/>
              <w:right w:w="20" w:type="dxa"/>
            </w:tcMar>
            <w:vAlign w:val="center"/>
          </w:tcPr>
          <w:p w14:paraId="10698E96" w14:textId="77777777" w:rsidR="00731D13" w:rsidRDefault="00731D13">
            <w:pPr>
              <w:jc w:val="center"/>
            </w:pPr>
            <w:r>
              <w:rPr>
                <w:rFonts w:eastAsia="Times New Roman" w:cs="Times New Roman"/>
                <w:sz w:val="22"/>
              </w:rPr>
              <w:t>5</w:t>
            </w:r>
          </w:p>
        </w:tc>
        <w:tc>
          <w:tcPr>
            <w:tcW w:w="4495" w:type="dxa"/>
            <w:shd w:val="clear" w:color="auto" w:fill="FFFFFF"/>
            <w:tcMar>
              <w:top w:w="40" w:type="dxa"/>
              <w:left w:w="200" w:type="dxa"/>
              <w:bottom w:w="40" w:type="dxa"/>
              <w:right w:w="200" w:type="dxa"/>
            </w:tcMar>
            <w:vAlign w:val="center"/>
          </w:tcPr>
          <w:p w14:paraId="3C8FBC7A" w14:textId="77777777" w:rsidR="00731D13" w:rsidRDefault="00731D13">
            <w:pPr>
              <w:jc w:val="center"/>
            </w:pPr>
            <w:r>
              <w:rPr>
                <w:rFonts w:eastAsia="Times New Roman" w:cs="Times New Roman"/>
                <w:sz w:val="22"/>
              </w:rPr>
              <w:t>Котельная, ул. Солнечная, 10А</w:t>
            </w:r>
          </w:p>
        </w:tc>
        <w:tc>
          <w:tcPr>
            <w:tcW w:w="4332" w:type="dxa"/>
            <w:vMerge/>
            <w:shd w:val="clear" w:color="auto" w:fill="FFFFFF"/>
            <w:tcMar>
              <w:top w:w="40" w:type="dxa"/>
              <w:left w:w="200" w:type="dxa"/>
              <w:bottom w:w="40" w:type="dxa"/>
              <w:right w:w="200" w:type="dxa"/>
            </w:tcMar>
            <w:vAlign w:val="center"/>
          </w:tcPr>
          <w:p w14:paraId="713E5FB2" w14:textId="77777777" w:rsidR="00731D13" w:rsidRDefault="00731D13">
            <w:pPr>
              <w:jc w:val="center"/>
            </w:pPr>
          </w:p>
        </w:tc>
      </w:tr>
      <w:tr w:rsidR="00731D13" w14:paraId="45D9285F" w14:textId="77777777" w:rsidTr="00731D13">
        <w:trPr>
          <w:jc w:val="center"/>
        </w:trPr>
        <w:tc>
          <w:tcPr>
            <w:tcW w:w="518" w:type="dxa"/>
            <w:shd w:val="clear" w:color="auto" w:fill="FFFFFF"/>
            <w:tcMar>
              <w:top w:w="40" w:type="dxa"/>
              <w:left w:w="20" w:type="dxa"/>
              <w:bottom w:w="40" w:type="dxa"/>
              <w:right w:w="20" w:type="dxa"/>
            </w:tcMar>
            <w:vAlign w:val="center"/>
          </w:tcPr>
          <w:p w14:paraId="31AE7B3E" w14:textId="77777777" w:rsidR="00731D13" w:rsidRDefault="00731D13">
            <w:pPr>
              <w:jc w:val="center"/>
            </w:pPr>
            <w:r>
              <w:rPr>
                <w:rFonts w:eastAsia="Times New Roman" w:cs="Times New Roman"/>
                <w:sz w:val="22"/>
              </w:rPr>
              <w:t>6</w:t>
            </w:r>
          </w:p>
        </w:tc>
        <w:tc>
          <w:tcPr>
            <w:tcW w:w="4495" w:type="dxa"/>
            <w:shd w:val="clear" w:color="auto" w:fill="FFFFFF"/>
            <w:tcMar>
              <w:top w:w="40" w:type="dxa"/>
              <w:left w:w="200" w:type="dxa"/>
              <w:bottom w:w="40" w:type="dxa"/>
              <w:right w:w="200" w:type="dxa"/>
            </w:tcMar>
            <w:vAlign w:val="center"/>
          </w:tcPr>
          <w:p w14:paraId="0DBAD324" w14:textId="77777777" w:rsidR="00731D13" w:rsidRDefault="00731D13">
            <w:pPr>
              <w:jc w:val="center"/>
            </w:pPr>
            <w:r>
              <w:rPr>
                <w:rFonts w:eastAsia="Times New Roman" w:cs="Times New Roman"/>
                <w:sz w:val="22"/>
              </w:rPr>
              <w:t>Котельная, ул. Островского, 65</w:t>
            </w:r>
          </w:p>
        </w:tc>
        <w:tc>
          <w:tcPr>
            <w:tcW w:w="4332" w:type="dxa"/>
            <w:vMerge/>
            <w:shd w:val="clear" w:color="auto" w:fill="FFFFFF"/>
            <w:tcMar>
              <w:top w:w="40" w:type="dxa"/>
              <w:left w:w="200" w:type="dxa"/>
              <w:bottom w:w="40" w:type="dxa"/>
              <w:right w:w="200" w:type="dxa"/>
            </w:tcMar>
            <w:vAlign w:val="center"/>
          </w:tcPr>
          <w:p w14:paraId="5342D458" w14:textId="77777777" w:rsidR="00731D13" w:rsidRDefault="00731D13">
            <w:pPr>
              <w:jc w:val="center"/>
            </w:pPr>
          </w:p>
        </w:tc>
      </w:tr>
      <w:tr w:rsidR="0097627B" w14:paraId="708AF1E6" w14:textId="77777777" w:rsidTr="00731D13">
        <w:trPr>
          <w:jc w:val="center"/>
        </w:trPr>
        <w:tc>
          <w:tcPr>
            <w:tcW w:w="518" w:type="dxa"/>
            <w:shd w:val="clear" w:color="auto" w:fill="FFFFFF"/>
            <w:tcMar>
              <w:top w:w="40" w:type="dxa"/>
              <w:left w:w="20" w:type="dxa"/>
              <w:bottom w:w="40" w:type="dxa"/>
              <w:right w:w="20" w:type="dxa"/>
            </w:tcMar>
            <w:vAlign w:val="center"/>
          </w:tcPr>
          <w:p w14:paraId="36EE91FD" w14:textId="77777777" w:rsidR="0097627B" w:rsidRDefault="00C25470">
            <w:pPr>
              <w:jc w:val="center"/>
            </w:pPr>
            <w:r>
              <w:rPr>
                <w:rFonts w:eastAsia="Times New Roman" w:cs="Times New Roman"/>
                <w:sz w:val="22"/>
              </w:rPr>
              <w:t>7</w:t>
            </w:r>
          </w:p>
        </w:tc>
        <w:tc>
          <w:tcPr>
            <w:tcW w:w="4495" w:type="dxa"/>
            <w:shd w:val="clear" w:color="auto" w:fill="FFFFFF"/>
            <w:tcMar>
              <w:top w:w="40" w:type="dxa"/>
              <w:left w:w="200" w:type="dxa"/>
              <w:bottom w:w="40" w:type="dxa"/>
              <w:right w:w="200" w:type="dxa"/>
            </w:tcMar>
            <w:vAlign w:val="center"/>
          </w:tcPr>
          <w:p w14:paraId="796369B4" w14:textId="77777777" w:rsidR="0097627B" w:rsidRDefault="00C25470">
            <w:pPr>
              <w:jc w:val="center"/>
            </w:pPr>
            <w:r w:rsidRPr="00C25470">
              <w:rPr>
                <w:rFonts w:eastAsia="Times New Roman" w:cs="Times New Roman"/>
                <w:sz w:val="22"/>
              </w:rPr>
              <w:t xml:space="preserve">Блочно-модульная котельная школы № 4, ул. </w:t>
            </w:r>
            <w:r>
              <w:rPr>
                <w:rFonts w:eastAsia="Times New Roman" w:cs="Times New Roman"/>
                <w:sz w:val="22"/>
              </w:rPr>
              <w:t>Ремесленная, 2</w:t>
            </w:r>
          </w:p>
        </w:tc>
        <w:tc>
          <w:tcPr>
            <w:tcW w:w="4332" w:type="dxa"/>
            <w:shd w:val="clear" w:color="auto" w:fill="FFFFFF"/>
            <w:tcMar>
              <w:top w:w="40" w:type="dxa"/>
              <w:left w:w="200" w:type="dxa"/>
              <w:bottom w:w="40" w:type="dxa"/>
              <w:right w:w="200" w:type="dxa"/>
            </w:tcMar>
            <w:vAlign w:val="center"/>
          </w:tcPr>
          <w:p w14:paraId="75DB1393" w14:textId="77777777" w:rsidR="0097627B" w:rsidRPr="00C25470" w:rsidRDefault="00C25470">
            <w:pPr>
              <w:jc w:val="center"/>
            </w:pPr>
            <w:r w:rsidRPr="00C25470">
              <w:rPr>
                <w:rFonts w:eastAsia="Times New Roman" w:cs="Times New Roman"/>
                <w:sz w:val="22"/>
              </w:rPr>
              <w:t>МПК "УК ЖКХ" Болотнинского района</w:t>
            </w:r>
          </w:p>
        </w:tc>
      </w:tr>
      <w:tr w:rsidR="00731D13" w14:paraId="25D93692" w14:textId="77777777" w:rsidTr="00731D13">
        <w:trPr>
          <w:jc w:val="center"/>
        </w:trPr>
        <w:tc>
          <w:tcPr>
            <w:tcW w:w="518" w:type="dxa"/>
            <w:shd w:val="clear" w:color="auto" w:fill="FFFFFF"/>
            <w:tcMar>
              <w:top w:w="40" w:type="dxa"/>
              <w:left w:w="20" w:type="dxa"/>
              <w:bottom w:w="40" w:type="dxa"/>
              <w:right w:w="20" w:type="dxa"/>
            </w:tcMar>
            <w:vAlign w:val="center"/>
          </w:tcPr>
          <w:p w14:paraId="1D6EFC5E" w14:textId="77777777" w:rsidR="00731D13" w:rsidRDefault="00731D13">
            <w:pPr>
              <w:jc w:val="center"/>
            </w:pPr>
            <w:r>
              <w:rPr>
                <w:rFonts w:eastAsia="Times New Roman" w:cs="Times New Roman"/>
                <w:sz w:val="22"/>
              </w:rPr>
              <w:t>8</w:t>
            </w:r>
          </w:p>
        </w:tc>
        <w:tc>
          <w:tcPr>
            <w:tcW w:w="4495" w:type="dxa"/>
            <w:shd w:val="clear" w:color="auto" w:fill="FFFFFF"/>
            <w:tcMar>
              <w:top w:w="40" w:type="dxa"/>
              <w:left w:w="200" w:type="dxa"/>
              <w:bottom w:w="40" w:type="dxa"/>
              <w:right w:w="200" w:type="dxa"/>
            </w:tcMar>
            <w:vAlign w:val="center"/>
          </w:tcPr>
          <w:p w14:paraId="45D466B5" w14:textId="77777777" w:rsidR="00731D13" w:rsidRPr="00C25470" w:rsidRDefault="00731D13">
            <w:pPr>
              <w:jc w:val="center"/>
            </w:pPr>
            <w:r w:rsidRPr="00C25470">
              <w:rPr>
                <w:rFonts w:eastAsia="Times New Roman" w:cs="Times New Roman"/>
                <w:sz w:val="22"/>
              </w:rPr>
              <w:t>АГК "Центральная", ул. Коммунистическая, 19а</w:t>
            </w:r>
          </w:p>
        </w:tc>
        <w:tc>
          <w:tcPr>
            <w:tcW w:w="4332" w:type="dxa"/>
            <w:vMerge w:val="restart"/>
            <w:shd w:val="clear" w:color="auto" w:fill="FFFFFF"/>
            <w:tcMar>
              <w:top w:w="40" w:type="dxa"/>
              <w:left w:w="200" w:type="dxa"/>
              <w:bottom w:w="40" w:type="dxa"/>
              <w:right w:w="200" w:type="dxa"/>
            </w:tcMar>
            <w:vAlign w:val="center"/>
          </w:tcPr>
          <w:p w14:paraId="00750F51" w14:textId="77777777" w:rsidR="00731D13" w:rsidRDefault="00731D13">
            <w:pPr>
              <w:jc w:val="center"/>
            </w:pPr>
            <w:r>
              <w:rPr>
                <w:rFonts w:eastAsia="Times New Roman" w:cs="Times New Roman"/>
                <w:sz w:val="22"/>
              </w:rPr>
              <w:t>ООО "СибТЭК"</w:t>
            </w:r>
          </w:p>
        </w:tc>
      </w:tr>
      <w:tr w:rsidR="00731D13" w14:paraId="3CF50657" w14:textId="77777777" w:rsidTr="00731D13">
        <w:trPr>
          <w:jc w:val="center"/>
        </w:trPr>
        <w:tc>
          <w:tcPr>
            <w:tcW w:w="518" w:type="dxa"/>
            <w:shd w:val="clear" w:color="auto" w:fill="FFFFFF"/>
            <w:tcMar>
              <w:top w:w="40" w:type="dxa"/>
              <w:left w:w="20" w:type="dxa"/>
              <w:bottom w:w="40" w:type="dxa"/>
              <w:right w:w="20" w:type="dxa"/>
            </w:tcMar>
            <w:vAlign w:val="center"/>
          </w:tcPr>
          <w:p w14:paraId="190F55F6" w14:textId="77777777" w:rsidR="00731D13" w:rsidRDefault="00731D13">
            <w:pPr>
              <w:jc w:val="center"/>
            </w:pPr>
            <w:r>
              <w:rPr>
                <w:rFonts w:eastAsia="Times New Roman" w:cs="Times New Roman"/>
                <w:sz w:val="22"/>
              </w:rPr>
              <w:t>9</w:t>
            </w:r>
          </w:p>
        </w:tc>
        <w:tc>
          <w:tcPr>
            <w:tcW w:w="4495" w:type="dxa"/>
            <w:shd w:val="clear" w:color="auto" w:fill="FFFFFF"/>
            <w:tcMar>
              <w:top w:w="40" w:type="dxa"/>
              <w:left w:w="200" w:type="dxa"/>
              <w:bottom w:w="40" w:type="dxa"/>
              <w:right w:w="200" w:type="dxa"/>
            </w:tcMar>
            <w:vAlign w:val="center"/>
          </w:tcPr>
          <w:p w14:paraId="7C6171F4" w14:textId="77777777" w:rsidR="00731D13" w:rsidRPr="00C25470" w:rsidRDefault="00731D13">
            <w:pPr>
              <w:jc w:val="center"/>
            </w:pPr>
            <w:r w:rsidRPr="00C25470">
              <w:rPr>
                <w:rFonts w:eastAsia="Times New Roman" w:cs="Times New Roman"/>
                <w:sz w:val="22"/>
              </w:rPr>
              <w:t>БМК "ЦРБ", ул. Лесная, 3б</w:t>
            </w:r>
          </w:p>
        </w:tc>
        <w:tc>
          <w:tcPr>
            <w:tcW w:w="4332" w:type="dxa"/>
            <w:vMerge/>
            <w:shd w:val="clear" w:color="auto" w:fill="FFFFFF"/>
            <w:tcMar>
              <w:top w:w="40" w:type="dxa"/>
              <w:left w:w="200" w:type="dxa"/>
              <w:bottom w:w="40" w:type="dxa"/>
              <w:right w:w="200" w:type="dxa"/>
            </w:tcMar>
            <w:vAlign w:val="center"/>
          </w:tcPr>
          <w:p w14:paraId="415D8CF2" w14:textId="77777777" w:rsidR="00731D13" w:rsidRDefault="00731D13">
            <w:pPr>
              <w:jc w:val="center"/>
            </w:pPr>
          </w:p>
        </w:tc>
      </w:tr>
      <w:tr w:rsidR="00731D13" w14:paraId="7EFE3241" w14:textId="77777777" w:rsidTr="00731D13">
        <w:trPr>
          <w:jc w:val="center"/>
        </w:trPr>
        <w:tc>
          <w:tcPr>
            <w:tcW w:w="518" w:type="dxa"/>
            <w:shd w:val="clear" w:color="auto" w:fill="FFFFFF"/>
            <w:tcMar>
              <w:top w:w="40" w:type="dxa"/>
              <w:left w:w="20" w:type="dxa"/>
              <w:bottom w:w="40" w:type="dxa"/>
              <w:right w:w="20" w:type="dxa"/>
            </w:tcMar>
            <w:vAlign w:val="center"/>
          </w:tcPr>
          <w:p w14:paraId="1F011D10" w14:textId="77777777" w:rsidR="00731D13" w:rsidRDefault="00731D13">
            <w:pPr>
              <w:jc w:val="center"/>
            </w:pPr>
            <w:r>
              <w:rPr>
                <w:rFonts w:eastAsia="Times New Roman" w:cs="Times New Roman"/>
                <w:sz w:val="22"/>
              </w:rPr>
              <w:t>10</w:t>
            </w:r>
          </w:p>
        </w:tc>
        <w:tc>
          <w:tcPr>
            <w:tcW w:w="4495" w:type="dxa"/>
            <w:shd w:val="clear" w:color="auto" w:fill="FFFFFF"/>
            <w:tcMar>
              <w:top w:w="40" w:type="dxa"/>
              <w:left w:w="200" w:type="dxa"/>
              <w:bottom w:w="40" w:type="dxa"/>
              <w:right w:w="200" w:type="dxa"/>
            </w:tcMar>
            <w:vAlign w:val="center"/>
          </w:tcPr>
          <w:p w14:paraId="08C4A00B" w14:textId="77777777" w:rsidR="00731D13" w:rsidRPr="00C25470" w:rsidRDefault="00731D13">
            <w:pPr>
              <w:jc w:val="center"/>
            </w:pPr>
            <w:r w:rsidRPr="00C25470">
              <w:rPr>
                <w:rFonts w:eastAsia="Times New Roman" w:cs="Times New Roman"/>
                <w:sz w:val="22"/>
              </w:rPr>
              <w:t>Котельная музея, ул. Забабонова, 1а</w:t>
            </w:r>
          </w:p>
        </w:tc>
        <w:tc>
          <w:tcPr>
            <w:tcW w:w="4332" w:type="dxa"/>
            <w:vMerge w:val="restart"/>
            <w:shd w:val="clear" w:color="auto" w:fill="FFFFFF"/>
            <w:tcMar>
              <w:top w:w="40" w:type="dxa"/>
              <w:left w:w="200" w:type="dxa"/>
              <w:bottom w:w="40" w:type="dxa"/>
              <w:right w:w="200" w:type="dxa"/>
            </w:tcMar>
            <w:vAlign w:val="center"/>
          </w:tcPr>
          <w:p w14:paraId="7A3C866E" w14:textId="77777777" w:rsidR="00731D13" w:rsidRPr="00C25470" w:rsidRDefault="00731D13">
            <w:pPr>
              <w:jc w:val="center"/>
            </w:pPr>
            <w:r w:rsidRPr="00C25470">
              <w:rPr>
                <w:rFonts w:eastAsia="Times New Roman" w:cs="Times New Roman"/>
                <w:sz w:val="22"/>
              </w:rPr>
              <w:t>МПК "УК ЖКХ" Болотнинского района</w:t>
            </w:r>
          </w:p>
        </w:tc>
      </w:tr>
      <w:tr w:rsidR="00731D13" w14:paraId="187C16E1" w14:textId="77777777" w:rsidTr="00731D13">
        <w:trPr>
          <w:jc w:val="center"/>
        </w:trPr>
        <w:tc>
          <w:tcPr>
            <w:tcW w:w="518" w:type="dxa"/>
            <w:shd w:val="clear" w:color="auto" w:fill="FFFFFF"/>
            <w:tcMar>
              <w:top w:w="40" w:type="dxa"/>
              <w:left w:w="20" w:type="dxa"/>
              <w:bottom w:w="40" w:type="dxa"/>
              <w:right w:w="20" w:type="dxa"/>
            </w:tcMar>
            <w:vAlign w:val="center"/>
          </w:tcPr>
          <w:p w14:paraId="78DAD109" w14:textId="77777777" w:rsidR="00731D13" w:rsidRDefault="00731D13">
            <w:pPr>
              <w:jc w:val="center"/>
            </w:pPr>
            <w:r>
              <w:rPr>
                <w:rFonts w:eastAsia="Times New Roman" w:cs="Times New Roman"/>
                <w:sz w:val="22"/>
              </w:rPr>
              <w:t>11</w:t>
            </w:r>
          </w:p>
        </w:tc>
        <w:tc>
          <w:tcPr>
            <w:tcW w:w="4495" w:type="dxa"/>
            <w:shd w:val="clear" w:color="auto" w:fill="FFFFFF"/>
            <w:tcMar>
              <w:top w:w="40" w:type="dxa"/>
              <w:left w:w="200" w:type="dxa"/>
              <w:bottom w:w="40" w:type="dxa"/>
              <w:right w:w="200" w:type="dxa"/>
            </w:tcMar>
            <w:vAlign w:val="center"/>
          </w:tcPr>
          <w:p w14:paraId="7D9235FC" w14:textId="77777777" w:rsidR="00731D13" w:rsidRDefault="00731D13">
            <w:pPr>
              <w:jc w:val="center"/>
            </w:pPr>
            <w:r>
              <w:rPr>
                <w:rFonts w:eastAsia="Times New Roman" w:cs="Times New Roman"/>
                <w:sz w:val="22"/>
              </w:rPr>
              <w:t>Котельная школы № 21, пер. Эстакадный, 9</w:t>
            </w:r>
          </w:p>
        </w:tc>
        <w:tc>
          <w:tcPr>
            <w:tcW w:w="4332" w:type="dxa"/>
            <w:vMerge/>
            <w:shd w:val="clear" w:color="auto" w:fill="FFFFFF"/>
            <w:tcMar>
              <w:top w:w="40" w:type="dxa"/>
              <w:left w:w="200" w:type="dxa"/>
              <w:bottom w:w="40" w:type="dxa"/>
              <w:right w:w="200" w:type="dxa"/>
            </w:tcMar>
            <w:vAlign w:val="center"/>
          </w:tcPr>
          <w:p w14:paraId="6D2DFE27" w14:textId="77777777" w:rsidR="00731D13" w:rsidRPr="00C25470" w:rsidRDefault="00731D13">
            <w:pPr>
              <w:jc w:val="center"/>
            </w:pPr>
          </w:p>
        </w:tc>
      </w:tr>
      <w:tr w:rsidR="0097627B" w14:paraId="5DBF424D" w14:textId="77777777" w:rsidTr="00731D13">
        <w:trPr>
          <w:jc w:val="center"/>
        </w:trPr>
        <w:tc>
          <w:tcPr>
            <w:tcW w:w="518" w:type="dxa"/>
            <w:shd w:val="clear" w:color="auto" w:fill="FFFFFF"/>
            <w:tcMar>
              <w:top w:w="40" w:type="dxa"/>
              <w:left w:w="20" w:type="dxa"/>
              <w:bottom w:w="40" w:type="dxa"/>
              <w:right w:w="20" w:type="dxa"/>
            </w:tcMar>
            <w:vAlign w:val="center"/>
          </w:tcPr>
          <w:p w14:paraId="6B868130" w14:textId="77777777" w:rsidR="0097627B" w:rsidRDefault="00C25470">
            <w:pPr>
              <w:jc w:val="center"/>
            </w:pPr>
            <w:r>
              <w:rPr>
                <w:rFonts w:eastAsia="Times New Roman" w:cs="Times New Roman"/>
                <w:sz w:val="22"/>
              </w:rPr>
              <w:t>12</w:t>
            </w:r>
          </w:p>
        </w:tc>
        <w:tc>
          <w:tcPr>
            <w:tcW w:w="4495" w:type="dxa"/>
            <w:shd w:val="clear" w:color="auto" w:fill="FFFFFF"/>
            <w:tcMar>
              <w:top w:w="40" w:type="dxa"/>
              <w:left w:w="200" w:type="dxa"/>
              <w:bottom w:w="40" w:type="dxa"/>
              <w:right w:w="200" w:type="dxa"/>
            </w:tcMar>
            <w:vAlign w:val="center"/>
          </w:tcPr>
          <w:p w14:paraId="22170B45" w14:textId="77777777" w:rsidR="0097627B" w:rsidRDefault="00C25470">
            <w:pPr>
              <w:jc w:val="center"/>
            </w:pPr>
            <w:r>
              <w:rPr>
                <w:rFonts w:eastAsia="Times New Roman" w:cs="Times New Roman"/>
                <w:sz w:val="22"/>
              </w:rPr>
              <w:t>Котельная, ул. Промышленная, 37</w:t>
            </w:r>
          </w:p>
        </w:tc>
        <w:tc>
          <w:tcPr>
            <w:tcW w:w="4332" w:type="dxa"/>
            <w:shd w:val="clear" w:color="auto" w:fill="FFFFFF"/>
            <w:tcMar>
              <w:top w:w="40" w:type="dxa"/>
              <w:left w:w="200" w:type="dxa"/>
              <w:bottom w:w="40" w:type="dxa"/>
              <w:right w:w="200" w:type="dxa"/>
            </w:tcMar>
            <w:vAlign w:val="center"/>
          </w:tcPr>
          <w:p w14:paraId="69182138" w14:textId="77777777" w:rsidR="0097627B" w:rsidRDefault="00C25470">
            <w:pPr>
              <w:jc w:val="center"/>
            </w:pPr>
            <w:r>
              <w:rPr>
                <w:rFonts w:eastAsia="Times New Roman" w:cs="Times New Roman"/>
                <w:sz w:val="22"/>
              </w:rPr>
              <w:t>ГАУССО БПНИ</w:t>
            </w:r>
          </w:p>
        </w:tc>
      </w:tr>
      <w:tr w:rsidR="0097627B" w14:paraId="7553751F" w14:textId="77777777" w:rsidTr="00731D13">
        <w:trPr>
          <w:jc w:val="center"/>
        </w:trPr>
        <w:tc>
          <w:tcPr>
            <w:tcW w:w="518" w:type="dxa"/>
            <w:shd w:val="clear" w:color="auto" w:fill="FFFFFF"/>
            <w:tcMar>
              <w:top w:w="40" w:type="dxa"/>
              <w:left w:w="20" w:type="dxa"/>
              <w:bottom w:w="40" w:type="dxa"/>
              <w:right w:w="20" w:type="dxa"/>
            </w:tcMar>
            <w:vAlign w:val="center"/>
          </w:tcPr>
          <w:p w14:paraId="0D5F5F77" w14:textId="77777777" w:rsidR="0097627B" w:rsidRDefault="00C25470">
            <w:pPr>
              <w:jc w:val="center"/>
            </w:pPr>
            <w:r>
              <w:rPr>
                <w:rFonts w:eastAsia="Times New Roman" w:cs="Times New Roman"/>
                <w:sz w:val="22"/>
              </w:rPr>
              <w:t>13</w:t>
            </w:r>
          </w:p>
        </w:tc>
        <w:tc>
          <w:tcPr>
            <w:tcW w:w="4495" w:type="dxa"/>
            <w:shd w:val="clear" w:color="auto" w:fill="FFFFFF"/>
            <w:tcMar>
              <w:top w:w="40" w:type="dxa"/>
              <w:left w:w="200" w:type="dxa"/>
              <w:bottom w:w="40" w:type="dxa"/>
              <w:right w:w="200" w:type="dxa"/>
            </w:tcMar>
            <w:vAlign w:val="center"/>
          </w:tcPr>
          <w:p w14:paraId="1EDE0364" w14:textId="77777777" w:rsidR="0097627B" w:rsidRDefault="00C25470">
            <w:pPr>
              <w:jc w:val="center"/>
            </w:pPr>
            <w:r>
              <w:rPr>
                <w:rFonts w:eastAsia="Times New Roman" w:cs="Times New Roman"/>
                <w:sz w:val="22"/>
              </w:rPr>
              <w:t>Котельная, ул. Комитетская, 8</w:t>
            </w:r>
          </w:p>
        </w:tc>
        <w:tc>
          <w:tcPr>
            <w:tcW w:w="4332" w:type="dxa"/>
            <w:shd w:val="clear" w:color="auto" w:fill="FFFFFF"/>
            <w:tcMar>
              <w:top w:w="40" w:type="dxa"/>
              <w:left w:w="200" w:type="dxa"/>
              <w:bottom w:w="40" w:type="dxa"/>
              <w:right w:w="200" w:type="dxa"/>
            </w:tcMar>
            <w:vAlign w:val="center"/>
          </w:tcPr>
          <w:p w14:paraId="4634DEC8" w14:textId="77777777" w:rsidR="0097627B" w:rsidRDefault="00C25470">
            <w:pPr>
              <w:jc w:val="center"/>
            </w:pPr>
            <w:r>
              <w:rPr>
                <w:rFonts w:eastAsia="Times New Roman" w:cs="Times New Roman"/>
                <w:sz w:val="22"/>
              </w:rPr>
              <w:t>ЗАО "Болотнинская гофротара"</w:t>
            </w:r>
          </w:p>
        </w:tc>
      </w:tr>
      <w:tr w:rsidR="0097627B" w14:paraId="7A5555AA" w14:textId="77777777" w:rsidTr="00731D13">
        <w:trPr>
          <w:jc w:val="center"/>
        </w:trPr>
        <w:tc>
          <w:tcPr>
            <w:tcW w:w="518" w:type="dxa"/>
            <w:shd w:val="clear" w:color="auto" w:fill="FFFFFF"/>
            <w:tcMar>
              <w:top w:w="40" w:type="dxa"/>
              <w:left w:w="20" w:type="dxa"/>
              <w:bottom w:w="40" w:type="dxa"/>
              <w:right w:w="20" w:type="dxa"/>
            </w:tcMar>
            <w:vAlign w:val="center"/>
          </w:tcPr>
          <w:p w14:paraId="1DC117A1" w14:textId="77777777" w:rsidR="0097627B" w:rsidRDefault="00C25470">
            <w:pPr>
              <w:jc w:val="center"/>
            </w:pPr>
            <w:r>
              <w:rPr>
                <w:rFonts w:eastAsia="Times New Roman" w:cs="Times New Roman"/>
                <w:sz w:val="22"/>
              </w:rPr>
              <w:t>14</w:t>
            </w:r>
          </w:p>
        </w:tc>
        <w:tc>
          <w:tcPr>
            <w:tcW w:w="4495" w:type="dxa"/>
            <w:shd w:val="clear" w:color="auto" w:fill="FFFFFF"/>
            <w:tcMar>
              <w:top w:w="40" w:type="dxa"/>
              <w:left w:w="200" w:type="dxa"/>
              <w:bottom w:w="40" w:type="dxa"/>
              <w:right w:w="200" w:type="dxa"/>
            </w:tcMar>
            <w:vAlign w:val="center"/>
          </w:tcPr>
          <w:p w14:paraId="13B44E96" w14:textId="77777777" w:rsidR="0097627B" w:rsidRDefault="00C25470">
            <w:pPr>
              <w:jc w:val="center"/>
            </w:pPr>
            <w:r>
              <w:rPr>
                <w:rFonts w:eastAsia="Times New Roman" w:cs="Times New Roman"/>
                <w:sz w:val="22"/>
              </w:rPr>
              <w:t>Котельная, ул. 3-я Кондукторская, 10</w:t>
            </w:r>
          </w:p>
        </w:tc>
        <w:tc>
          <w:tcPr>
            <w:tcW w:w="4332" w:type="dxa"/>
            <w:shd w:val="clear" w:color="auto" w:fill="FFFFFF"/>
            <w:tcMar>
              <w:top w:w="40" w:type="dxa"/>
              <w:left w:w="200" w:type="dxa"/>
              <w:bottom w:w="40" w:type="dxa"/>
              <w:right w:w="200" w:type="dxa"/>
            </w:tcMar>
            <w:vAlign w:val="center"/>
          </w:tcPr>
          <w:p w14:paraId="073794D5" w14:textId="77777777" w:rsidR="0097627B" w:rsidRPr="00C25470" w:rsidRDefault="00C25470">
            <w:pPr>
              <w:jc w:val="center"/>
            </w:pPr>
            <w:r w:rsidRPr="00C25470">
              <w:rPr>
                <w:rFonts w:eastAsia="Times New Roman" w:cs="Times New Roman"/>
                <w:sz w:val="22"/>
              </w:rPr>
              <w:t>Вчдр Болотная АО "ОМК Стальной путь"</w:t>
            </w:r>
          </w:p>
        </w:tc>
      </w:tr>
    </w:tbl>
    <w:p w14:paraId="36C453FE" w14:textId="77777777" w:rsidR="00C25470" w:rsidRDefault="00C25470" w:rsidP="00C25470">
      <w:pPr>
        <w:jc w:val="both"/>
        <w:rPr>
          <w:lang w:eastAsia="ru-RU"/>
        </w:rPr>
      </w:pPr>
    </w:p>
    <w:p w14:paraId="24D70D38" w14:textId="77777777" w:rsidR="00C25470" w:rsidRDefault="00AC59A6" w:rsidP="00C25470">
      <w:pPr>
        <w:pStyle w:val="2"/>
        <w:ind w:left="0" w:firstLine="0"/>
      </w:pPr>
      <w:hyperlink r:id="rId166" w:anchor="bookmark138" w:history="1">
        <w:bookmarkStart w:id="372" w:name="_Toc30085174"/>
        <w:bookmarkStart w:id="373" w:name="_Toc32845497"/>
        <w:bookmarkStart w:id="374" w:name="_Toc144299908"/>
        <w:r w:rsidR="00C25470" w:rsidRPr="005A7EE8">
          <w:t>Часть 2. РЕЕСТР ЕДИНЫХ ТЕПЛОСНАБЖАЮЩИХ ОРГАНИЗАЦИЙ, СОДЕРЖАЩИЙ</w:t>
        </w:r>
      </w:hyperlink>
      <w:r w:rsidR="00C25470">
        <w:t xml:space="preserve"> </w:t>
      </w:r>
      <w:hyperlink r:id="rId167" w:anchor="bookmark138" w:history="1">
        <w:r w:rsidR="00C25470" w:rsidRPr="005A7EE8">
          <w:t>ПЕРЕЧЕНЬ СИСТЕМ ТЕПЛОСНАБЖЕНИЯ, ВХОДЯЩИХ В СОСТАВ ЕДИНОЙ</w:t>
        </w:r>
      </w:hyperlink>
      <w:r w:rsidR="00C25470">
        <w:t xml:space="preserve"> </w:t>
      </w:r>
      <w:hyperlink r:id="rId168" w:anchor="bookmark138" w:history="1">
        <w:r w:rsidR="00C25470" w:rsidRPr="005A7EE8">
          <w:t>ТЕПЛОСНАБЖАЮЩЕЙ ОРГАНИЗАЦИИ</w:t>
        </w:r>
        <w:bookmarkEnd w:id="372"/>
        <w:bookmarkEnd w:id="373"/>
        <w:bookmarkEnd w:id="374"/>
      </w:hyperlink>
    </w:p>
    <w:p w14:paraId="6922DDEE" w14:textId="77777777" w:rsidR="00C25470" w:rsidRPr="0022228D" w:rsidRDefault="00C25470" w:rsidP="00C25470">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375" w:name="_Hlk120366964"/>
      <w:r>
        <w:rPr>
          <w:rFonts w:eastAsia="Times New Roman" w:cs="Times New Roman"/>
          <w:spacing w:val="-1"/>
          <w:szCs w:val="24"/>
          <w:lang w:eastAsia="ru-RU"/>
        </w:rPr>
        <w:lastRenderedPageBreak/>
        <w:t>Н</w:t>
      </w:r>
      <w:r w:rsidRPr="00B0210A">
        <w:rPr>
          <w:rFonts w:eastAsia="Times New Roman" w:cs="Times New Roman"/>
          <w:spacing w:val="-1"/>
          <w:szCs w:val="24"/>
          <w:lang w:eastAsia="ru-RU"/>
        </w:rPr>
        <w:t xml:space="preserve">а территории муниципального образования </w:t>
      </w:r>
      <w:r>
        <w:rPr>
          <w:rFonts w:eastAsia="Times New Roman" w:cs="Times New Roman"/>
          <w:spacing w:val="-1"/>
          <w:szCs w:val="24"/>
          <w:lang w:eastAsia="ru-RU"/>
        </w:rPr>
        <w:t>с</w:t>
      </w:r>
      <w:r w:rsidRPr="00B0210A">
        <w:rPr>
          <w:rFonts w:eastAsia="Times New Roman" w:cs="Times New Roman"/>
          <w:spacing w:val="-1"/>
          <w:szCs w:val="24"/>
          <w:lang w:eastAsia="ru-RU"/>
        </w:rPr>
        <w:t>татус единой теплоснабжающей организации не присвоен.</w:t>
      </w:r>
      <w:bookmarkEnd w:id="375"/>
    </w:p>
    <w:p w14:paraId="79A8E353" w14:textId="77777777" w:rsidR="00C25470" w:rsidRDefault="00C25470" w:rsidP="00C25470">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5F25EE9F" w14:textId="77777777" w:rsidR="00C25470" w:rsidRDefault="00AC59A6" w:rsidP="00C25470">
      <w:pPr>
        <w:pStyle w:val="2"/>
        <w:ind w:left="0" w:firstLine="0"/>
      </w:pPr>
      <w:hyperlink r:id="rId169" w:anchor="bookmark139" w:history="1">
        <w:bookmarkStart w:id="376" w:name="_Toc30085175"/>
        <w:bookmarkStart w:id="377" w:name="_Toc32845498"/>
        <w:bookmarkStart w:id="378" w:name="_Toc144299909"/>
        <w:r w:rsidR="00C25470" w:rsidRPr="005A7EE8">
          <w:t>Часть 3. ОСНОВАНИЯ, В ТОМ ЧИСЛЕ КРИТЕРИИ, В СООТВЕТСТВИИ С КОТОРЫМИ</w:t>
        </w:r>
      </w:hyperlink>
      <w:r w:rsidR="00C25470">
        <w:t xml:space="preserve"> </w:t>
      </w:r>
      <w:hyperlink r:id="rId170" w:anchor="bookmark139" w:history="1">
        <w:r w:rsidR="00C25470" w:rsidRPr="005A7EE8">
          <w:t>ТЕПЛОСНАБЖАЮЩАЯ ОРГАНИЗАЦИЯ ОПРЕДЕЛЕНА ЕДИНОЙ</w:t>
        </w:r>
      </w:hyperlink>
      <w:r w:rsidR="00C25470">
        <w:t xml:space="preserve"> </w:t>
      </w:r>
      <w:hyperlink r:id="rId171" w:anchor="bookmark139" w:history="1">
        <w:r w:rsidR="00C25470" w:rsidRPr="005A7EE8">
          <w:t>ТЕПЛОСНАБЖАЮЩЕЙ ОРГАНИЗАЦИЕЙ</w:t>
        </w:r>
        <w:bookmarkEnd w:id="376"/>
        <w:bookmarkEnd w:id="377"/>
        <w:bookmarkEnd w:id="378"/>
      </w:hyperlink>
    </w:p>
    <w:p w14:paraId="4D40332F" w14:textId="77777777" w:rsidR="00C25470" w:rsidRDefault="00C25470" w:rsidP="00C25470">
      <w:pPr>
        <w:ind w:left="1" w:firstLine="566"/>
        <w:jc w:val="both"/>
        <w:rPr>
          <w:rFonts w:eastAsia="Times New Roman" w:cs="Times New Roman"/>
        </w:rPr>
      </w:pPr>
    </w:p>
    <w:p w14:paraId="32F881B8"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Для присвоения ор</w:t>
      </w:r>
      <w:r w:rsidRPr="008F7F2C">
        <w:rPr>
          <w:rFonts w:eastAsia="Times New Roman" w:cs="Times New Roman"/>
        </w:rPr>
        <w:t>ганизации статуса ЕТО на территории муниципального образования организации,</w:t>
      </w:r>
      <w:r w:rsidRPr="000B61EB">
        <w:rPr>
          <w:rFonts w:eastAsia="Times New Roman" w:cs="Times New Roman"/>
        </w:rPr>
        <w:t xml:space="preserve">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02953C0D"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0B61EB">
        <w:rPr>
          <w:rFonts w:eastAsia="Calibri" w:cs="Times New Roman"/>
        </w:rPr>
        <w:t xml:space="preserve"> </w:t>
      </w:r>
      <w:r w:rsidRPr="000B61EB">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322D67C9"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12F3522E"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1BA4761F"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0F543AB6"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2D5D1B7B"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67F3FC79"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размер собственного капитала; </w:t>
      </w:r>
    </w:p>
    <w:p w14:paraId="1629900B"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5387A08E"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w:t>
      </w:r>
      <w:r w:rsidRPr="000B61EB">
        <w:rPr>
          <w:rFonts w:eastAsia="Times New Roman" w:cs="Times New Roman"/>
        </w:rPr>
        <w:lastRenderedPageBreak/>
        <w:t xml:space="preserve">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15274806"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1F02B8E4"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Единая теплоснабжающая организация при осуществлении своей деятельности обязана:</w:t>
      </w:r>
    </w:p>
    <w:p w14:paraId="467BCAD6"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16213C93"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141D9C29"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4EFC92AE"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4A94097B"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2C3C9F95"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технологическое объединение или разделение систем теплоснабжения.</w:t>
      </w:r>
    </w:p>
    <w:p w14:paraId="2CC2E02F"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4B1F48BC" w14:textId="77777777" w:rsidR="00C25470" w:rsidRPr="000B61EB" w:rsidRDefault="00C25470" w:rsidP="00C25470">
      <w:pPr>
        <w:ind w:left="1" w:firstLine="708"/>
        <w:jc w:val="both"/>
        <w:rPr>
          <w:rFonts w:eastAsia="Times New Roman" w:cs="Times New Roman"/>
        </w:rPr>
      </w:pPr>
      <w:r w:rsidRPr="000B61EB">
        <w:rPr>
          <w:rFonts w:eastAsia="Times New Roman" w:cs="Times New Roman"/>
        </w:rPr>
        <w:t xml:space="preserve">Обоснование решений о присвоении статуса ЕТО на территории </w:t>
      </w:r>
      <w:r>
        <w:rPr>
          <w:rFonts w:eastAsia="Times New Roman" w:cs="Times New Roman"/>
        </w:rPr>
        <w:t>г. Болотное</w:t>
      </w:r>
      <w:r w:rsidRPr="000B61EB">
        <w:rPr>
          <w:rFonts w:eastAsia="Times New Roman" w:cs="Times New Roman"/>
        </w:rPr>
        <w:t>:</w:t>
      </w:r>
    </w:p>
    <w:p w14:paraId="0A363016" w14:textId="77777777" w:rsidR="00C25470" w:rsidRDefault="00C25470" w:rsidP="00C25470">
      <w:pPr>
        <w:jc w:val="both"/>
        <w:rPr>
          <w:lang w:eastAsia="ru-RU"/>
        </w:rPr>
      </w:pPr>
    </w:p>
    <w:p w14:paraId="5BDF8306" w14:textId="77777777" w:rsidR="00C25470" w:rsidRDefault="00AC59A6" w:rsidP="00C25470">
      <w:pPr>
        <w:pStyle w:val="2"/>
        <w:ind w:left="0" w:firstLine="0"/>
      </w:pPr>
      <w:hyperlink r:id="rId172" w:anchor="bookmark140" w:history="1">
        <w:bookmarkStart w:id="379" w:name="_Toc30085176"/>
        <w:bookmarkStart w:id="380" w:name="_Toc32845499"/>
        <w:bookmarkStart w:id="381" w:name="_Toc144299910"/>
        <w:r w:rsidR="00C25470" w:rsidRPr="005A7EE8">
          <w:t>Часть 4. ЗАЯВКИ ТЕПЛОСНАБЖАЮЩИХ ОРГАНИЗАЦИЙ, ПОДАННЫЕ В РАМКАХ</w:t>
        </w:r>
      </w:hyperlink>
      <w:r w:rsidR="00C25470">
        <w:t xml:space="preserve"> </w:t>
      </w:r>
      <w:hyperlink r:id="rId173" w:anchor="bookmark140" w:history="1">
        <w:r w:rsidR="00C25470" w:rsidRPr="005A7EE8">
          <w:t>РАЗРАБОТКИ ПРОЕКТА СХЕМЫ ТЕПЛОСНАБЖЕНИЯ (ПРИ ИХ НАЛИЧИИ), НА</w:t>
        </w:r>
      </w:hyperlink>
      <w:r w:rsidR="00C25470">
        <w:t xml:space="preserve"> </w:t>
      </w:r>
      <w:hyperlink r:id="rId174" w:anchor="bookmark140" w:history="1">
        <w:r w:rsidR="00C25470" w:rsidRPr="005A7EE8">
          <w:t>ПРИСВОЕНИЕ СТАТУСА ЕДИНОЙ ТЕПЛОСНАБЖАЮЩЕЙ ОРГАНИЗАЦИИ</w:t>
        </w:r>
        <w:bookmarkEnd w:id="379"/>
        <w:bookmarkEnd w:id="380"/>
        <w:bookmarkEnd w:id="381"/>
      </w:hyperlink>
    </w:p>
    <w:p w14:paraId="28B25E83" w14:textId="77777777" w:rsidR="00C25470" w:rsidRDefault="00C25470" w:rsidP="00C25470">
      <w:pPr>
        <w:ind w:left="1" w:firstLine="566"/>
        <w:rPr>
          <w:rFonts w:eastAsia="Times New Roman" w:cs="Times New Roman"/>
        </w:rPr>
      </w:pPr>
    </w:p>
    <w:p w14:paraId="5DE09F8E" w14:textId="77777777" w:rsidR="00C25470" w:rsidRPr="002C3FE1" w:rsidRDefault="00C25470" w:rsidP="00C25470">
      <w:pPr>
        <w:ind w:left="1" w:firstLine="708"/>
        <w:jc w:val="both"/>
        <w:rPr>
          <w:rFonts w:eastAsia="Times New Roman" w:cs="Times New Roman"/>
        </w:rPr>
      </w:pPr>
      <w:r w:rsidRPr="000B61EB">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0D55EDDF" w14:textId="77777777" w:rsidR="00C25470" w:rsidRDefault="00C25470" w:rsidP="00C25470">
      <w:pPr>
        <w:jc w:val="both"/>
        <w:rPr>
          <w:lang w:eastAsia="ru-RU"/>
        </w:rPr>
      </w:pPr>
    </w:p>
    <w:p w14:paraId="34932AFA" w14:textId="77777777" w:rsidR="00C25470" w:rsidRDefault="00AC59A6" w:rsidP="00C25470">
      <w:pPr>
        <w:pStyle w:val="2"/>
        <w:ind w:left="0" w:firstLine="0"/>
      </w:pPr>
      <w:hyperlink r:id="rId175" w:anchor="bookmark141" w:history="1">
        <w:bookmarkStart w:id="382" w:name="_Toc30085177"/>
        <w:bookmarkStart w:id="383" w:name="_Toc32845500"/>
        <w:bookmarkStart w:id="384" w:name="_Toc144299911"/>
        <w:r w:rsidR="00C25470" w:rsidRPr="005A7EE8">
          <w:t>Часть 5. ОПИСАНИЕ ГРАНИЦ ЗОН ДЕЯТЕЛЬНОСТИ ЕДИНОЙ ТЕПЛОСНАБЖАЮЩЕЙ</w:t>
        </w:r>
      </w:hyperlink>
      <w:r w:rsidR="00C25470">
        <w:t xml:space="preserve"> </w:t>
      </w:r>
      <w:hyperlink r:id="rId176" w:anchor="bookmark141" w:history="1">
        <w:r w:rsidR="00C25470" w:rsidRPr="005A7EE8">
          <w:t>ОРГАНИЗАЦИИ (ОРГАНИЗАЦИЙ)</w:t>
        </w:r>
        <w:bookmarkEnd w:id="382"/>
        <w:bookmarkEnd w:id="383"/>
        <w:bookmarkEnd w:id="384"/>
      </w:hyperlink>
      <w:r w:rsidR="00C25470">
        <w:t xml:space="preserve"> </w:t>
      </w:r>
    </w:p>
    <w:p w14:paraId="0CE47DAF" w14:textId="77777777" w:rsidR="00C25470" w:rsidRDefault="00C25470" w:rsidP="00C25470">
      <w:pPr>
        <w:ind w:left="1" w:firstLine="566"/>
        <w:rPr>
          <w:rFonts w:eastAsia="Times New Roman" w:cs="Times New Roman"/>
        </w:rPr>
      </w:pPr>
    </w:p>
    <w:p w14:paraId="34B65347" w14:textId="77777777" w:rsidR="00C25470" w:rsidRPr="00453723" w:rsidRDefault="00C25470" w:rsidP="00C25470">
      <w:pPr>
        <w:ind w:left="1" w:firstLine="708"/>
        <w:jc w:val="both"/>
        <w:rPr>
          <w:rFonts w:eastAsia="Times New Roman" w:cs="Times New Roman"/>
        </w:rPr>
      </w:pPr>
      <w:r w:rsidRPr="000B61EB">
        <w:rPr>
          <w:rFonts w:eastAsia="Times New Roman" w:cs="Times New Roman"/>
        </w:rPr>
        <w:t xml:space="preserve">Границы зон деятельности единых теплоснабжающих организаций находятся в </w:t>
      </w:r>
      <w:r>
        <w:rPr>
          <w:rFonts w:eastAsia="Times New Roman" w:cs="Times New Roman"/>
        </w:rPr>
        <w:t>г. Болотное</w:t>
      </w:r>
      <w:r w:rsidRPr="000B61EB">
        <w:rPr>
          <w:rFonts w:eastAsia="Times New Roman" w:cs="Times New Roman"/>
        </w:rPr>
        <w:t>.</w:t>
      </w:r>
    </w:p>
    <w:p w14:paraId="51A5A72E" w14:textId="77777777" w:rsidR="00C25470" w:rsidRDefault="00C25470" w:rsidP="00C25470">
      <w:pPr>
        <w:pStyle w:val="a0"/>
        <w:rPr>
          <w:lang w:eastAsia="ru-RU"/>
        </w:rPr>
      </w:pPr>
    </w:p>
    <w:p w14:paraId="5B0B6820" w14:textId="77777777" w:rsidR="00C25470" w:rsidRPr="003119E3" w:rsidRDefault="00C25470" w:rsidP="00C25470">
      <w:pPr>
        <w:pStyle w:val="2"/>
        <w:ind w:left="0" w:firstLine="0"/>
      </w:pPr>
      <w:bookmarkStart w:id="385" w:name="_Toc144299912"/>
      <w:r w:rsidRPr="003119E3">
        <w:t xml:space="preserve">Часть 6. ОПИСАНИЕ ИЗМЕНЕНИЙ В ЗОНАХ ДЕЯТЕЛЬНОСТИ ЕДИНЫХ </w:t>
      </w:r>
      <w:r w:rsidRPr="003119E3">
        <w:lastRenderedPageBreak/>
        <w:t>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385"/>
    </w:p>
    <w:p w14:paraId="5FA67A5A" w14:textId="77777777" w:rsidR="00C25470" w:rsidRDefault="00C25470" w:rsidP="00C25470">
      <w:pPr>
        <w:pStyle w:val="a0"/>
        <w:rPr>
          <w:rFonts w:cs="Times New Roman"/>
          <w:lang w:eastAsia="ru-RU"/>
        </w:rPr>
      </w:pPr>
    </w:p>
    <w:p w14:paraId="10B0A9A9" w14:textId="77777777" w:rsidR="00C25470" w:rsidRDefault="00C25470" w:rsidP="00C25470">
      <w:pPr>
        <w:ind w:firstLine="709"/>
        <w:jc w:val="both"/>
        <w:rPr>
          <w:rFonts w:cs="Times New Roman"/>
          <w:lang w:eastAsia="ru-RU"/>
        </w:rPr>
      </w:pPr>
      <w:r w:rsidRPr="000B61EB">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64697F80" w14:textId="77777777" w:rsidR="00C25470" w:rsidRPr="0023488B" w:rsidRDefault="00C25470" w:rsidP="00C25470">
      <w:pPr>
        <w:pStyle w:val="a0"/>
        <w:rPr>
          <w:lang w:eastAsia="ru-RU"/>
        </w:rPr>
      </w:pPr>
    </w:p>
    <w:p w14:paraId="3E4D39CD" w14:textId="77777777" w:rsidR="0097627B" w:rsidRDefault="0097627B">
      <w:pPr>
        <w:sectPr w:rsidR="0097627B" w:rsidSect="00C25470">
          <w:pgSz w:w="11906" w:h="16838"/>
          <w:pgMar w:top="1134" w:right="850" w:bottom="1134" w:left="1701" w:header="708" w:footer="708" w:gutter="0"/>
          <w:cols w:space="708"/>
          <w:docGrid w:linePitch="360"/>
        </w:sectPr>
      </w:pPr>
    </w:p>
    <w:bookmarkStart w:id="386" w:name="_Hlk112920051"/>
    <w:p w14:paraId="33AF4152" w14:textId="77777777" w:rsidR="00C25470" w:rsidRPr="000031E7" w:rsidRDefault="00C25470" w:rsidP="00C25470">
      <w:pPr>
        <w:pStyle w:val="2"/>
        <w:ind w:left="0" w:firstLine="0"/>
      </w:pPr>
      <w:r>
        <w:rPr>
          <w:sz w:val="28"/>
          <w:szCs w:val="28"/>
        </w:rPr>
        <w:lastRenderedPageBreak/>
        <w:fldChar w:fldCharType="begin"/>
      </w:r>
      <w:r>
        <w:rPr>
          <w:sz w:val="28"/>
          <w:szCs w:val="28"/>
        </w:rPr>
        <w:instrText xml:space="preserve"> HYPERLINK "file:///D:\\Source\\Ses\\Docs\\Оглавление%20том%202%20%20О.М..docx" \l "bookmark142" </w:instrText>
      </w:r>
      <w:r>
        <w:rPr>
          <w:sz w:val="28"/>
          <w:szCs w:val="28"/>
        </w:rPr>
        <w:fldChar w:fldCharType="separate"/>
      </w:r>
      <w:bookmarkStart w:id="387" w:name="_Toc144299913"/>
      <w:bookmarkStart w:id="388" w:name="_Toc45625289"/>
      <w:bookmarkStart w:id="389" w:name="_Toc112932044"/>
      <w:r w:rsidRPr="000031E7">
        <w:rPr>
          <w:sz w:val="28"/>
          <w:szCs w:val="28"/>
        </w:rPr>
        <w:t xml:space="preserve">ГЛАВА 16. </w:t>
      </w:r>
      <w:r w:rsidRPr="000031E7">
        <w:rPr>
          <w:sz w:val="28"/>
        </w:rPr>
        <w:t>РЕЕСТР МЕРОПРИЯТИЙ СХЕМЫ ТЕПЛОСНАБЖЕНИЯ</w:t>
      </w:r>
      <w:bookmarkEnd w:id="387"/>
      <w:bookmarkEnd w:id="388"/>
      <w:bookmarkEnd w:id="389"/>
      <w:r w:rsidRPr="000031E7">
        <w:rPr>
          <w:sz w:val="28"/>
          <w:szCs w:val="28"/>
        </w:rPr>
        <w:t xml:space="preserve"> </w:t>
      </w:r>
      <w:r>
        <w:rPr>
          <w:sz w:val="28"/>
          <w:szCs w:val="28"/>
        </w:rPr>
        <w:fldChar w:fldCharType="end"/>
      </w:r>
    </w:p>
    <w:p w14:paraId="6569A414" w14:textId="77777777" w:rsidR="00C25470" w:rsidRDefault="00C25470" w:rsidP="00C25470">
      <w:pPr>
        <w:pStyle w:val="a0"/>
        <w:rPr>
          <w:rFonts w:cs="Times New Roman"/>
          <w:lang w:eastAsia="ru-RU"/>
        </w:rPr>
      </w:pPr>
    </w:p>
    <w:p w14:paraId="20C8836F" w14:textId="77777777" w:rsidR="00C25470" w:rsidRDefault="00AC59A6" w:rsidP="00C25470">
      <w:pPr>
        <w:pStyle w:val="2"/>
        <w:ind w:left="0" w:firstLine="0"/>
      </w:pPr>
      <w:hyperlink r:id="rId177" w:anchor="bookmark143" w:history="1">
        <w:bookmarkStart w:id="390" w:name="_Toc112932045"/>
        <w:bookmarkStart w:id="391" w:name="_Toc144299914"/>
        <w:r w:rsidR="00C25470" w:rsidRPr="000031E7">
          <w:t xml:space="preserve">Часть 1. </w:t>
        </w:r>
      </w:hyperlink>
      <w:hyperlink r:id="rId178" w:anchor="bookmark143" w:history="1"/>
      <w:r w:rsidR="00C25470" w:rsidRPr="000031E7">
        <w:t>ПЕРЕЧЕНЬ МЕРОПРИЯТИЙ ПО СТРОИТЕЛЬСТВУ, РЕКОНСТРУКЦИИ, ТЕХНИЧЕСКОМУ ПЕРЕВООРУЖЕНИЮ И (ИЛИ) МОДЕРНИЗАЦИИ ИСТОЧНИКОВ ТЕПЛОВОЙ ЭНЕРГИИ</w:t>
      </w:r>
      <w:bookmarkEnd w:id="390"/>
      <w:bookmarkEnd w:id="391"/>
    </w:p>
    <w:p w14:paraId="47670FF1" w14:textId="77777777" w:rsidR="00C25470" w:rsidRDefault="00C25470" w:rsidP="00C25470">
      <w:pPr>
        <w:spacing w:line="244" w:lineRule="auto"/>
        <w:ind w:right="-1" w:firstLine="567"/>
        <w:jc w:val="both"/>
        <w:rPr>
          <w:rFonts w:eastAsia="Times New Roman" w:cs="Times New Roman"/>
          <w:spacing w:val="-3"/>
        </w:rPr>
      </w:pPr>
    </w:p>
    <w:p w14:paraId="57DB697D" w14:textId="77777777" w:rsidR="00C25470" w:rsidRPr="00797CC1" w:rsidRDefault="00C25470" w:rsidP="00C25470">
      <w:pPr>
        <w:ind w:firstLine="709"/>
        <w:jc w:val="both"/>
        <w:rPr>
          <w:rFonts w:cs="Times New Roman"/>
          <w:lang w:eastAsia="ru-RU"/>
        </w:rPr>
      </w:pPr>
      <w:r w:rsidRPr="00CA2753">
        <w:rPr>
          <w:rFonts w:cs="Times New Roman"/>
          <w:lang w:eastAsia="ru-RU"/>
        </w:rPr>
        <w:t>Строительст</w:t>
      </w:r>
      <w:r>
        <w:rPr>
          <w:rFonts w:cs="Times New Roman"/>
          <w:lang w:eastAsia="ru-RU"/>
        </w:rPr>
        <w:t>во</w:t>
      </w:r>
      <w:r w:rsidRPr="00CA2753">
        <w:rPr>
          <w:rFonts w:cs="Times New Roman"/>
          <w:lang w:eastAsia="ru-RU"/>
        </w:rPr>
        <w:t>, реконструкци</w:t>
      </w:r>
      <w:r>
        <w:rPr>
          <w:rFonts w:cs="Times New Roman"/>
          <w:lang w:eastAsia="ru-RU"/>
        </w:rPr>
        <w:t>я</w:t>
      </w:r>
      <w:r w:rsidRPr="00CA2753">
        <w:rPr>
          <w:rFonts w:cs="Times New Roman"/>
          <w:lang w:eastAsia="ru-RU"/>
        </w:rPr>
        <w:t>, техническое перевооружение и (или) модернизаци</w:t>
      </w:r>
      <w:r>
        <w:rPr>
          <w:rFonts w:cs="Times New Roman"/>
          <w:lang w:eastAsia="ru-RU"/>
        </w:rPr>
        <w:t>я</w:t>
      </w:r>
      <w:r w:rsidRPr="00CA2753">
        <w:rPr>
          <w:rFonts w:cs="Times New Roman"/>
          <w:lang w:eastAsia="ru-RU"/>
        </w:rPr>
        <w:t xml:space="preserve"> источников тепловой энерги</w:t>
      </w:r>
      <w:r>
        <w:rPr>
          <w:rFonts w:cs="Times New Roman"/>
          <w:lang w:eastAsia="ru-RU"/>
        </w:rPr>
        <w:t>и на территории муниципального образование не запланировано.</w:t>
      </w:r>
    </w:p>
    <w:p w14:paraId="176AD18E" w14:textId="77777777" w:rsidR="00C25470" w:rsidRDefault="00C25470" w:rsidP="00C25470">
      <w:pPr>
        <w:pStyle w:val="a0"/>
        <w:rPr>
          <w:rFonts w:cs="Times New Roman"/>
          <w:b/>
          <w:lang w:eastAsia="ru-RU"/>
        </w:rPr>
      </w:pPr>
    </w:p>
    <w:p w14:paraId="77F5F2B3" w14:textId="77777777" w:rsidR="00C25470" w:rsidRPr="000031E7" w:rsidRDefault="00AC59A6" w:rsidP="00C25470">
      <w:pPr>
        <w:pStyle w:val="2"/>
        <w:ind w:left="0" w:firstLine="0"/>
        <w:rPr>
          <w:b w:val="0"/>
        </w:rPr>
      </w:pPr>
      <w:hyperlink r:id="rId179" w:anchor="bookmark144" w:history="1">
        <w:bookmarkStart w:id="392" w:name="_Toc45625291"/>
        <w:bookmarkStart w:id="393" w:name="_Toc112932046"/>
        <w:bookmarkStart w:id="394" w:name="_Toc144299915"/>
        <w:r w:rsidR="00C25470" w:rsidRPr="000031E7">
          <w:t xml:space="preserve">Часть 2. </w:t>
        </w:r>
      </w:hyperlink>
      <w:r w:rsidR="00C25470" w:rsidRPr="000031E7">
        <w:t>ПЕРЕЧЕНЬ МЕРОПРИЯТИЙ ПО СТРОИТЕЛЬСТВУ, РЕКОНСТРУКЦИИ, ТЕХНИЧЕСКОМУ ПЕРЕВООРУЖЕНИЮ И (ИЛИ) МОДЕРНИЗАЦИИ ТЕПЛОВЫХ СЕТЕЙ И СООРУЖЕНИЙ НА НИХ</w:t>
      </w:r>
      <w:bookmarkEnd w:id="392"/>
      <w:bookmarkEnd w:id="393"/>
      <w:bookmarkEnd w:id="394"/>
    </w:p>
    <w:p w14:paraId="316CAD1F" w14:textId="77777777" w:rsidR="00C25470" w:rsidRPr="000031E7" w:rsidRDefault="00C25470" w:rsidP="00C25470">
      <w:pPr>
        <w:pStyle w:val="a0"/>
        <w:rPr>
          <w:rFonts w:cs="Times New Roman"/>
          <w:highlight w:val="yellow"/>
        </w:rPr>
      </w:pPr>
    </w:p>
    <w:p w14:paraId="313A4DE9" w14:textId="77777777" w:rsidR="00C25470" w:rsidRDefault="00C25470" w:rsidP="00C25470">
      <w:pPr>
        <w:pStyle w:val="a0"/>
        <w:ind w:firstLine="709"/>
        <w:rPr>
          <w:rFonts w:eastAsia="Times New Roman" w:cs="Times New Roman"/>
          <w:spacing w:val="-3"/>
        </w:rPr>
      </w:pPr>
      <w:bookmarkStart w:id="395" w:name="_Hlk112919982"/>
      <w:r w:rsidRPr="000031E7">
        <w:rPr>
          <w:rFonts w:eastAsia="Times New Roman" w:cs="Times New Roman"/>
          <w:spacing w:val="-3"/>
        </w:rPr>
        <w:t xml:space="preserve">В таблице </w:t>
      </w:r>
      <w:r>
        <w:rPr>
          <w:rFonts w:eastAsia="Times New Roman" w:cs="Times New Roman"/>
          <w:spacing w:val="-3"/>
        </w:rPr>
        <w:t>16.2.1</w:t>
      </w:r>
      <w:r w:rsidRPr="000031E7">
        <w:rPr>
          <w:rFonts w:eastAsia="Times New Roman" w:cs="Times New Roman"/>
          <w:spacing w:val="-3"/>
        </w:rPr>
        <w:t xml:space="preserve"> приведен </w:t>
      </w:r>
      <w:r>
        <w:rPr>
          <w:rFonts w:eastAsia="Times New Roman" w:cs="Times New Roman"/>
          <w:spacing w:val="-3"/>
        </w:rPr>
        <w:t>перечень мероприятий по</w:t>
      </w:r>
      <w:r w:rsidRPr="000031E7">
        <w:rPr>
          <w:rFonts w:eastAsia="Times New Roman" w:cs="Times New Roman"/>
          <w:spacing w:val="-3"/>
        </w:rPr>
        <w:t xml:space="preserve"> строительств</w:t>
      </w:r>
      <w:r>
        <w:rPr>
          <w:rFonts w:eastAsia="Times New Roman" w:cs="Times New Roman"/>
          <w:spacing w:val="-3"/>
        </w:rPr>
        <w:t>у</w:t>
      </w:r>
      <w:r w:rsidRPr="000031E7">
        <w:rPr>
          <w:rFonts w:eastAsia="Times New Roman" w:cs="Times New Roman"/>
          <w:spacing w:val="-3"/>
        </w:rPr>
        <w:t>, реконструкци</w:t>
      </w:r>
      <w:r>
        <w:rPr>
          <w:rFonts w:eastAsia="Times New Roman" w:cs="Times New Roman"/>
          <w:spacing w:val="-3"/>
        </w:rPr>
        <w:t>и</w:t>
      </w:r>
      <w:r w:rsidRPr="000031E7">
        <w:rPr>
          <w:rFonts w:eastAsia="Times New Roman" w:cs="Times New Roman"/>
          <w:spacing w:val="-3"/>
        </w:rPr>
        <w:t>, техническо</w:t>
      </w:r>
      <w:r>
        <w:rPr>
          <w:rFonts w:eastAsia="Times New Roman" w:cs="Times New Roman"/>
          <w:spacing w:val="-3"/>
        </w:rPr>
        <w:t>му</w:t>
      </w:r>
      <w:r w:rsidRPr="000031E7">
        <w:rPr>
          <w:rFonts w:eastAsia="Times New Roman" w:cs="Times New Roman"/>
          <w:spacing w:val="-3"/>
        </w:rPr>
        <w:t xml:space="preserve"> перевооружени</w:t>
      </w:r>
      <w:r>
        <w:rPr>
          <w:rFonts w:eastAsia="Times New Roman" w:cs="Times New Roman"/>
          <w:spacing w:val="-3"/>
        </w:rPr>
        <w:t>ю</w:t>
      </w:r>
      <w:r w:rsidRPr="000031E7">
        <w:rPr>
          <w:rFonts w:eastAsia="Times New Roman" w:cs="Times New Roman"/>
          <w:spacing w:val="-3"/>
        </w:rPr>
        <w:t xml:space="preserve"> и (или) модернизаци</w:t>
      </w:r>
      <w:r>
        <w:rPr>
          <w:rFonts w:eastAsia="Times New Roman" w:cs="Times New Roman"/>
          <w:spacing w:val="-3"/>
        </w:rPr>
        <w:t>и</w:t>
      </w:r>
      <w:r w:rsidRPr="000031E7">
        <w:rPr>
          <w:rFonts w:eastAsia="Times New Roman" w:cs="Times New Roman"/>
          <w:spacing w:val="-3"/>
        </w:rPr>
        <w:t xml:space="preserve"> тепловых сетей и сооружений на них. </w:t>
      </w:r>
    </w:p>
    <w:bookmarkEnd w:id="395"/>
    <w:p w14:paraId="24CBC0B5" w14:textId="77777777" w:rsidR="00C25470" w:rsidRPr="00C219C6" w:rsidRDefault="00C25470" w:rsidP="00C25470">
      <w:pPr>
        <w:pStyle w:val="a0"/>
        <w:ind w:firstLine="709"/>
        <w:jc w:val="center"/>
        <w:rPr>
          <w:rFonts w:cs="Times New Roman"/>
          <w:bCs/>
          <w:lang w:eastAsia="ru-RU"/>
        </w:rPr>
      </w:pPr>
    </w:p>
    <w:p w14:paraId="37ACAA29" w14:textId="77777777" w:rsidR="0097627B" w:rsidRDefault="00C25470">
      <w:pPr>
        <w:spacing w:before="400" w:after="200"/>
      </w:pPr>
      <w:r>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Ind w:w="0" w:type="dxa"/>
        <w:tblLook w:val="04A0" w:firstRow="1" w:lastRow="0" w:firstColumn="1" w:lastColumn="0" w:noHBand="0" w:noVBand="1"/>
      </w:tblPr>
      <w:tblGrid>
        <w:gridCol w:w="458"/>
        <w:gridCol w:w="3245"/>
        <w:gridCol w:w="4672"/>
        <w:gridCol w:w="2587"/>
        <w:gridCol w:w="3598"/>
      </w:tblGrid>
      <w:tr w:rsidR="0097627B" w14:paraId="770E588C" w14:textId="77777777">
        <w:trPr>
          <w:jc w:val="center"/>
        </w:trPr>
        <w:tc>
          <w:tcPr>
            <w:tcW w:w="0" w:type="dxa"/>
            <w:shd w:val="clear" w:color="auto" w:fill="F2F2F2"/>
            <w:tcMar>
              <w:top w:w="120" w:type="dxa"/>
              <w:left w:w="20" w:type="dxa"/>
              <w:bottom w:w="120" w:type="dxa"/>
              <w:right w:w="20" w:type="dxa"/>
            </w:tcMar>
            <w:vAlign w:val="center"/>
          </w:tcPr>
          <w:p w14:paraId="7608A887" w14:textId="77777777" w:rsidR="0097627B" w:rsidRDefault="00C2547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53647BE" w14:textId="77777777" w:rsidR="0097627B" w:rsidRDefault="00C25470">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4E6B11E0" w14:textId="77777777" w:rsidR="0097627B" w:rsidRDefault="00C25470">
            <w:pPr>
              <w:jc w:val="center"/>
            </w:pPr>
            <w:r>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7C998DA5" w14:textId="77777777" w:rsidR="0097627B" w:rsidRDefault="00C25470">
            <w:pPr>
              <w:jc w:val="center"/>
            </w:pPr>
            <w:r>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29DBF9E4" w14:textId="77777777" w:rsidR="0097627B" w:rsidRDefault="00C25470">
            <w:pPr>
              <w:jc w:val="center"/>
            </w:pPr>
            <w:r>
              <w:rPr>
                <w:rFonts w:eastAsia="Times New Roman" w:cs="Times New Roman"/>
                <w:sz w:val="22"/>
              </w:rPr>
              <w:t>Источник финансирования</w:t>
            </w:r>
          </w:p>
        </w:tc>
      </w:tr>
      <w:tr w:rsidR="0097627B" w14:paraId="38077F77" w14:textId="77777777">
        <w:trPr>
          <w:jc w:val="center"/>
        </w:trPr>
        <w:tc>
          <w:tcPr>
            <w:tcW w:w="0" w:type="dxa"/>
            <w:gridSpan w:val="5"/>
            <w:shd w:val="clear" w:color="auto" w:fill="D9E2F3"/>
            <w:tcMar>
              <w:top w:w="40" w:type="dxa"/>
              <w:left w:w="160" w:type="dxa"/>
              <w:bottom w:w="40" w:type="dxa"/>
              <w:right w:w="20" w:type="dxa"/>
            </w:tcMar>
            <w:vAlign w:val="center"/>
          </w:tcPr>
          <w:p w14:paraId="7C67DFF4" w14:textId="77777777" w:rsidR="0097627B" w:rsidRDefault="00C25470">
            <w:pPr>
              <w:jc w:val="center"/>
            </w:pPr>
            <w:r>
              <w:rPr>
                <w:rFonts w:eastAsia="Times New Roman" w:cs="Times New Roman"/>
                <w:sz w:val="22"/>
              </w:rPr>
              <w:t>МУП "Коммунальное хозяйство"</w:t>
            </w:r>
          </w:p>
        </w:tc>
      </w:tr>
      <w:tr w:rsidR="0097627B" w14:paraId="47487714" w14:textId="77777777">
        <w:trPr>
          <w:jc w:val="center"/>
        </w:trPr>
        <w:tc>
          <w:tcPr>
            <w:tcW w:w="0" w:type="dxa"/>
            <w:gridSpan w:val="5"/>
            <w:shd w:val="clear" w:color="auto" w:fill="FFFFFF"/>
            <w:tcMar>
              <w:top w:w="40" w:type="dxa"/>
              <w:left w:w="160" w:type="dxa"/>
              <w:bottom w:w="40" w:type="dxa"/>
              <w:right w:w="20" w:type="dxa"/>
            </w:tcMar>
            <w:vAlign w:val="center"/>
          </w:tcPr>
          <w:p w14:paraId="12B1BA65" w14:textId="77777777" w:rsidR="0097627B" w:rsidRDefault="00C25470">
            <w:r>
              <w:rPr>
                <w:rFonts w:eastAsia="Times New Roman" w:cs="Times New Roman"/>
                <w:i/>
                <w:sz w:val="22"/>
              </w:rPr>
              <w:t>Рекомендуемые мероприятия</w:t>
            </w:r>
          </w:p>
        </w:tc>
      </w:tr>
      <w:tr w:rsidR="0097627B" w14:paraId="06008330" w14:textId="77777777">
        <w:trPr>
          <w:jc w:val="center"/>
        </w:trPr>
        <w:tc>
          <w:tcPr>
            <w:tcW w:w="0" w:type="dxa"/>
            <w:shd w:val="clear" w:color="auto" w:fill="FFFFFF"/>
            <w:tcMar>
              <w:top w:w="40" w:type="dxa"/>
              <w:left w:w="20" w:type="dxa"/>
              <w:bottom w:w="40" w:type="dxa"/>
              <w:right w:w="20" w:type="dxa"/>
            </w:tcMar>
            <w:vAlign w:val="center"/>
          </w:tcPr>
          <w:p w14:paraId="420D118F" w14:textId="77777777" w:rsidR="0097627B" w:rsidRDefault="00C2547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A6765E2" w14:textId="77777777" w:rsidR="0097627B" w:rsidRDefault="00C25470">
            <w:pPr>
              <w:jc w:val="center"/>
            </w:pPr>
            <w:r>
              <w:rPr>
                <w:rFonts w:eastAsia="Times New Roman" w:cs="Times New Roman"/>
                <w:sz w:val="22"/>
              </w:rPr>
              <w:t>Котельная, ул. Степная, 33а</w:t>
            </w:r>
          </w:p>
        </w:tc>
        <w:tc>
          <w:tcPr>
            <w:tcW w:w="0" w:type="dxa"/>
            <w:shd w:val="clear" w:color="auto" w:fill="FFFFFF"/>
            <w:tcMar>
              <w:top w:w="40" w:type="dxa"/>
              <w:left w:w="200" w:type="dxa"/>
              <w:bottom w:w="40" w:type="dxa"/>
              <w:right w:w="200" w:type="dxa"/>
            </w:tcMar>
            <w:vAlign w:val="center"/>
          </w:tcPr>
          <w:p w14:paraId="3BBC34CB" w14:textId="77777777" w:rsidR="0097627B" w:rsidRPr="00C25470" w:rsidRDefault="00C25470">
            <w:pPr>
              <w:jc w:val="center"/>
            </w:pPr>
            <w:r w:rsidRPr="00C25470">
              <w:rPr>
                <w:rFonts w:eastAsia="Times New Roman" w:cs="Times New Roman"/>
                <w:sz w:val="22"/>
              </w:rPr>
              <w:t xml:space="preserve">Замена тепловой сети, </w:t>
            </w:r>
            <w:r>
              <w:rPr>
                <w:rFonts w:eastAsia="Times New Roman" w:cs="Times New Roman"/>
                <w:sz w:val="22"/>
              </w:rPr>
              <w:t>D</w:t>
            </w:r>
            <w:r w:rsidRPr="00C25470">
              <w:rPr>
                <w:rFonts w:eastAsia="Times New Roman" w:cs="Times New Roman"/>
                <w:sz w:val="22"/>
              </w:rPr>
              <w:t xml:space="preserve">=159 мм, </w:t>
            </w:r>
            <w:r>
              <w:rPr>
                <w:rFonts w:eastAsia="Times New Roman" w:cs="Times New Roman"/>
                <w:sz w:val="22"/>
              </w:rPr>
              <w:t>L</w:t>
            </w:r>
            <w:r w:rsidRPr="00C25470">
              <w:rPr>
                <w:rFonts w:eastAsia="Times New Roman" w:cs="Times New Roman"/>
                <w:sz w:val="22"/>
              </w:rPr>
              <w:t>=1975 м</w:t>
            </w:r>
          </w:p>
        </w:tc>
        <w:tc>
          <w:tcPr>
            <w:tcW w:w="0" w:type="dxa"/>
            <w:shd w:val="clear" w:color="auto" w:fill="FFFFFF"/>
            <w:tcMar>
              <w:top w:w="40" w:type="dxa"/>
              <w:left w:w="200" w:type="dxa"/>
              <w:bottom w:w="40" w:type="dxa"/>
              <w:right w:w="200" w:type="dxa"/>
            </w:tcMar>
            <w:vAlign w:val="center"/>
          </w:tcPr>
          <w:p w14:paraId="3E42113C" w14:textId="77777777" w:rsidR="0097627B" w:rsidRDefault="00C25470">
            <w:pPr>
              <w:jc w:val="center"/>
            </w:pPr>
            <w:r>
              <w:rPr>
                <w:rFonts w:eastAsia="Times New Roman" w:cs="Times New Roman"/>
                <w:sz w:val="22"/>
              </w:rPr>
              <w:t>41743,01</w:t>
            </w:r>
          </w:p>
        </w:tc>
        <w:tc>
          <w:tcPr>
            <w:tcW w:w="0" w:type="dxa"/>
            <w:shd w:val="clear" w:color="auto" w:fill="FFFFFF"/>
            <w:tcMar>
              <w:top w:w="40" w:type="dxa"/>
              <w:left w:w="200" w:type="dxa"/>
              <w:bottom w:w="40" w:type="dxa"/>
              <w:right w:w="200" w:type="dxa"/>
            </w:tcMar>
            <w:vAlign w:val="center"/>
          </w:tcPr>
          <w:p w14:paraId="079BFB33" w14:textId="77777777" w:rsidR="0097627B" w:rsidRDefault="00C25470">
            <w:pPr>
              <w:jc w:val="center"/>
            </w:pPr>
            <w:r>
              <w:rPr>
                <w:rFonts w:eastAsia="Times New Roman" w:cs="Times New Roman"/>
                <w:sz w:val="22"/>
              </w:rPr>
              <w:t>БС, ВБ</w:t>
            </w:r>
          </w:p>
        </w:tc>
      </w:tr>
      <w:tr w:rsidR="0097627B" w14:paraId="63A905B2" w14:textId="77777777">
        <w:trPr>
          <w:jc w:val="center"/>
        </w:trPr>
        <w:tc>
          <w:tcPr>
            <w:tcW w:w="0" w:type="dxa"/>
            <w:gridSpan w:val="3"/>
            <w:shd w:val="clear" w:color="auto" w:fill="FFFFFF"/>
            <w:tcMar>
              <w:top w:w="40" w:type="dxa"/>
              <w:left w:w="20" w:type="dxa"/>
              <w:bottom w:w="40" w:type="dxa"/>
              <w:right w:w="20" w:type="dxa"/>
            </w:tcMar>
            <w:vAlign w:val="center"/>
          </w:tcPr>
          <w:p w14:paraId="5CB569A1" w14:textId="77777777" w:rsidR="0097627B" w:rsidRDefault="00C25470">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6A2313C" w14:textId="77777777" w:rsidR="0097627B" w:rsidRDefault="00C25470">
            <w:pPr>
              <w:jc w:val="center"/>
            </w:pPr>
            <w:r>
              <w:rPr>
                <w:rFonts w:eastAsia="Times New Roman" w:cs="Times New Roman"/>
                <w:b/>
                <w:sz w:val="22"/>
              </w:rPr>
              <w:t>41743,01</w:t>
            </w:r>
          </w:p>
        </w:tc>
        <w:tc>
          <w:tcPr>
            <w:tcW w:w="0" w:type="dxa"/>
            <w:shd w:val="clear" w:color="auto" w:fill="FFFFFF"/>
            <w:tcMar>
              <w:top w:w="40" w:type="dxa"/>
              <w:left w:w="200" w:type="dxa"/>
              <w:bottom w:w="40" w:type="dxa"/>
              <w:right w:w="200" w:type="dxa"/>
            </w:tcMar>
            <w:vAlign w:val="center"/>
          </w:tcPr>
          <w:p w14:paraId="0747AC48" w14:textId="77777777" w:rsidR="0097627B" w:rsidRDefault="0097627B">
            <w:pPr>
              <w:jc w:val="center"/>
              <w:rPr>
                <w:sz w:val="22"/>
              </w:rPr>
            </w:pPr>
          </w:p>
        </w:tc>
      </w:tr>
      <w:tr w:rsidR="0097627B" w14:paraId="5A1FBC5D" w14:textId="77777777">
        <w:trPr>
          <w:jc w:val="center"/>
        </w:trPr>
        <w:tc>
          <w:tcPr>
            <w:tcW w:w="0" w:type="dxa"/>
            <w:gridSpan w:val="3"/>
            <w:shd w:val="clear" w:color="auto" w:fill="F2F2F2"/>
            <w:tcMar>
              <w:top w:w="40" w:type="dxa"/>
              <w:left w:w="200" w:type="dxa"/>
              <w:bottom w:w="40" w:type="dxa"/>
              <w:right w:w="200" w:type="dxa"/>
            </w:tcMar>
            <w:vAlign w:val="center"/>
          </w:tcPr>
          <w:p w14:paraId="664C58B3" w14:textId="77777777" w:rsidR="0097627B" w:rsidRDefault="00C25470">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9F3BF78" w14:textId="77777777" w:rsidR="0097627B" w:rsidRDefault="00C25470">
            <w:pPr>
              <w:jc w:val="center"/>
            </w:pPr>
            <w:r>
              <w:rPr>
                <w:rFonts w:eastAsia="Times New Roman" w:cs="Times New Roman"/>
                <w:sz w:val="22"/>
              </w:rPr>
              <w:t>41743,01</w:t>
            </w:r>
          </w:p>
        </w:tc>
        <w:tc>
          <w:tcPr>
            <w:tcW w:w="0" w:type="dxa"/>
            <w:shd w:val="clear" w:color="auto" w:fill="F2F2F2"/>
            <w:tcMar>
              <w:top w:w="40" w:type="dxa"/>
              <w:left w:w="200" w:type="dxa"/>
              <w:bottom w:w="40" w:type="dxa"/>
              <w:right w:w="200" w:type="dxa"/>
            </w:tcMar>
            <w:vAlign w:val="center"/>
          </w:tcPr>
          <w:p w14:paraId="37051C69" w14:textId="77777777" w:rsidR="0097627B" w:rsidRDefault="0097627B">
            <w:pPr>
              <w:jc w:val="center"/>
              <w:rPr>
                <w:sz w:val="22"/>
              </w:rPr>
            </w:pPr>
          </w:p>
        </w:tc>
      </w:tr>
    </w:tbl>
    <w:p w14:paraId="0E8A1BEC" w14:textId="77777777" w:rsidR="00C25470" w:rsidRDefault="00C25470" w:rsidP="00C25470">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635DE1EE" w14:textId="77777777" w:rsidR="00C25470" w:rsidRDefault="00C25470" w:rsidP="00C25470">
      <w:pPr>
        <w:pStyle w:val="a0"/>
        <w:rPr>
          <w:lang w:eastAsia="ru-RU"/>
        </w:rPr>
      </w:pPr>
    </w:p>
    <w:p w14:paraId="23B16651" w14:textId="77777777" w:rsidR="00C25470" w:rsidRPr="00472F11" w:rsidRDefault="00C25470" w:rsidP="00C25470">
      <w:pPr>
        <w:pStyle w:val="a0"/>
        <w:jc w:val="both"/>
        <w:rPr>
          <w:rFonts w:eastAsia="Times New Roman" w:cs="Times New Roman"/>
          <w:spacing w:val="-3"/>
        </w:rPr>
      </w:pPr>
    </w:p>
    <w:p w14:paraId="67AEF8C1" w14:textId="77777777" w:rsidR="0097627B" w:rsidRDefault="0097627B">
      <w:pPr>
        <w:sectPr w:rsidR="0097627B" w:rsidSect="00C25470">
          <w:pgSz w:w="16838" w:h="11906" w:orient="landscape"/>
          <w:pgMar w:top="1701" w:right="1134" w:bottom="850" w:left="1134" w:header="708" w:footer="708" w:gutter="0"/>
          <w:cols w:space="708"/>
          <w:docGrid w:linePitch="360"/>
        </w:sectPr>
      </w:pPr>
    </w:p>
    <w:p w14:paraId="3E8A0152" w14:textId="77777777" w:rsidR="00C25470" w:rsidRPr="000031E7" w:rsidRDefault="00AC59A6" w:rsidP="00C25470">
      <w:pPr>
        <w:pStyle w:val="2"/>
        <w:ind w:left="0" w:firstLine="0"/>
      </w:pPr>
      <w:hyperlink r:id="rId180" w:anchor="bookmark145" w:history="1">
        <w:bookmarkStart w:id="396" w:name="_Toc32845504"/>
        <w:bookmarkStart w:id="397" w:name="_Toc112932047"/>
        <w:bookmarkStart w:id="398" w:name="_Toc144299916"/>
        <w:bookmarkStart w:id="399" w:name="_Toc30085181"/>
        <w:r w:rsidR="00C25470" w:rsidRPr="000031E7">
          <w:t xml:space="preserve">Часть </w:t>
        </w:r>
        <w:r w:rsidR="00C25470" w:rsidRPr="00472F11">
          <w:t>3</w:t>
        </w:r>
        <w:r w:rsidR="00C25470" w:rsidRPr="000031E7">
          <w:t>. ПЕРЕЧЕНЬ МЕРОПРИЯТИЙ, ОБЕСПЕЧИВАЮЩИХ ПЕРЕХОД ОТ ОТКРЫТЫХ</w:t>
        </w:r>
      </w:hyperlink>
      <w:r w:rsidR="00C25470" w:rsidRPr="000031E7">
        <w:t xml:space="preserve"> </w:t>
      </w:r>
      <w:hyperlink r:id="rId181" w:anchor="bookmark145" w:history="1">
        <w:r w:rsidR="00C25470" w:rsidRPr="000031E7">
          <w:t>СИСТЕМ ТЕПЛОСНАБЖЕНИЯ (ГОРЯЧЕГО ВОДОСНАБЖЕНИЯ) НА ЗАКРЫТЫЕ</w:t>
        </w:r>
      </w:hyperlink>
      <w:r w:rsidR="00C25470" w:rsidRPr="000031E7">
        <w:t xml:space="preserve"> </w:t>
      </w:r>
      <w:hyperlink r:id="rId182" w:anchor="bookmark145" w:history="1">
        <w:r w:rsidR="00C25470" w:rsidRPr="000031E7">
          <w:t>СИСТЕМЫ ГОРЯЧЕГО ВОДОСНАБЖЕНИЯ</w:t>
        </w:r>
        <w:bookmarkEnd w:id="386"/>
        <w:bookmarkEnd w:id="396"/>
        <w:bookmarkEnd w:id="397"/>
        <w:bookmarkEnd w:id="398"/>
      </w:hyperlink>
    </w:p>
    <w:p w14:paraId="4F616E45" w14:textId="77777777" w:rsidR="00C25470" w:rsidRPr="000031E7" w:rsidRDefault="00C25470" w:rsidP="00C25470">
      <w:pPr>
        <w:pStyle w:val="a5"/>
        <w:spacing w:line="240" w:lineRule="atLeast"/>
        <w:ind w:firstLine="0"/>
        <w:jc w:val="both"/>
        <w:rPr>
          <w:color w:val="000000"/>
        </w:rPr>
      </w:pPr>
    </w:p>
    <w:p w14:paraId="67D031D8" w14:textId="77777777" w:rsidR="00C25470" w:rsidRDefault="00C25470" w:rsidP="00C25470">
      <w:pPr>
        <w:pStyle w:val="a0"/>
        <w:ind w:firstLine="709"/>
        <w:jc w:val="both"/>
        <w:rPr>
          <w:rFonts w:eastAsia="Times New Roman" w:cs="Times New Roman"/>
          <w:spacing w:val="-3"/>
        </w:rPr>
      </w:pPr>
      <w:bookmarkStart w:id="400" w:name="_Hlk112919968"/>
      <w:r w:rsidRPr="000031E7">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400"/>
    </w:p>
    <w:p w14:paraId="39151112" w14:textId="77777777" w:rsidR="00C25470" w:rsidRPr="00472F11" w:rsidRDefault="00C25470" w:rsidP="00C25470">
      <w:pPr>
        <w:pStyle w:val="a0"/>
        <w:ind w:firstLine="709"/>
        <w:jc w:val="both"/>
        <w:rPr>
          <w:rFonts w:eastAsia="Times New Roman" w:cs="Times New Roman"/>
          <w:spacing w:val="-3"/>
        </w:rPr>
      </w:pPr>
    </w:p>
    <w:p w14:paraId="783CC510" w14:textId="77777777" w:rsidR="00C25470" w:rsidRPr="004F2087" w:rsidRDefault="00C25470" w:rsidP="00C25470">
      <w:pPr>
        <w:pStyle w:val="2"/>
        <w:ind w:left="0" w:firstLine="0"/>
      </w:pPr>
      <w:bookmarkStart w:id="401" w:name="_Toc144299917"/>
      <w:r w:rsidRPr="00206063">
        <w:rPr>
          <w:sz w:val="28"/>
          <w:szCs w:val="28"/>
        </w:rPr>
        <w:t xml:space="preserve">ГЛАВА </w:t>
      </w:r>
      <w:r>
        <w:rPr>
          <w:sz w:val="28"/>
          <w:szCs w:val="28"/>
        </w:rPr>
        <w:t>17</w:t>
      </w:r>
      <w:r w:rsidRPr="00206063">
        <w:rPr>
          <w:sz w:val="28"/>
          <w:szCs w:val="28"/>
        </w:rPr>
        <w:t>. ЗАМЕЧАНИЯ И ПРЕДЛОЖЕНИЯ К ПРОЕКТУ СХЕМЫ ТЕПЛОСНАБЖЕНИЯ</w:t>
      </w:r>
      <w:bookmarkEnd w:id="401"/>
      <w:r w:rsidRPr="004F2087">
        <w:tab/>
      </w:r>
    </w:p>
    <w:p w14:paraId="4E60FBBC" w14:textId="77777777" w:rsidR="00C25470" w:rsidRDefault="00C25470" w:rsidP="00C25470">
      <w:pPr>
        <w:spacing w:line="244" w:lineRule="auto"/>
        <w:ind w:left="116" w:right="107" w:firstLine="710"/>
        <w:rPr>
          <w:rFonts w:eastAsia="Times New Roman" w:cs="Times New Roman"/>
          <w:spacing w:val="-3"/>
          <w:highlight w:val="yellow"/>
        </w:rPr>
      </w:pPr>
    </w:p>
    <w:bookmarkEnd w:id="399"/>
    <w:p w14:paraId="79A63E20" w14:textId="77777777" w:rsidR="00C25470" w:rsidRPr="002875AD" w:rsidRDefault="00C25470" w:rsidP="00C25470">
      <w:pPr>
        <w:spacing w:line="244" w:lineRule="auto"/>
        <w:ind w:left="116" w:right="107" w:firstLine="710"/>
        <w:rPr>
          <w:rFonts w:eastAsia="Times New Roman" w:cs="Times New Roman"/>
          <w:spacing w:val="-3"/>
          <w:sz w:val="22"/>
        </w:rPr>
      </w:pPr>
      <w:r w:rsidRPr="00206063">
        <w:rPr>
          <w:rFonts w:eastAsia="Times New Roman" w:cs="Times New Roman"/>
          <w:spacing w:val="-3"/>
        </w:rPr>
        <w:t>Перечень замечаний и предложений были направлены в формате предоставленных исходных данных.</w:t>
      </w:r>
    </w:p>
    <w:p w14:paraId="79AA41DD" w14:textId="77777777" w:rsidR="00C25470" w:rsidRPr="00ED6943" w:rsidRDefault="00C25470" w:rsidP="00C25470">
      <w:pPr>
        <w:pStyle w:val="a0"/>
        <w:rPr>
          <w:lang w:eastAsia="ru-RU"/>
        </w:rPr>
      </w:pPr>
    </w:p>
    <w:p w14:paraId="13ADBF63" w14:textId="77777777" w:rsidR="00C25470" w:rsidRDefault="00AC59A6" w:rsidP="00C25470">
      <w:pPr>
        <w:pStyle w:val="2"/>
        <w:ind w:left="0" w:firstLine="0"/>
        <w:rPr>
          <w:sz w:val="28"/>
          <w:szCs w:val="28"/>
        </w:rPr>
      </w:pPr>
      <w:hyperlink r:id="rId183" w:anchor="bookmark147" w:history="1">
        <w:bookmarkStart w:id="402" w:name="_Toc32845506"/>
        <w:bookmarkStart w:id="403" w:name="_Toc144299918"/>
        <w:r w:rsidR="00C25470" w:rsidRPr="00C72709">
          <w:rPr>
            <w:sz w:val="28"/>
            <w:szCs w:val="28"/>
          </w:rPr>
          <w:t xml:space="preserve">ГЛАВА </w:t>
        </w:r>
        <w:r w:rsidR="00C25470">
          <w:rPr>
            <w:sz w:val="28"/>
            <w:szCs w:val="28"/>
          </w:rPr>
          <w:t>18</w:t>
        </w:r>
        <w:r w:rsidR="00C25470" w:rsidRPr="00C72709">
          <w:rPr>
            <w:sz w:val="28"/>
            <w:szCs w:val="28"/>
          </w:rPr>
          <w:t>.  СВОДНЫЙ  ТОМ  ИЗМЕНЕНИЙ,  ВЫПОЛНЕННЫХ  В ДОРАБОТАННОЙ И</w:t>
        </w:r>
      </w:hyperlink>
      <w:r w:rsidR="00C25470" w:rsidRPr="00C72709">
        <w:rPr>
          <w:sz w:val="28"/>
          <w:szCs w:val="28"/>
        </w:rPr>
        <w:t xml:space="preserve"> </w:t>
      </w:r>
      <w:hyperlink r:id="rId184" w:anchor="bookmark147" w:history="1">
        <w:r w:rsidR="00C25470" w:rsidRPr="00C72709">
          <w:rPr>
            <w:sz w:val="28"/>
            <w:szCs w:val="28"/>
          </w:rPr>
          <w:t>(ИЛИ) АКТУАЛИЗИРОВАННОЙ СХЕМЕ ТЕПЛОСНАБЖЕНИЯ</w:t>
        </w:r>
        <w:bookmarkEnd w:id="402"/>
        <w:bookmarkEnd w:id="403"/>
      </w:hyperlink>
    </w:p>
    <w:p w14:paraId="0B93F56F" w14:textId="77777777" w:rsidR="00C25470" w:rsidRDefault="00C25470" w:rsidP="00C25470">
      <w:pPr>
        <w:pStyle w:val="a0"/>
      </w:pPr>
    </w:p>
    <w:p w14:paraId="463B6D34" w14:textId="77777777" w:rsidR="00C25470" w:rsidRPr="00C41295" w:rsidRDefault="00C25470" w:rsidP="00C25470">
      <w:pPr>
        <w:spacing w:line="244" w:lineRule="auto"/>
        <w:ind w:left="116" w:right="107" w:firstLine="710"/>
        <w:rPr>
          <w:rFonts w:eastAsia="Times New Roman" w:cs="Times New Roman"/>
          <w:spacing w:val="-3"/>
        </w:rPr>
      </w:pPr>
      <w:r w:rsidRPr="00C41295">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70D94179" w14:textId="77777777" w:rsidR="00C25470" w:rsidRPr="00C41295" w:rsidRDefault="00C25470" w:rsidP="00C25470">
      <w:pPr>
        <w:spacing w:line="244" w:lineRule="auto"/>
        <w:ind w:left="116" w:right="107" w:firstLine="710"/>
        <w:rPr>
          <w:rFonts w:eastAsia="Times New Roman" w:cs="Times New Roman"/>
          <w:spacing w:val="-3"/>
        </w:rPr>
      </w:pPr>
      <w:r w:rsidRPr="00C41295">
        <w:rPr>
          <w:rFonts w:eastAsia="Times New Roman" w:cs="Times New Roman"/>
          <w:spacing w:val="-3"/>
        </w:rPr>
        <w:t xml:space="preserve">В ходе проведения актуализации Схемы теплоснабжения муниципального образования </w:t>
      </w:r>
      <w:r>
        <w:rPr>
          <w:rFonts w:eastAsia="Times New Roman" w:cs="Times New Roman"/>
          <w:spacing w:val="-3"/>
        </w:rPr>
        <w:t>г. Болотное</w:t>
      </w:r>
      <w:r w:rsidRPr="00C41295">
        <w:rPr>
          <w:rFonts w:eastAsia="Times New Roman" w:cs="Times New Roman"/>
          <w:spacing w:val="-3"/>
        </w:rPr>
        <w:t xml:space="preserve"> с подведомственной территорией были внесены изменения в следующие разделы:</w:t>
      </w:r>
    </w:p>
    <w:p w14:paraId="59B1BA23" w14:textId="77777777" w:rsidR="00C25470" w:rsidRPr="00C41295" w:rsidRDefault="00C25470" w:rsidP="00C25470">
      <w:pPr>
        <w:spacing w:line="244" w:lineRule="auto"/>
        <w:ind w:left="116" w:right="107" w:firstLine="710"/>
        <w:rPr>
          <w:rFonts w:eastAsia="Times New Roman" w:cs="Times New Roman"/>
          <w:spacing w:val="-3"/>
        </w:rPr>
      </w:pPr>
      <w:r w:rsidRPr="00C41295">
        <w:rPr>
          <w:rFonts w:eastAsia="Times New Roman" w:cs="Times New Roman"/>
          <w:spacing w:val="-3"/>
        </w:rPr>
        <w:t xml:space="preserve">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w:t>
      </w:r>
      <w:r>
        <w:rPr>
          <w:rFonts w:eastAsia="Times New Roman" w:cs="Times New Roman"/>
          <w:spacing w:val="-3"/>
        </w:rPr>
        <w:t>г. Болотное</w:t>
      </w:r>
      <w:r w:rsidRPr="00C41295">
        <w:rPr>
          <w:rFonts w:eastAsia="Times New Roman" w:cs="Times New Roman"/>
          <w:spacing w:val="-3"/>
        </w:rPr>
        <w:t>.</w:t>
      </w:r>
    </w:p>
    <w:p w14:paraId="123EC23C" w14:textId="77777777" w:rsidR="00C25470" w:rsidRPr="00C41295" w:rsidRDefault="00C25470" w:rsidP="00C25470">
      <w:pPr>
        <w:rPr>
          <w:rFonts w:eastAsia="Calibri" w:cs="Times New Roman"/>
          <w:b/>
          <w:bCs/>
          <w:sz w:val="28"/>
          <w:szCs w:val="28"/>
        </w:rPr>
      </w:pPr>
    </w:p>
    <w:p w14:paraId="0CAE3265" w14:textId="77777777" w:rsidR="00C25470" w:rsidRPr="00C41295" w:rsidRDefault="00C25470" w:rsidP="00C25470">
      <w:pPr>
        <w:rPr>
          <w:rFonts w:eastAsia="Calibri" w:cs="Times New Roman"/>
          <w:b/>
          <w:bCs/>
          <w:sz w:val="28"/>
          <w:szCs w:val="28"/>
        </w:rPr>
      </w:pPr>
      <w:r w:rsidRPr="00C41295">
        <w:rPr>
          <w:rFonts w:eastAsia="Calibri" w:cs="Times New Roman"/>
          <w:b/>
          <w:bCs/>
          <w:sz w:val="28"/>
          <w:szCs w:val="28"/>
        </w:rPr>
        <w:t>Утверждаемая часть</w:t>
      </w:r>
    </w:p>
    <w:p w14:paraId="11D001D2" w14:textId="77777777" w:rsidR="00C25470" w:rsidRPr="00C41295" w:rsidRDefault="00C25470" w:rsidP="00C25470">
      <w:pPr>
        <w:rPr>
          <w:rFonts w:eastAsia="Calibri" w:cs="Times New Roman"/>
        </w:rPr>
      </w:pPr>
    </w:p>
    <w:p w14:paraId="73E28072" w14:textId="77777777" w:rsidR="00C25470" w:rsidRPr="00C41295" w:rsidRDefault="00C25470" w:rsidP="00C25470">
      <w:pPr>
        <w:spacing w:line="244" w:lineRule="auto"/>
        <w:ind w:left="116" w:right="107" w:firstLine="710"/>
        <w:jc w:val="both"/>
        <w:rPr>
          <w:rFonts w:eastAsia="Times New Roman" w:cs="Times New Roman"/>
          <w:spacing w:val="-3"/>
        </w:rPr>
      </w:pPr>
      <w:r w:rsidRPr="00C41295">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C41295">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5366873B"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Внесены изменения в структуры теплоснабжения муниципального образования, «ушли» две котельные.</w:t>
      </w:r>
    </w:p>
    <w:p w14:paraId="1F5EB8FA"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Изменились перспективные приросты тепловой энергии</w:t>
      </w:r>
    </w:p>
    <w:p w14:paraId="0FEB20CC"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4A55DAA5"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 xml:space="preserve">Обновлены показатели финансово-хозяйственной деятельности </w:t>
      </w:r>
    </w:p>
    <w:p w14:paraId="5AB1D00B"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Обновлены данные по тарифам</w:t>
      </w:r>
    </w:p>
    <w:p w14:paraId="7287299C"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Внесены корректные данные по тепловой энергии и тепловой мощности</w:t>
      </w:r>
    </w:p>
    <w:p w14:paraId="465429ED" w14:textId="77777777" w:rsidR="00C25470" w:rsidRPr="00C41295" w:rsidRDefault="00C25470" w:rsidP="00C25470">
      <w:pPr>
        <w:jc w:val="both"/>
        <w:rPr>
          <w:rFonts w:eastAsia="Times New Roman" w:cs="Times New Roman"/>
          <w:spacing w:val="-3"/>
        </w:rPr>
      </w:pPr>
      <w:r w:rsidRPr="00C41295">
        <w:rPr>
          <w:rFonts w:eastAsia="Times New Roman" w:cs="Times New Roman"/>
          <w:spacing w:val="-3"/>
        </w:rPr>
        <w:t>Откорректированы потребители</w:t>
      </w:r>
    </w:p>
    <w:p w14:paraId="25D94470" w14:textId="77777777" w:rsidR="00C25470" w:rsidRPr="00C41295" w:rsidRDefault="00C25470" w:rsidP="00C25470">
      <w:pPr>
        <w:rPr>
          <w:rFonts w:eastAsia="Calibri" w:cs="Times New Roman"/>
          <w:b/>
          <w:bCs/>
          <w:szCs w:val="28"/>
        </w:rPr>
      </w:pPr>
    </w:p>
    <w:p w14:paraId="1B234047" w14:textId="77777777" w:rsidR="00C25470" w:rsidRPr="00C41295" w:rsidRDefault="00C25470" w:rsidP="00C25470">
      <w:pPr>
        <w:rPr>
          <w:rFonts w:eastAsia="Calibri" w:cs="Times New Roman"/>
          <w:b/>
          <w:bCs/>
          <w:sz w:val="28"/>
          <w:szCs w:val="28"/>
        </w:rPr>
      </w:pPr>
      <w:r w:rsidRPr="00C41295">
        <w:rPr>
          <w:rFonts w:eastAsia="Calibri" w:cs="Times New Roman"/>
          <w:b/>
          <w:bCs/>
          <w:sz w:val="28"/>
          <w:szCs w:val="28"/>
        </w:rPr>
        <w:t>Обосновывающие материалы</w:t>
      </w:r>
    </w:p>
    <w:p w14:paraId="32659120" w14:textId="77777777" w:rsidR="00C25470" w:rsidRPr="00C41295" w:rsidRDefault="00C25470" w:rsidP="00C25470">
      <w:pPr>
        <w:rPr>
          <w:rFonts w:eastAsia="Calibri" w:cs="Times New Roman"/>
          <w:lang w:eastAsia="ru-RU"/>
        </w:rPr>
      </w:pPr>
    </w:p>
    <w:p w14:paraId="7D7D4E57" w14:textId="77777777" w:rsidR="00C25470" w:rsidRPr="00C41295" w:rsidRDefault="00C25470" w:rsidP="00C25470">
      <w:pPr>
        <w:spacing w:line="244" w:lineRule="auto"/>
        <w:ind w:left="116" w:right="107" w:firstLine="710"/>
        <w:jc w:val="both"/>
        <w:rPr>
          <w:rFonts w:eastAsia="Times New Roman" w:cs="Times New Roman"/>
          <w:spacing w:val="-3"/>
        </w:rPr>
      </w:pPr>
      <w:r w:rsidRPr="00C41295">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14:paraId="4B335804" w14:textId="77777777" w:rsidR="00C25470" w:rsidRPr="004A3D10" w:rsidRDefault="00C25470" w:rsidP="00C25470">
      <w:pPr>
        <w:pStyle w:val="a0"/>
      </w:pPr>
    </w:p>
    <w:sectPr w:rsidR="00C25470" w:rsidRPr="004A3D10" w:rsidSect="00C254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9732B" w14:textId="77777777" w:rsidR="00AC59A6" w:rsidRDefault="00AC59A6" w:rsidP="00484663">
      <w:r>
        <w:separator/>
      </w:r>
    </w:p>
  </w:endnote>
  <w:endnote w:type="continuationSeparator" w:id="0">
    <w:p w14:paraId="3AF35DBE" w14:textId="77777777" w:rsidR="00AC59A6" w:rsidRDefault="00AC59A6"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720234"/>
      <w:docPartObj>
        <w:docPartGallery w:val="Page Numbers (Bottom of Page)"/>
        <w:docPartUnique/>
      </w:docPartObj>
    </w:sdtPr>
    <w:sdtEndPr/>
    <w:sdtContent>
      <w:p w14:paraId="673D0C0F" w14:textId="77777777" w:rsidR="00B00EE2" w:rsidRDefault="00B00EE2">
        <w:pPr>
          <w:pStyle w:val="ac"/>
          <w:jc w:val="right"/>
        </w:pPr>
        <w:r>
          <w:fldChar w:fldCharType="begin"/>
        </w:r>
        <w:r>
          <w:instrText>PAGE   \* MERGEFORMAT</w:instrText>
        </w:r>
        <w:r>
          <w:fldChar w:fldCharType="separate"/>
        </w:r>
        <w:r w:rsidR="00347CEF">
          <w:rPr>
            <w:noProof/>
          </w:rPr>
          <w:t>1</w:t>
        </w:r>
        <w:r>
          <w:fldChar w:fldCharType="end"/>
        </w:r>
      </w:p>
    </w:sdtContent>
  </w:sdt>
  <w:p w14:paraId="2C049270" w14:textId="77777777" w:rsidR="00B00EE2" w:rsidRDefault="00B00EE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D6160" w14:textId="77777777" w:rsidR="00AC59A6" w:rsidRDefault="00AC59A6" w:rsidP="00484663">
      <w:r>
        <w:separator/>
      </w:r>
    </w:p>
  </w:footnote>
  <w:footnote w:type="continuationSeparator" w:id="0">
    <w:p w14:paraId="711A7CE8" w14:textId="77777777" w:rsidR="00AC59A6" w:rsidRDefault="00AC59A6"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3"/>
    <w:rsid w:val="00046EE9"/>
    <w:rsid w:val="0007440D"/>
    <w:rsid w:val="000D5077"/>
    <w:rsid w:val="000E73AF"/>
    <w:rsid w:val="00183F6C"/>
    <w:rsid w:val="0018468F"/>
    <w:rsid w:val="001A6CD0"/>
    <w:rsid w:val="00217148"/>
    <w:rsid w:val="00222203"/>
    <w:rsid w:val="0023167A"/>
    <w:rsid w:val="002C002F"/>
    <w:rsid w:val="002E1876"/>
    <w:rsid w:val="002E78F6"/>
    <w:rsid w:val="00306DD9"/>
    <w:rsid w:val="00347CEF"/>
    <w:rsid w:val="00370550"/>
    <w:rsid w:val="003A2A93"/>
    <w:rsid w:val="003E7408"/>
    <w:rsid w:val="003F5D05"/>
    <w:rsid w:val="00427367"/>
    <w:rsid w:val="004764AD"/>
    <w:rsid w:val="00484663"/>
    <w:rsid w:val="005A6FC1"/>
    <w:rsid w:val="005E49EA"/>
    <w:rsid w:val="0068101E"/>
    <w:rsid w:val="00686E50"/>
    <w:rsid w:val="007017DA"/>
    <w:rsid w:val="007304B1"/>
    <w:rsid w:val="00731D13"/>
    <w:rsid w:val="00775CD2"/>
    <w:rsid w:val="0078158D"/>
    <w:rsid w:val="007C2350"/>
    <w:rsid w:val="007C61F9"/>
    <w:rsid w:val="007F2AB8"/>
    <w:rsid w:val="008122DA"/>
    <w:rsid w:val="0081517A"/>
    <w:rsid w:val="008153E0"/>
    <w:rsid w:val="0088315F"/>
    <w:rsid w:val="00892694"/>
    <w:rsid w:val="0097627B"/>
    <w:rsid w:val="0099665A"/>
    <w:rsid w:val="009B4FC9"/>
    <w:rsid w:val="009C7A11"/>
    <w:rsid w:val="00A034F2"/>
    <w:rsid w:val="00A40672"/>
    <w:rsid w:val="00A77B4E"/>
    <w:rsid w:val="00AC59A6"/>
    <w:rsid w:val="00AE34A6"/>
    <w:rsid w:val="00B00EE2"/>
    <w:rsid w:val="00B80718"/>
    <w:rsid w:val="00B877A1"/>
    <w:rsid w:val="00B96883"/>
    <w:rsid w:val="00BA3A74"/>
    <w:rsid w:val="00C207A2"/>
    <w:rsid w:val="00C25470"/>
    <w:rsid w:val="00C27D87"/>
    <w:rsid w:val="00C438B5"/>
    <w:rsid w:val="00C748AF"/>
    <w:rsid w:val="00CA6986"/>
    <w:rsid w:val="00CD63E8"/>
    <w:rsid w:val="00D4523F"/>
    <w:rsid w:val="00D979E3"/>
    <w:rsid w:val="00DE1D06"/>
    <w:rsid w:val="00E4548E"/>
    <w:rsid w:val="00E71C1E"/>
    <w:rsid w:val="00E81BE2"/>
    <w:rsid w:val="00EA6F35"/>
    <w:rsid w:val="00EE5394"/>
    <w:rsid w:val="00EF0B4E"/>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4E8D1E"/>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4"/>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basedOn w:val="a"/>
    <w:next w:val="a"/>
    <w:link w:val="28"/>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2"/>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Абзац списка Знак2 Знак Знак Знак,Обычный (веб) Знак Знак Знак Знак Знак"/>
    <w:basedOn w:val="a"/>
    <w:link w:val="a5"/>
    <w:uiPriority w:val="34"/>
    <w:qFormat/>
    <w:rsid w:val="009F1B8B"/>
    <w:pPr>
      <w:widowControl w:val="0"/>
      <w:autoSpaceDE w:val="0"/>
      <w:autoSpaceDN w:val="0"/>
      <w:adjustRightInd w:val="0"/>
    </w:pPr>
    <w:rPr>
      <w:rFonts w:eastAsiaTheme="minorEastAsia" w:cs="Times New Roman"/>
      <w:szCs w:val="24"/>
      <w:lang w:eastAsia="ru-RU"/>
    </w:r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aa"/>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a9"/>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2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5">
    <w:name w:val="Normal (Web)"/>
    <w:aliases w:val="Абзац списка Знак2,Обычный (веб) Знак Знак,Абзац списка Знак2 Знак Знак,Обычный (веб) Знак Знак Знак Знак,Абзац списка Знак2 Знак Знак Знак Знак,Обычный (веб) Знак Знак Знак Знак Знак Знак"/>
    <w:basedOn w:val="a"/>
    <w:link w:val="a4"/>
    <w:uiPriority w:val="99"/>
    <w:unhideWhenUsed/>
    <w:rsid w:val="00B73B06"/>
    <w:pPr>
      <w:ind w:firstLine="709"/>
    </w:pPr>
    <w:rPr>
      <w:rFonts w:cs="Times New Roman"/>
      <w:szCs w:val="24"/>
    </w:rPr>
  </w:style>
  <w:style w:type="character" w:customStyle="1" w:styleId="1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0">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e">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styleId="af">
    <w:name w:val="annotation reference"/>
    <w:basedOn w:val="a1"/>
    <w:uiPriority w:val="99"/>
    <w:semiHidden/>
    <w:unhideWhenUsed/>
    <w:rsid w:val="001F52FF"/>
    <w:rPr>
      <w:sz w:val="16"/>
      <w:szCs w:val="16"/>
    </w:rPr>
  </w:style>
  <w:style w:type="paragraph" w:styleId="af0">
    <w:name w:val="annotation text"/>
    <w:basedOn w:val="a"/>
    <w:link w:val="4"/>
    <w:uiPriority w:val="99"/>
    <w:semiHidden/>
    <w:unhideWhenUsed/>
    <w:rsid w:val="001F52FF"/>
    <w:pPr>
      <w:spacing w:after="160"/>
    </w:pPr>
    <w:rPr>
      <w:rFonts w:asciiTheme="minorHAnsi" w:hAnsiTheme="minorHAnsi"/>
      <w:sz w:val="20"/>
      <w:szCs w:val="20"/>
    </w:rPr>
  </w:style>
  <w:style w:type="character" w:customStyle="1" w:styleId="af1">
    <w:name w:val="Текст примечания Знак"/>
    <w:basedOn w:val="a1"/>
    <w:uiPriority w:val="99"/>
    <w:semiHidden/>
    <w:rsid w:val="00C1230A"/>
    <w:rPr>
      <w:sz w:val="20"/>
      <w:szCs w:val="20"/>
    </w:rPr>
  </w:style>
  <w:style w:type="character" w:customStyle="1" w:styleId="270">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1230A"/>
    <w:rPr>
      <w:rFonts w:ascii="Times New Roman" w:eastAsia="Times New Roman" w:hAnsi="Times New Roman" w:cs="Times New Roman"/>
      <w:b/>
      <w:bCs/>
      <w:sz w:val="24"/>
      <w:szCs w:val="24"/>
      <w:lang w:eastAsia="ru-RU"/>
    </w:rPr>
  </w:style>
  <w:style w:type="character" w:customStyle="1" w:styleId="af2">
    <w:name w:val="Без интервала Знак"/>
    <w:aliases w:val="Титул 1.1.1 Знак,Табличный Знак"/>
    <w:uiPriority w:val="1"/>
    <w:locked/>
    <w:rsid w:val="00C1230A"/>
    <w:rPr>
      <w:rFonts w:ascii="Times New Roman" w:hAnsi="Times New Roman"/>
      <w:sz w:val="24"/>
    </w:rPr>
  </w:style>
  <w:style w:type="paragraph" w:styleId="af3">
    <w:name w:val="Balloon Text"/>
    <w:basedOn w:val="a"/>
    <w:link w:val="2fff2"/>
    <w:uiPriority w:val="99"/>
    <w:semiHidden/>
    <w:unhideWhenUsed/>
    <w:rsid w:val="001F52FF"/>
    <w:rPr>
      <w:rFonts w:ascii="Segoe UI" w:hAnsi="Segoe UI" w:cs="Segoe UI"/>
      <w:sz w:val="18"/>
      <w:szCs w:val="18"/>
    </w:rPr>
  </w:style>
  <w:style w:type="character" w:customStyle="1" w:styleId="af4">
    <w:name w:val="Текст выноски Знак"/>
    <w:basedOn w:val="a1"/>
    <w:uiPriority w:val="99"/>
    <w:semiHidden/>
    <w:rsid w:val="00C1230A"/>
    <w:rPr>
      <w:rFonts w:ascii="Segoe UI" w:hAnsi="Segoe UI" w:cs="Segoe UI"/>
      <w:sz w:val="18"/>
      <w:szCs w:val="18"/>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af5">
    <w:name w:val="Текст выноски Знак"/>
    <w:basedOn w:val="a1"/>
    <w:uiPriority w:val="99"/>
    <w:semiHidden/>
    <w:rsid w:val="007E19FE"/>
    <w:rPr>
      <w:rFonts w:ascii="Segoe UI" w:hAnsi="Segoe UI" w:cs="Segoe UI"/>
      <w:sz w:val="18"/>
      <w:szCs w:val="18"/>
    </w:rPr>
  </w:style>
  <w:style w:type="character" w:customStyle="1" w:styleId="af6">
    <w:name w:val="Текст примечания Знак"/>
    <w:basedOn w:val="a1"/>
    <w:uiPriority w:val="99"/>
    <w:semiHidden/>
    <w:rsid w:val="007E19FE"/>
    <w:rPr>
      <w:sz w:val="20"/>
      <w:szCs w:val="20"/>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7">
    <w:name w:val="Body Text"/>
    <w:basedOn w:val="a"/>
    <w:link w:val="5"/>
    <w:uiPriority w:val="1"/>
    <w:unhideWhenUsed/>
    <w:qFormat/>
    <w:rsid w:val="004A3D10"/>
    <w:pPr>
      <w:widowControl w:val="0"/>
      <w:autoSpaceDE w:val="0"/>
      <w:autoSpaceDN w:val="0"/>
      <w:adjustRightInd w:val="0"/>
      <w:ind w:left="116"/>
    </w:pPr>
    <w:rPr>
      <w:rFonts w:eastAsiaTheme="minorEastAsia" w:cs="Times New Roman"/>
      <w:szCs w:val="24"/>
      <w:lang w:eastAsia="ru-RU"/>
    </w:rPr>
  </w:style>
  <w:style w:type="character" w:customStyle="1" w:styleId="af8">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4">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5">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1C2AE6"/>
    <w:rPr>
      <w:rFonts w:ascii="Times New Roman" w:hAnsi="Times New Roman"/>
      <w:sz w:val="24"/>
    </w:rPr>
  </w:style>
  <w:style w:type="character" w:customStyle="1" w:styleId="2ffffa">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link w:val="afc"/>
    <w:uiPriority w:val="1"/>
    <w:semiHidden/>
    <w:rsid w:val="00AC5500"/>
    <w:rPr>
      <w:rFonts w:ascii="Times New Roman" w:eastAsiaTheme="minorEastAsia" w:hAnsi="Times New Roman" w:cs="Times New Roman"/>
      <w:sz w:val="24"/>
      <w:szCs w:val="24"/>
      <w:lang w:eastAsia="ru-RU"/>
    </w:rPr>
  </w:style>
  <w:style w:type="paragraph" w:customStyle="1" w:styleId="Default6">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1">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d">
    <w:name w:val="Основной текст Знак"/>
    <w:basedOn w:val="a1"/>
    <w:uiPriority w:val="99"/>
    <w:semiHidden/>
    <w:rsid w:val="00531EBB"/>
    <w:rPr>
      <w:rFonts w:ascii="Times New Roman" w:hAnsi="Times New Roman"/>
      <w:sz w:val="24"/>
    </w:rPr>
  </w:style>
  <w:style w:type="character" w:customStyle="1" w:styleId="afe">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9">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
    <w:name w:val="Текст примечания Знак"/>
    <w:basedOn w:val="a1"/>
    <w:uiPriority w:val="99"/>
    <w:semiHidden/>
    <w:rsid w:val="00BD3E01"/>
    <w:rPr>
      <w:rFonts w:ascii="Times New Roman" w:hAnsi="Times New Roman"/>
      <w:sz w:val="20"/>
      <w:szCs w:val="20"/>
    </w:rPr>
  </w:style>
  <w:style w:type="character" w:customStyle="1" w:styleId="1ffffa">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0">
    <w:name w:val="Текст выноски Знак"/>
    <w:basedOn w:val="a1"/>
    <w:uiPriority w:val="99"/>
    <w:semiHidden/>
    <w:rsid w:val="00BD3E01"/>
    <w:rPr>
      <w:rFonts w:ascii="Segoe UI" w:hAnsi="Segoe UI" w:cs="Segoe UI"/>
      <w:sz w:val="18"/>
      <w:szCs w:val="18"/>
    </w:rPr>
  </w:style>
  <w:style w:type="character" w:customStyle="1" w:styleId="2ffffe">
    <w:name w:val="Текст примечания Знак2"/>
    <w:basedOn w:val="a1"/>
    <w:uiPriority w:val="99"/>
    <w:semiHidden/>
    <w:rsid w:val="0026256D"/>
    <w:rPr>
      <w:rFonts w:ascii="Times New Roman" w:eastAsia="Times New Roman" w:hAnsi="Times New Roman" w:cs="Times New Roman"/>
      <w:sz w:val="20"/>
      <w:szCs w:val="20"/>
      <w:lang w:eastAsia="ru-RU"/>
    </w:rPr>
  </w:style>
  <w:style w:type="character" w:customStyle="1" w:styleId="33">
    <w:name w:val="Текст примечания Знак3"/>
    <w:basedOn w:val="a1"/>
    <w:uiPriority w:val="99"/>
    <w:semiHidden/>
    <w:rsid w:val="00C64AC4"/>
    <w:rPr>
      <w:rFonts w:ascii="Times New Roman" w:eastAsia="Times New Roman" w:hAnsi="Times New Roman" w:cs="Times New Roman"/>
      <w:sz w:val="20"/>
      <w:szCs w:val="20"/>
      <w:lang w:eastAsia="ru-RU"/>
    </w:rPr>
  </w:style>
  <w:style w:type="character" w:customStyle="1" w:styleId="2fffff">
    <w:name w:val="Без интервала Знак2"/>
    <w:aliases w:val="Табличный Знак2,Титул 1.1.1 Знак1"/>
    <w:uiPriority w:val="1"/>
    <w:locked/>
    <w:rsid w:val="00260E52"/>
    <w:rPr>
      <w:rFonts w:ascii="Times New Roman" w:hAnsi="Times New Roman"/>
      <w:sz w:val="24"/>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1">
    <w:name w:val="Текст примечания Знак"/>
    <w:basedOn w:val="a1"/>
    <w:uiPriority w:val="99"/>
    <w:semiHidden/>
    <w:rsid w:val="00D104E2"/>
    <w:rPr>
      <w:rFonts w:ascii="Times New Roman" w:hAnsi="Times New Roman"/>
      <w:sz w:val="20"/>
      <w:szCs w:val="20"/>
    </w:rPr>
  </w:style>
  <w:style w:type="character" w:customStyle="1" w:styleId="1ffffc">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2">
    <w:name w:val="Текст выноски Знак"/>
    <w:basedOn w:val="a1"/>
    <w:uiPriority w:val="99"/>
    <w:semiHidden/>
    <w:rsid w:val="00D104E2"/>
    <w:rPr>
      <w:rFonts w:ascii="Segoe UI" w:hAnsi="Segoe UI" w:cs="Segoe UI"/>
      <w:sz w:val="18"/>
      <w:szCs w:val="18"/>
    </w:rPr>
  </w:style>
  <w:style w:type="character" w:customStyle="1" w:styleId="1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0">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3">
    <w:name w:val="Текст примечания Знак"/>
    <w:basedOn w:val="a1"/>
    <w:uiPriority w:val="99"/>
    <w:semiHidden/>
    <w:rsid w:val="00715C1B"/>
    <w:rPr>
      <w:rFonts w:ascii="Times New Roman" w:hAnsi="Times New Roman"/>
      <w:sz w:val="20"/>
      <w:szCs w:val="20"/>
    </w:rPr>
  </w:style>
  <w:style w:type="character" w:customStyle="1" w:styleId="1ffffe">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4">
    <w:name w:val="Текст выноски Знак"/>
    <w:basedOn w:val="a1"/>
    <w:uiPriority w:val="99"/>
    <w:semiHidden/>
    <w:rsid w:val="00715C1B"/>
    <w:rPr>
      <w:rFonts w:ascii="Segoe UI" w:hAnsi="Segoe UI" w:cs="Segoe UI"/>
      <w:sz w:val="18"/>
      <w:szCs w:val="18"/>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5">
    <w:name w:val="Без интервала Знак"/>
    <w:aliases w:val="Табличный Знак"/>
    <w:uiPriority w:val="1"/>
    <w:locked/>
    <w:rsid w:val="00DC4086"/>
    <w:rPr>
      <w:rFonts w:ascii="Times New Roman" w:hAnsi="Times New Roman"/>
      <w:sz w:val="24"/>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1">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2">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3">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6">
    <w:name w:val="Текст выноски Знак"/>
    <w:basedOn w:val="a1"/>
    <w:uiPriority w:val="99"/>
    <w:semiHidden/>
    <w:rsid w:val="00787A05"/>
    <w:rPr>
      <w:rFonts w:ascii="Segoe UI" w:hAnsi="Segoe UI" w:cs="Segoe UI"/>
      <w:sz w:val="18"/>
      <w:szCs w:val="18"/>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4">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5">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7">
    <w:name w:val="Основной текст Знак"/>
    <w:basedOn w:val="a1"/>
    <w:uiPriority w:val="99"/>
    <w:semiHidden/>
    <w:rsid w:val="00BF6007"/>
    <w:rPr>
      <w:rFonts w:ascii="Times New Roman" w:hAnsi="Times New Roman"/>
      <w:sz w:val="24"/>
    </w:rPr>
  </w:style>
  <w:style w:type="character" w:customStyle="1" w:styleId="1fffff5">
    <w:name w:val="Основной текст Знак1"/>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8">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9">
    <w:name w:val="Без интервала Знак"/>
    <w:aliases w:val="Табличный Знак"/>
    <w:uiPriority w:val="1"/>
    <w:locked/>
    <w:rsid w:val="00A17794"/>
    <w:rPr>
      <w:rFonts w:ascii="Times New Roman" w:hAnsi="Times New Roman"/>
      <w:sz w:val="24"/>
    </w:rPr>
  </w:style>
  <w:style w:type="character" w:customStyle="1" w:styleId="affa">
    <w:name w:val="Текст примечания Знак"/>
    <w:basedOn w:val="a1"/>
    <w:uiPriority w:val="99"/>
    <w:semiHidden/>
    <w:rsid w:val="002E6081"/>
    <w:rPr>
      <w:rFonts w:ascii="Times New Roman" w:hAnsi="Times New Roman"/>
      <w:sz w:val="20"/>
      <w:szCs w:val="20"/>
    </w:rPr>
  </w:style>
  <w:style w:type="character" w:customStyle="1" w:styleId="1fffff7">
    <w:name w:val="Текст примечания Знак1"/>
    <w:basedOn w:val="a1"/>
    <w:uiPriority w:val="99"/>
    <w:semiHidden/>
    <w:locked/>
    <w:rsid w:val="002E6081"/>
    <w:rPr>
      <w:rFonts w:ascii="Times New Roman" w:eastAsia="Times New Roman" w:hAnsi="Times New Roman" w:cs="Times New Roman"/>
      <w:sz w:val="20"/>
      <w:szCs w:val="20"/>
      <w:lang w:eastAsia="ru-RU"/>
    </w:rPr>
  </w:style>
  <w:style w:type="character" w:customStyle="1" w:styleId="affb">
    <w:name w:val="Текст выноски Знак"/>
    <w:basedOn w:val="a1"/>
    <w:link w:val="affc"/>
    <w:uiPriority w:val="99"/>
    <w:semiHidden/>
    <w:rsid w:val="002E6081"/>
    <w:rPr>
      <w:rFonts w:ascii="Segoe UI" w:hAnsi="Segoe UI" w:cs="Segoe UI"/>
      <w:sz w:val="18"/>
      <w:szCs w:val="18"/>
    </w:rPr>
  </w:style>
  <w:style w:type="character" w:customStyle="1" w:styleId="34">
    <w:name w:val="Текст примечания Знак3"/>
    <w:basedOn w:val="a1"/>
    <w:uiPriority w:val="99"/>
    <w:semiHidden/>
    <w:rsid w:val="00DB05B4"/>
    <w:rPr>
      <w:rFonts w:ascii="Times New Roman" w:eastAsia="Times New Roman" w:hAnsi="Times New Roman" w:cs="Times New Roman"/>
      <w:sz w:val="20"/>
      <w:szCs w:val="20"/>
      <w:lang w:eastAsia="ru-RU"/>
    </w:rPr>
  </w:style>
  <w:style w:type="character" w:customStyle="1" w:styleId="2fffff9">
    <w:name w:val="Без интервала Знак2"/>
    <w:aliases w:val="Табличный Знак2,Титул 1.1.1 Знак1"/>
    <w:uiPriority w:val="1"/>
    <w:locked/>
    <w:rsid w:val="00DB05B4"/>
    <w:rPr>
      <w:rFonts w:ascii="Times New Roman" w:hAnsi="Times New Roman"/>
      <w:sz w:val="24"/>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d">
    <w:name w:val="Без интервала Знак"/>
    <w:aliases w:val="Табличный Знак"/>
    <w:uiPriority w:val="1"/>
    <w:locked/>
    <w:rsid w:val="00526EAE"/>
    <w:rPr>
      <w:rFonts w:ascii="Times New Roman" w:hAnsi="Times New Roman"/>
      <w:sz w:val="24"/>
    </w:rPr>
  </w:style>
  <w:style w:type="character" w:customStyle="1" w:styleId="affe">
    <w:name w:val="Текст выноски Знак"/>
    <w:basedOn w:val="a1"/>
    <w:uiPriority w:val="99"/>
    <w:semiHidden/>
    <w:rsid w:val="00A95832"/>
    <w:rPr>
      <w:rFonts w:ascii="Segoe UI" w:hAnsi="Segoe UI" w:cs="Segoe UI"/>
      <w:sz w:val="18"/>
      <w:szCs w:val="18"/>
    </w:rPr>
  </w:style>
  <w:style w:type="character" w:customStyle="1" w:styleId="afff">
    <w:name w:val="Текст примечания Знак"/>
    <w:basedOn w:val="a1"/>
    <w:uiPriority w:val="99"/>
    <w:semiHidden/>
    <w:rsid w:val="00A95832"/>
    <w:rPr>
      <w:rFonts w:ascii="Times New Roman" w:hAnsi="Times New Roman"/>
      <w:sz w:val="20"/>
      <w:szCs w:val="20"/>
    </w:rPr>
  </w:style>
  <w:style w:type="character" w:customStyle="1" w:styleId="1fffff9">
    <w:name w:val="Текст примечания Знак1"/>
    <w:basedOn w:val="a1"/>
    <w:uiPriority w:val="99"/>
    <w:semiHidden/>
    <w:rsid w:val="00A95832"/>
    <w:rPr>
      <w:rFonts w:ascii="Times New Roman" w:eastAsia="Times New Roman" w:hAnsi="Times New Roman" w:cs="Times New Roman"/>
      <w:sz w:val="20"/>
      <w:szCs w:val="20"/>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e">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5">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e">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2">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c">
    <w:name w:val="Верхний колонтитул Знак"/>
    <w:basedOn w:val="a1"/>
    <w:link w:val="afb"/>
    <w:uiPriority w:val="99"/>
    <w:rsid w:val="0046554C"/>
    <w:rPr>
      <w:rFonts w:ascii="Times New Roman" w:eastAsiaTheme="minorEastAsia" w:hAnsi="Times New Roman" w:cs="Times New Roman"/>
      <w:sz w:val="24"/>
      <w:szCs w:val="24"/>
      <w:lang w:eastAsia="ru-RU"/>
    </w:rPr>
  </w:style>
  <w:style w:type="character" w:customStyle="1" w:styleId="afff0">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f1">
    <w:name w:val="TOC Heading"/>
    <w:basedOn w:val="1"/>
    <w:next w:val="a"/>
    <w:link w:val="afff2"/>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ff">
    <w:name w:val="toc 1"/>
    <w:basedOn w:val="a"/>
    <w:next w:val="a"/>
    <w:autoRedefine/>
    <w:uiPriority w:val="39"/>
    <w:unhideWhenUsed/>
    <w:rsid w:val="0046554C"/>
    <w:pPr>
      <w:spacing w:after="100" w:line="259" w:lineRule="auto"/>
    </w:pPr>
    <w:rPr>
      <w:rFonts w:asciiTheme="minorHAnsi" w:hAnsiTheme="minorHAnsi"/>
      <w:sz w:val="22"/>
    </w:rPr>
  </w:style>
  <w:style w:type="paragraph" w:styleId="2ffffff">
    <w:name w:val="toc 2"/>
    <w:aliases w:val="Заголовок 2 Знак5,Оглавление 2 Знак Знак2,Заголовок 2 Знак5 Знак Знак2,Оглавление 2 Знак Знак2 Знак Знак2,Заголовок 2 Знак5 Знак Знак2 Знак Знак,Оглавление 2 Знак Знак2 Знак Знак2 Знак Знак,Заголовок 2 Знак5 Знак Знак2 Знак Знак Знак Знак"/>
    <w:basedOn w:val="a"/>
    <w:next w:val="a"/>
    <w:autoRedefine/>
    <w:uiPriority w:val="39"/>
    <w:unhideWhenUsed/>
    <w:rsid w:val="0046554C"/>
    <w:pPr>
      <w:spacing w:after="100" w:line="259" w:lineRule="auto"/>
      <w:ind w:left="220"/>
    </w:pPr>
    <w:rPr>
      <w:rFonts w:asciiTheme="minorHAnsi" w:hAnsiTheme="minorHAnsi"/>
      <w:sz w:val="22"/>
    </w:rPr>
  </w:style>
  <w:style w:type="paragraph" w:styleId="36">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0">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0">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3">
    <w:name w:val="Гипертекстовая ссылка"/>
    <w:basedOn w:val="a1"/>
    <w:uiPriority w:val="99"/>
    <w:rsid w:val="0046554C"/>
    <w:rPr>
      <w:b w:val="0"/>
      <w:bCs w:val="0"/>
      <w:color w:val="106BBE"/>
    </w:rPr>
  </w:style>
  <w:style w:type="table" w:customStyle="1" w:styleId="TableNormal3">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0">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4">
    <w:name w:val="Текст выноски Знак"/>
    <w:basedOn w:val="a1"/>
    <w:link w:val="afff5"/>
    <w:uiPriority w:val="99"/>
    <w:semiHidden/>
    <w:rsid w:val="0046554C"/>
    <w:rPr>
      <w:rFonts w:ascii="Tahoma" w:eastAsia="Times New Roman" w:hAnsi="Tahoma" w:cs="Tahoma"/>
      <w:sz w:val="16"/>
      <w:szCs w:val="16"/>
      <w:lang w:eastAsia="ru-RU"/>
    </w:rPr>
  </w:style>
  <w:style w:type="character" w:customStyle="1" w:styleId="afff6">
    <w:name w:val="Текст примечания Знак"/>
    <w:basedOn w:val="a1"/>
    <w:link w:val="afff7"/>
    <w:uiPriority w:val="99"/>
    <w:semiHidden/>
    <w:rsid w:val="0046554C"/>
    <w:rPr>
      <w:rFonts w:ascii="Times New Roman" w:eastAsia="Times New Roman" w:hAnsi="Times New Roman" w:cs="Times New Roman"/>
      <w:sz w:val="20"/>
      <w:szCs w:val="20"/>
      <w:lang w:eastAsia="ru-RU"/>
    </w:rPr>
  </w:style>
  <w:style w:type="paragraph" w:styleId="afff8">
    <w:name w:val="annotation subject"/>
    <w:basedOn w:val="af0"/>
    <w:next w:val="af0"/>
    <w:link w:val="2ffffff0"/>
    <w:uiPriority w:val="99"/>
    <w:semiHidden/>
    <w:unhideWhenUsed/>
    <w:rsid w:val="0046554C"/>
    <w:rPr>
      <w:b/>
      <w:bCs/>
    </w:rPr>
  </w:style>
  <w:style w:type="character" w:customStyle="1" w:styleId="afff9">
    <w:name w:val="Тема примечания Знак"/>
    <w:basedOn w:val="afffa"/>
    <w:link w:val="afffb"/>
    <w:uiPriority w:val="99"/>
    <w:semiHidden/>
    <w:rsid w:val="0046554C"/>
    <w:rPr>
      <w:rFonts w:ascii="Times New Roman" w:eastAsia="Times New Roman" w:hAnsi="Times New Roman" w:cs="Times New Roman"/>
      <w:b/>
      <w:bCs/>
      <w:sz w:val="20"/>
      <w:szCs w:val="20"/>
      <w:lang w:eastAsia="ru-RU"/>
    </w:rPr>
  </w:style>
  <w:style w:type="character" w:styleId="afffc">
    <w:name w:val="FollowedHyperlink"/>
    <w:basedOn w:val="a1"/>
    <w:link w:val="2ffffff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1">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2">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7">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2">
    <w:name w:val="Нет списка1"/>
    <w:next w:val="a3"/>
    <w:uiPriority w:val="99"/>
    <w:semiHidden/>
    <w:unhideWhenUsed/>
    <w:rsid w:val="0046554C"/>
  </w:style>
  <w:style w:type="character" w:customStyle="1" w:styleId="af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3">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e">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0">
    <w:name w:val="Гипертекстовая ссылка"/>
    <w:basedOn w:val="a1"/>
    <w:uiPriority w:val="99"/>
    <w:rsid w:val="0046554C"/>
    <w:rPr>
      <w:b w:val="0"/>
      <w:bCs w:val="0"/>
      <w:color w:val="106BBE"/>
    </w:rPr>
  </w:style>
  <w:style w:type="table" w:customStyle="1" w:styleId="TableNormal4">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3">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1">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2">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3">
    <w:name w:val="Тема примечания Знак"/>
    <w:basedOn w:val="affff2"/>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4">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3">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8">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5">
    <w:name w:val="Нет списка1"/>
    <w:next w:val="a3"/>
    <w:uiPriority w:val="99"/>
    <w:semiHidden/>
    <w:unhideWhenUsed/>
    <w:rsid w:val="0046554C"/>
  </w:style>
  <w:style w:type="character" w:customStyle="1" w:styleId="affff4">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4">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5">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6">
    <w:name w:val="Нижний колонтитул Знак"/>
    <w:basedOn w:val="a1"/>
    <w:link w:val="1ffffff6"/>
    <w:uiPriority w:val="99"/>
    <w:rsid w:val="0046554C"/>
    <w:rPr>
      <w:rFonts w:ascii="Times New Roman" w:eastAsiaTheme="minorEastAsia" w:hAnsi="Times New Roman" w:cs="Times New Roman"/>
      <w:sz w:val="24"/>
      <w:szCs w:val="24"/>
      <w:lang w:eastAsia="ru-RU"/>
    </w:rPr>
  </w:style>
  <w:style w:type="paragraph" w:customStyle="1" w:styleId="21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7">
    <w:name w:val="Гипертекстовая ссылка"/>
    <w:basedOn w:val="a1"/>
    <w:uiPriority w:val="99"/>
    <w:rsid w:val="0046554C"/>
    <w:rPr>
      <w:b w:val="0"/>
      <w:bCs w:val="0"/>
      <w:color w:val="106BBE"/>
    </w:rPr>
  </w:style>
  <w:style w:type="table" w:customStyle="1" w:styleId="TableNormal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7">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4">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5">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5">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8">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a">
    <w:name w:val="Тема примечания Знак"/>
    <w:basedOn w:val="affff9"/>
    <w:uiPriority w:val="99"/>
    <w:semiHidden/>
    <w:rsid w:val="0046554C"/>
    <w:rPr>
      <w:rFonts w:ascii="Times New Roman" w:eastAsia="Times New Roman" w:hAnsi="Times New Roman" w:cs="Times New Roman"/>
      <w:b/>
      <w:bCs/>
      <w:sz w:val="20"/>
      <w:szCs w:val="20"/>
      <w:lang w:eastAsia="ru-RU"/>
    </w:rPr>
  </w:style>
  <w:style w:type="paragraph" w:customStyle="1" w:styleId="xl651">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b">
    <w:name w:val="Основной текст Знак"/>
    <w:basedOn w:val="a1"/>
    <w:uiPriority w:val="99"/>
    <w:semiHidden/>
    <w:rsid w:val="00A8427C"/>
    <w:rPr>
      <w:rFonts w:ascii="Times New Roman" w:hAnsi="Times New Roman"/>
      <w:sz w:val="24"/>
    </w:rPr>
  </w:style>
  <w:style w:type="character" w:customStyle="1" w:styleId="1ffffff9">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5">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3">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c">
    <w:name w:val="Основной текст Знак"/>
    <w:basedOn w:val="a1"/>
    <w:uiPriority w:val="99"/>
    <w:semiHidden/>
    <w:rsid w:val="00230033"/>
    <w:rPr>
      <w:rFonts w:ascii="Times New Roman" w:hAnsi="Times New Roman"/>
      <w:sz w:val="24"/>
    </w:rPr>
  </w:style>
  <w:style w:type="character" w:customStyle="1" w:styleId="1ffffffc">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9">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6">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5">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d">
    <w:name w:val="Основной текст Знак"/>
    <w:basedOn w:val="a1"/>
    <w:uiPriority w:val="99"/>
    <w:semiHidden/>
    <w:rsid w:val="00230033"/>
    <w:rPr>
      <w:rFonts w:ascii="Times New Roman" w:hAnsi="Times New Roman"/>
      <w:sz w:val="24"/>
    </w:rPr>
  </w:style>
  <w:style w:type="character" w:customStyle="1" w:styleId="1ffffffe">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a">
    <w:name w:val="Основной текст Знак3"/>
    <w:aliases w:val="Оглавление 2 Знак Знак"/>
    <w:basedOn w:val="a1"/>
    <w:link w:val="316"/>
    <w:uiPriority w:val="1"/>
    <w:rsid w:val="00C51F33"/>
    <w:rPr>
      <w:rFonts w:ascii="Times New Roman" w:eastAsia="Times New Roman" w:hAnsi="Times New Roman" w:cs="Times New Roman"/>
      <w:b/>
      <w:bCs/>
      <w:sz w:val="24"/>
      <w:szCs w:val="24"/>
      <w:lang w:eastAsia="ru-RU"/>
    </w:rPr>
  </w:style>
  <w:style w:type="table" w:customStyle="1" w:styleId="TableNormal7">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6">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affffe">
    <w:name w:val="Абзац списка Знак"/>
    <w:aliases w:val="Введение Знак,ПАРАГРАФ Знак,Абзац списка11 Знак"/>
    <w:uiPriority w:val="34"/>
    <w:rsid w:val="005A6FC1"/>
  </w:style>
  <w:style w:type="character" w:customStyle="1" w:styleId="2ffffff8">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
    <w:name w:val="Верхний колонтитул Знак"/>
    <w:basedOn w:val="a1"/>
    <w:uiPriority w:val="99"/>
    <w:rsid w:val="00484663"/>
  </w:style>
  <w:style w:type="character" w:customStyle="1" w:styleId="afffff0">
    <w:name w:val="Нижний колонтитул Знак"/>
    <w:basedOn w:val="a1"/>
    <w:uiPriority w:val="99"/>
    <w:rsid w:val="00484663"/>
  </w:style>
  <w:style w:type="character" w:customStyle="1" w:styleId="1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8">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9">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a">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1">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2">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b">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3">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c">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4">
    <w:name w:val="Основной текст Знак"/>
    <w:basedOn w:val="a1"/>
    <w:uiPriority w:val="99"/>
    <w:semiHidden/>
    <w:rsid w:val="001C2AE6"/>
    <w:rPr>
      <w:rFonts w:ascii="Times New Roman" w:hAnsi="Times New Roman"/>
      <w:sz w:val="24"/>
    </w:rPr>
  </w:style>
  <w:style w:type="character" w:customStyle="1" w:styleId="2fffffffffffffffb">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5">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d">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b">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6">
    <w:name w:val="Основной текст Знак"/>
    <w:basedOn w:val="a1"/>
    <w:uiPriority w:val="99"/>
    <w:semiHidden/>
    <w:rsid w:val="00531EBB"/>
    <w:rPr>
      <w:rFonts w:ascii="Times New Roman" w:hAnsi="Times New Roman"/>
      <w:sz w:val="24"/>
    </w:rPr>
  </w:style>
  <w:style w:type="character" w:customStyle="1" w:styleId="afffff7">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ff4">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8">
    <w:name w:val="Текст примечания Знак"/>
    <w:basedOn w:val="a1"/>
    <w:uiPriority w:val="99"/>
    <w:semiHidden/>
    <w:rsid w:val="00BD3E01"/>
    <w:rPr>
      <w:rFonts w:ascii="Times New Roman" w:hAnsi="Times New Roman"/>
      <w:sz w:val="20"/>
      <w:szCs w:val="20"/>
    </w:rPr>
  </w:style>
  <w:style w:type="character" w:customStyle="1" w:styleId="1ffffffffffffffff5">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9">
    <w:name w:val="Текст выноски Знак"/>
    <w:basedOn w:val="a1"/>
    <w:uiPriority w:val="99"/>
    <w:semiHidden/>
    <w:rsid w:val="00BD3E01"/>
    <w:rPr>
      <w:rFonts w:ascii="Segoe UI" w:hAnsi="Segoe UI" w:cs="Segoe UI"/>
      <w:sz w:val="18"/>
      <w:szCs w:val="18"/>
    </w:rPr>
  </w:style>
  <w:style w:type="character" w:customStyle="1" w:styleId="1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a">
    <w:name w:val="Основной текст Знак"/>
    <w:basedOn w:val="a1"/>
    <w:uiPriority w:val="99"/>
    <w:semiHidden/>
    <w:rsid w:val="0082331D"/>
    <w:rPr>
      <w:rFonts w:ascii="Times New Roman" w:hAnsi="Times New Roman"/>
      <w:sz w:val="24"/>
    </w:rPr>
  </w:style>
  <w:style w:type="character" w:customStyle="1" w:styleId="1ffffffffffffffff7">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b">
    <w:name w:val="Текст примечания Знак"/>
    <w:basedOn w:val="a1"/>
    <w:uiPriority w:val="99"/>
    <w:semiHidden/>
    <w:rsid w:val="00D104E2"/>
    <w:rPr>
      <w:rFonts w:ascii="Times New Roman" w:hAnsi="Times New Roman"/>
      <w:sz w:val="20"/>
      <w:szCs w:val="20"/>
    </w:rPr>
  </w:style>
  <w:style w:type="character" w:customStyle="1" w:styleId="1ffffffffffffffffff7">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c">
    <w:name w:val="Текст выноски Знак"/>
    <w:basedOn w:val="a1"/>
    <w:uiPriority w:val="99"/>
    <w:semiHidden/>
    <w:rsid w:val="00D104E2"/>
    <w:rPr>
      <w:rFonts w:ascii="Segoe UI" w:hAnsi="Segoe UI" w:cs="Segoe UI"/>
      <w:sz w:val="18"/>
      <w:szCs w:val="18"/>
    </w:rPr>
  </w:style>
  <w:style w:type="character" w:customStyle="1" w:styleId="1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6">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d">
    <w:name w:val="Текст примечания Знак"/>
    <w:basedOn w:val="a1"/>
    <w:uiPriority w:val="99"/>
    <w:semiHidden/>
    <w:rsid w:val="00715C1B"/>
    <w:rPr>
      <w:rFonts w:ascii="Times New Roman" w:hAnsi="Times New Roman"/>
      <w:sz w:val="20"/>
      <w:szCs w:val="20"/>
    </w:rPr>
  </w:style>
  <w:style w:type="character" w:customStyle="1" w:styleId="1ffffffffffffffffff9">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e">
    <w:name w:val="Текст выноски Знак"/>
    <w:basedOn w:val="a1"/>
    <w:uiPriority w:val="99"/>
    <w:semiHidden/>
    <w:rsid w:val="00715C1B"/>
    <w:rPr>
      <w:rFonts w:ascii="Segoe UI" w:hAnsi="Segoe UI" w:cs="Segoe UI"/>
      <w:sz w:val="18"/>
      <w:szCs w:val="18"/>
    </w:rPr>
  </w:style>
  <w:style w:type="character" w:customStyle="1" w:styleId="1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
    <w:name w:val="Без интервала Знак"/>
    <w:aliases w:val="Табличный Знак"/>
    <w:uiPriority w:val="1"/>
    <w:locked/>
    <w:rsid w:val="00DC4086"/>
    <w:rPr>
      <w:rFonts w:ascii="Times New Roman" w:hAnsi="Times New Roman"/>
      <w:sz w:val="24"/>
    </w:rPr>
  </w:style>
  <w:style w:type="character" w:customStyle="1" w:styleId="1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7">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8">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9">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a">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b">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0">
    <w:name w:val="Основной текст Знак"/>
    <w:basedOn w:val="a1"/>
    <w:uiPriority w:val="99"/>
    <w:semiHidden/>
    <w:rsid w:val="00BF6007"/>
    <w:rPr>
      <w:rFonts w:ascii="Times New Roman" w:hAnsi="Times New Roman"/>
      <w:sz w:val="24"/>
    </w:rPr>
  </w:style>
  <w:style w:type="character" w:customStyle="1" w:styleId="3c">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1">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2">
    <w:name w:val="Без интервала Знак"/>
    <w:aliases w:val="Табличный Знак"/>
    <w:uiPriority w:val="1"/>
    <w:locked/>
    <w:rsid w:val="00A17794"/>
    <w:rPr>
      <w:rFonts w:ascii="Times New Roman" w:hAnsi="Times New Roman"/>
      <w:sz w:val="24"/>
    </w:rPr>
  </w:style>
  <w:style w:type="character" w:customStyle="1" w:styleId="1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3">
    <w:name w:val="Без интервала Знак"/>
    <w:aliases w:val="Табличный Знак"/>
    <w:uiPriority w:val="1"/>
    <w:locked/>
    <w:rsid w:val="00526EAE"/>
    <w:rPr>
      <w:rFonts w:ascii="Times New Roman" w:hAnsi="Times New Roman"/>
      <w:sz w:val="24"/>
    </w:rPr>
  </w:style>
  <w:style w:type="character" w:customStyle="1" w:styleId="1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5">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d">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6">
    <w:name w:val="Нет списка1"/>
    <w:next w:val="a3"/>
    <w:uiPriority w:val="99"/>
    <w:semiHidden/>
    <w:unhideWhenUsed/>
    <w:rsid w:val="0046554C"/>
  </w:style>
  <w:style w:type="character" w:customStyle="1" w:styleId="affffff4">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a">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5">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2">
    <w:name w:val="Заголовок оглавления Знак"/>
    <w:basedOn w:val="a1"/>
    <w:link w:val="afff1"/>
    <w:uiPriority w:val="99"/>
    <w:rsid w:val="0046554C"/>
    <w:rPr>
      <w:rFonts w:ascii="Times New Roman" w:eastAsiaTheme="minorEastAsia" w:hAnsi="Times New Roman" w:cs="Times New Roman"/>
      <w:sz w:val="24"/>
      <w:szCs w:val="24"/>
      <w:lang w:eastAsia="ru-RU"/>
    </w:rPr>
  </w:style>
  <w:style w:type="paragraph" w:customStyle="1" w:styleId="21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6">
    <w:name w:val="Гипертекстовая ссылка"/>
    <w:basedOn w:val="a1"/>
    <w:uiPriority w:val="99"/>
    <w:rsid w:val="0046554C"/>
    <w:rPr>
      <w:b w:val="0"/>
      <w:bCs w:val="0"/>
      <w:color w:val="106BBE"/>
    </w:rPr>
  </w:style>
  <w:style w:type="table" w:customStyle="1" w:styleId="TableNormalb">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7">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7">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7">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8">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7">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8">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9">
    <w:name w:val="Тема примечания Знак"/>
    <w:basedOn w:val="4"/>
    <w:uiPriority w:val="99"/>
    <w:semiHidden/>
    <w:rsid w:val="0046554C"/>
    <w:rPr>
      <w:rFonts w:ascii="Times New Roman" w:eastAsia="Times New Roman" w:hAnsi="Times New Roman" w:cs="Times New Roman"/>
      <w:b/>
      <w:bCs/>
      <w:sz w:val="20"/>
      <w:szCs w:val="20"/>
      <w:lang w:eastAsia="ru-RU"/>
    </w:rPr>
  </w:style>
  <w:style w:type="paragraph" w:customStyle="1" w:styleId="xl652">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2">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8">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e">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9">
    <w:name w:val="Нет списка1"/>
    <w:next w:val="a3"/>
    <w:uiPriority w:val="99"/>
    <w:semiHidden/>
    <w:unhideWhenUsed/>
    <w:rsid w:val="0046554C"/>
  </w:style>
  <w:style w:type="character" w:customStyle="1" w:styleId="affffffa">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b">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b">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c">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d">
    <w:name w:val="Гипертекстовая ссылка"/>
    <w:basedOn w:val="a1"/>
    <w:uiPriority w:val="99"/>
    <w:rsid w:val="0046554C"/>
    <w:rPr>
      <w:b w:val="0"/>
      <w:bCs w:val="0"/>
      <w:color w:val="106BBE"/>
    </w:rPr>
  </w:style>
  <w:style w:type="table" w:customStyle="1" w:styleId="TableNormalc">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a">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9">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9">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a">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e">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0">
    <w:name w:val="Тема примечания Знак"/>
    <w:basedOn w:val="afffffff1"/>
    <w:uiPriority w:val="99"/>
    <w:semiHidden/>
    <w:rsid w:val="0046554C"/>
    <w:rPr>
      <w:rFonts w:ascii="Times New Roman" w:eastAsia="Times New Roman" w:hAnsi="Times New Roman" w:cs="Times New Roman"/>
      <w:b/>
      <w:bCs/>
      <w:sz w:val="20"/>
      <w:szCs w:val="20"/>
      <w:lang w:eastAsia="ru-RU"/>
    </w:rPr>
  </w:style>
  <w:style w:type="paragraph" w:customStyle="1" w:styleId="xl653">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b">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d">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
    <w:basedOn w:val="a1"/>
    <w:link w:val="3a"/>
    <w:uiPriority w:val="1"/>
    <w:rsid w:val="0046554C"/>
    <w:rPr>
      <w:rFonts w:ascii="Times New Roman" w:eastAsiaTheme="minorEastAsia" w:hAnsi="Times New Roman" w:cs="Times New Roman"/>
      <w:b/>
      <w:bCs/>
      <w:sz w:val="24"/>
      <w:szCs w:val="24"/>
      <w:lang w:eastAsia="ru-RU"/>
    </w:rPr>
  </w:style>
  <w:style w:type="numbering" w:customStyle="1" w:styleId="1fffffffffffffffffffc">
    <w:name w:val="Нет списка1"/>
    <w:next w:val="a3"/>
    <w:uiPriority w:val="99"/>
    <w:semiHidden/>
    <w:unhideWhenUsed/>
    <w:rsid w:val="0046554C"/>
  </w:style>
  <w:style w:type="character" w:customStyle="1" w:styleId="afffffff2">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c">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3">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4">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5">
    <w:name w:val="Гипертекстовая ссылка"/>
    <w:basedOn w:val="a1"/>
    <w:uiPriority w:val="99"/>
    <w:rsid w:val="0046554C"/>
    <w:rPr>
      <w:b w:val="0"/>
      <w:bCs w:val="0"/>
      <w:color w:val="106BBE"/>
    </w:rPr>
  </w:style>
  <w:style w:type="table" w:customStyle="1" w:styleId="TableNormald">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d">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a">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b">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b">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c">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fffffffffffffffe">
    <w:name w:val="Текст выноски Знак1"/>
    <w:basedOn w:val="a1"/>
    <w:uiPriority w:val="99"/>
    <w:semiHidden/>
    <w:rsid w:val="0046554C"/>
    <w:rPr>
      <w:rFonts w:ascii="Tahoma" w:eastAsia="Times New Roman" w:hAnsi="Tahoma" w:cs="Tahoma"/>
      <w:sz w:val="16"/>
      <w:szCs w:val="16"/>
      <w:lang w:eastAsia="ru-RU"/>
    </w:rPr>
  </w:style>
  <w:style w:type="character" w:customStyle="1" w:styleId="2ffffff1">
    <w:name w:val="Текст примечания Знак2"/>
    <w:basedOn w:val="a1"/>
    <w:link w:val="afffc"/>
    <w:uiPriority w:val="99"/>
    <w:semiHidden/>
    <w:rsid w:val="0046554C"/>
    <w:rPr>
      <w:rFonts w:ascii="Times New Roman" w:eastAsia="Times New Roman" w:hAnsi="Times New Roman" w:cs="Times New Roman"/>
      <w:sz w:val="20"/>
      <w:szCs w:val="20"/>
      <w:lang w:eastAsia="ru-RU"/>
    </w:rPr>
  </w:style>
  <w:style w:type="character" w:customStyle="1" w:styleId="1ffffffffffffffffffff">
    <w:name w:val="Тема примечания Знак1"/>
    <w:basedOn w:val="4"/>
    <w:uiPriority w:val="99"/>
    <w:semiHidden/>
    <w:rsid w:val="0046554C"/>
    <w:rPr>
      <w:rFonts w:ascii="Times New Roman" w:eastAsia="Times New Roman" w:hAnsi="Times New Roman" w:cs="Times New Roman"/>
      <w:b/>
      <w:bCs/>
      <w:sz w:val="20"/>
      <w:szCs w:val="20"/>
      <w:lang w:eastAsia="ru-RU"/>
    </w:rPr>
  </w:style>
  <w:style w:type="paragraph" w:customStyle="1" w:styleId="xl654">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4">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6">
    <w:name w:val="Основной текст Знак"/>
    <w:basedOn w:val="a1"/>
    <w:uiPriority w:val="99"/>
    <w:semiHidden/>
    <w:rsid w:val="00A8427C"/>
    <w:rPr>
      <w:rFonts w:ascii="Times New Roman" w:hAnsi="Times New Roman"/>
      <w:sz w:val="24"/>
    </w:rPr>
  </w:style>
  <w:style w:type="character" w:customStyle="1" w:styleId="1ffffffffffffffffffff1">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a">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7">
    <w:name w:val="Основной текст Знак"/>
    <w:basedOn w:val="a1"/>
    <w:uiPriority w:val="99"/>
    <w:semiHidden/>
    <w:rsid w:val="00230033"/>
    <w:rPr>
      <w:rFonts w:ascii="Times New Roman" w:hAnsi="Times New Roman"/>
      <w:sz w:val="24"/>
    </w:rPr>
  </w:style>
  <w:style w:type="character" w:customStyle="1" w:styleId="1ffffffffffffffffffff4">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e">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d">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8">
    <w:name w:val="Основной текст Знак"/>
    <w:basedOn w:val="a1"/>
    <w:uiPriority w:val="99"/>
    <w:semiHidden/>
    <w:rsid w:val="00230033"/>
    <w:rPr>
      <w:rFonts w:ascii="Times New Roman" w:hAnsi="Times New Roman"/>
      <w:sz w:val="24"/>
    </w:rPr>
  </w:style>
  <w:style w:type="character" w:customStyle="1" w:styleId="1ffffffffffffffffffff6">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0">
    <w:name w:val="Основной текст Знак3"/>
    <w:aliases w:val="Оглавление 2 Знак Знак"/>
    <w:basedOn w:val="a1"/>
    <w:link w:val="3f1"/>
    <w:uiPriority w:val="1"/>
    <w:rsid w:val="00C51F33"/>
    <w:rPr>
      <w:rFonts w:ascii="Times New Roman" w:eastAsia="Times New Roman" w:hAnsi="Times New Roman" w:cs="Times New Roman"/>
      <w:b/>
      <w:bCs/>
      <w:sz w:val="24"/>
      <w:szCs w:val="24"/>
      <w:lang w:eastAsia="ru-RU"/>
    </w:rPr>
  </w:style>
  <w:style w:type="table" w:customStyle="1" w:styleId="TableNormalf">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e">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0">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41">
    <w:name w:val="Основной текст Знак4"/>
    <w:basedOn w:val="a1"/>
    <w:uiPriority w:val="34"/>
    <w:rsid w:val="004C5BCF"/>
    <w:rPr>
      <w:rFonts w:ascii="Times New Roman" w:eastAsiaTheme="minorEastAsia" w:hAnsi="Times New Roman" w:cs="Times New Roman"/>
      <w:sz w:val="24"/>
      <w:szCs w:val="24"/>
      <w:lang w:eastAsia="ru-RU"/>
    </w:rPr>
  </w:style>
  <w:style w:type="paragraph" w:customStyle="1" w:styleId="formattext">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0">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1">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9">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0">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a">
    <w:name w:val="Текст примечания Знак"/>
    <w:basedOn w:val="a1"/>
    <w:uiPriority w:val="99"/>
    <w:semiHidden/>
    <w:rsid w:val="00212C95"/>
    <w:rPr>
      <w:rFonts w:ascii="Times New Roman" w:hAnsi="Times New Roman"/>
      <w:sz w:val="20"/>
      <w:szCs w:val="20"/>
    </w:rPr>
  </w:style>
  <w:style w:type="character" w:customStyle="1" w:styleId="1ffffffffffffffffffff9">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b">
    <w:name w:val="Без интервала Знак"/>
    <w:aliases w:val="Табличный Знак"/>
    <w:uiPriority w:val="1"/>
    <w:locked/>
    <w:rsid w:val="00212C95"/>
    <w:rPr>
      <w:rFonts w:ascii="Times New Roman" w:hAnsi="Times New Roman"/>
      <w:sz w:val="24"/>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c">
    <w:name w:val="Текст выноски Знак"/>
    <w:basedOn w:val="a1"/>
    <w:uiPriority w:val="99"/>
    <w:semiHidden/>
    <w:rsid w:val="00212C95"/>
    <w:rPr>
      <w:rFonts w:ascii="Segoe UI" w:hAnsi="Segoe UI" w:cs="Segoe UI"/>
      <w:sz w:val="18"/>
      <w:szCs w:val="18"/>
    </w:rPr>
  </w:style>
  <w:style w:type="character" w:customStyle="1" w:styleId="1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2">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d">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1">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e">
    <w:name w:val="Текст примечания Знак"/>
    <w:basedOn w:val="a1"/>
    <w:uiPriority w:val="99"/>
    <w:semiHidden/>
    <w:rsid w:val="00CD5ECB"/>
    <w:rPr>
      <w:rFonts w:ascii="Times New Roman" w:hAnsi="Times New Roman"/>
      <w:sz w:val="20"/>
      <w:szCs w:val="20"/>
    </w:rPr>
  </w:style>
  <w:style w:type="character" w:customStyle="1" w:styleId="1ffffffffffffffffffffb">
    <w:name w:val="Текст примечания Знак1"/>
    <w:basedOn w:val="a1"/>
    <w:link w:val="affffffff"/>
    <w:uiPriority w:val="99"/>
    <w:semiHidden/>
    <w:rsid w:val="00CD5ECB"/>
    <w:rPr>
      <w:rFonts w:ascii="Times New Roman" w:eastAsia="Times New Roman" w:hAnsi="Times New Roman" w:cs="Times New Roman"/>
      <w:sz w:val="20"/>
      <w:szCs w:val="20"/>
      <w:lang w:eastAsia="ru-RU"/>
    </w:rPr>
  </w:style>
  <w:style w:type="character" w:customStyle="1" w:styleId="affffffff0">
    <w:name w:val="Без интервала Знак"/>
    <w:aliases w:val="Табличный Знак"/>
    <w:uiPriority w:val="1"/>
    <w:locked/>
    <w:rsid w:val="00CD5ECB"/>
    <w:rPr>
      <w:rFonts w:ascii="Times New Roman" w:hAnsi="Times New Roman"/>
      <w:sz w:val="24"/>
    </w:rPr>
  </w:style>
  <w:style w:type="character" w:customStyle="1" w:styleId="affffffff1">
    <w:name w:val="Текст выноски Знак"/>
    <w:basedOn w:val="a1"/>
    <w:uiPriority w:val="99"/>
    <w:semiHidden/>
    <w:rsid w:val="00CD5ECB"/>
    <w:rPr>
      <w:rFonts w:ascii="Segoe UI" w:hAnsi="Segoe UI" w:cs="Segoe UI"/>
      <w:sz w:val="18"/>
      <w:szCs w:val="18"/>
    </w:rPr>
  </w:style>
  <w:style w:type="character" w:customStyle="1" w:styleId="1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2">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2">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0">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6">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3">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3">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e">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4">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3">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22">
    <w:name w:val="Нижний колонтитул Знак2"/>
    <w:basedOn w:val="a1"/>
    <w:link w:val="ac"/>
    <w:uiPriority w:val="34"/>
    <w:rsid w:val="004C5BCF"/>
    <w:rPr>
      <w:rFonts w:ascii="Times New Roman" w:eastAsiaTheme="minorEastAsia" w:hAnsi="Times New Roman" w:cs="Times New Roman"/>
      <w:sz w:val="24"/>
      <w:szCs w:val="24"/>
      <w:lang w:eastAsia="ru-RU"/>
    </w:rPr>
  </w:style>
  <w:style w:type="paragraph" w:customStyle="1" w:styleId="formattext2">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4">
    <w:name w:val="Текст примечания Знак"/>
    <w:basedOn w:val="a1"/>
    <w:uiPriority w:val="99"/>
    <w:semiHidden/>
    <w:rsid w:val="00212C95"/>
    <w:rPr>
      <w:rFonts w:ascii="Times New Roman" w:hAnsi="Times New Roman"/>
      <w:sz w:val="20"/>
      <w:szCs w:val="20"/>
    </w:rPr>
  </w:style>
  <w:style w:type="character" w:customStyle="1" w:styleId="1fffffffffffffffffffff1">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5">
    <w:name w:val="Без интервала Знак"/>
    <w:aliases w:val="Табличный Знак"/>
    <w:uiPriority w:val="1"/>
    <w:locked/>
    <w:rsid w:val="00212C95"/>
    <w:rPr>
      <w:rFonts w:ascii="Times New Roman" w:hAnsi="Times New Roman"/>
      <w:sz w:val="24"/>
    </w:rPr>
  </w:style>
  <w:style w:type="character" w:customStyle="1" w:styleId="261">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6">
    <w:name w:val="Текст выноски Знак"/>
    <w:basedOn w:val="a1"/>
    <w:link w:val="affffffff7"/>
    <w:uiPriority w:val="99"/>
    <w:semiHidden/>
    <w:rsid w:val="00212C95"/>
    <w:rPr>
      <w:rFonts w:ascii="Segoe UI" w:hAnsi="Segoe UI" w:cs="Segoe UI"/>
      <w:sz w:val="18"/>
      <w:szCs w:val="18"/>
    </w:rPr>
  </w:style>
  <w:style w:type="character" w:customStyle="1" w:styleId="1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a">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8">
    <w:name w:val="Текст примечания Знак"/>
    <w:basedOn w:val="a1"/>
    <w:uiPriority w:val="99"/>
    <w:semiHidden/>
    <w:rsid w:val="00472F11"/>
    <w:rPr>
      <w:rFonts w:ascii="Times New Roman" w:hAnsi="Times New Roman"/>
      <w:sz w:val="20"/>
      <w:szCs w:val="20"/>
    </w:rPr>
  </w:style>
  <w:style w:type="character" w:customStyle="1" w:styleId="1fffffffffffffffffffff3">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ff4">
    <w:name w:val="Без интервала Знак1"/>
    <w:aliases w:val="Табличный Знак1"/>
    <w:uiPriority w:val="1"/>
    <w:locked/>
    <w:rsid w:val="00472F11"/>
    <w:rPr>
      <w:rFonts w:ascii="Times New Roman" w:hAnsi="Times New Roman"/>
      <w:sz w:val="24"/>
    </w:rPr>
  </w:style>
  <w:style w:type="character" w:customStyle="1" w:styleId="262">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9">
    <w:name w:val="Текст выноски Знак"/>
    <w:basedOn w:val="a1"/>
    <w:uiPriority w:val="99"/>
    <w:semiHidden/>
    <w:rsid w:val="00472F11"/>
    <w:rPr>
      <w:rFonts w:ascii="Segoe UI" w:hAnsi="Segoe UI" w:cs="Segoe UI"/>
      <w:sz w:val="18"/>
      <w:szCs w:val="18"/>
    </w:rPr>
  </w:style>
  <w:style w:type="character" w:customStyle="1" w:styleId="1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0">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c">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a">
    <w:name w:val="Основной текст Знак"/>
    <w:basedOn w:val="a1"/>
    <w:uiPriority w:val="99"/>
    <w:semiHidden/>
    <w:rsid w:val="004A3D10"/>
    <w:rPr>
      <w:rFonts w:ascii="Times New Roman" w:hAnsi="Times New Roman"/>
      <w:sz w:val="24"/>
    </w:rPr>
  </w:style>
  <w:style w:type="character" w:customStyle="1" w:styleId="affffffffb">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6">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ff7">
    <w:name w:val="Неразрешенное упоминание1"/>
    <w:basedOn w:val="a1"/>
    <w:uiPriority w:val="99"/>
    <w:semiHidden/>
    <w:unhideWhenUsed/>
    <w:rsid w:val="00903295"/>
    <w:rPr>
      <w:color w:val="605E5C"/>
      <w:shd w:val="clear" w:color="auto" w:fill="E1DFDD"/>
    </w:rPr>
  </w:style>
  <w:style w:type="character" w:customStyle="1" w:styleId="1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4">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c">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3">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d">
    <w:name w:val="Текст примечания Знак"/>
    <w:basedOn w:val="a1"/>
    <w:uiPriority w:val="99"/>
    <w:semiHidden/>
    <w:rsid w:val="00212C95"/>
    <w:rPr>
      <w:rFonts w:ascii="Times New Roman" w:hAnsi="Times New Roman"/>
      <w:sz w:val="20"/>
      <w:szCs w:val="20"/>
    </w:rPr>
  </w:style>
  <w:style w:type="character" w:customStyle="1" w:styleId="1ffffff6">
    <w:name w:val="Текст примечания Знак1"/>
    <w:basedOn w:val="a1"/>
    <w:link w:val="affff6"/>
    <w:uiPriority w:val="99"/>
    <w:semiHidden/>
    <w:rsid w:val="00212C95"/>
    <w:rPr>
      <w:rFonts w:ascii="Times New Roman" w:eastAsia="Times New Roman" w:hAnsi="Times New Roman" w:cs="Times New Roman"/>
      <w:sz w:val="20"/>
      <w:szCs w:val="20"/>
      <w:lang w:eastAsia="ru-RU"/>
    </w:rPr>
  </w:style>
  <w:style w:type="character" w:customStyle="1" w:styleId="affffffffe">
    <w:name w:val="Без интервала Знак"/>
    <w:aliases w:val="Табличный Знак"/>
    <w:uiPriority w:val="1"/>
    <w:locked/>
    <w:rsid w:val="00212C95"/>
    <w:rPr>
      <w:rFonts w:ascii="Times New Roman" w:hAnsi="Times New Roman"/>
      <w:sz w:val="24"/>
    </w:rPr>
  </w:style>
  <w:style w:type="character" w:customStyle="1" w:styleId="263">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
    <w:name w:val="Текст выноски Знак"/>
    <w:basedOn w:val="a1"/>
    <w:uiPriority w:val="99"/>
    <w:semiHidden/>
    <w:rsid w:val="00212C95"/>
    <w:rPr>
      <w:rFonts w:ascii="Segoe UI" w:hAnsi="Segoe UI" w:cs="Segoe UI"/>
      <w:sz w:val="18"/>
      <w:szCs w:val="18"/>
    </w:rPr>
  </w:style>
  <w:style w:type="character" w:customStyle="1" w:styleId="2fffffffffffffffffffe">
    <w:name w:val="Текст примечания Знак2"/>
    <w:basedOn w:val="a1"/>
    <w:uiPriority w:val="99"/>
    <w:semiHidden/>
    <w:rsid w:val="006F77FA"/>
    <w:rPr>
      <w:rFonts w:ascii="Times New Roman" w:eastAsia="Times New Roman" w:hAnsi="Times New Roman" w:cs="Times New Roman"/>
      <w:sz w:val="20"/>
      <w:szCs w:val="20"/>
      <w:lang w:eastAsia="ru-RU"/>
    </w:rPr>
  </w:style>
  <w:style w:type="character" w:customStyle="1" w:styleId="1fffffffffffffffffffff9">
    <w:name w:val="Без интервала Знак1"/>
    <w:aliases w:val="Табличный Знак1"/>
    <w:uiPriority w:val="1"/>
    <w:locked/>
    <w:rsid w:val="006F77FA"/>
    <w:rPr>
      <w:rFonts w:ascii="Times New Roman" w:hAnsi="Times New Roman"/>
      <w:sz w:val="24"/>
    </w:rPr>
  </w:style>
  <w:style w:type="character" w:customStyle="1" w:styleId="afffffffff0">
    <w:name w:val="Абзац списка Знак"/>
    <w:aliases w:val="Введение Знак,ПАРАГРАФ Знак,Абзац списка11 Знак"/>
    <w:uiPriority w:val="34"/>
    <w:rsid w:val="005A6FC1"/>
  </w:style>
  <w:style w:type="character" w:customStyle="1" w:styleId="2ffffffffffffffffffff">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ff7">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ffff1">
    <w:name w:val="Верхний колонтитул Знак"/>
    <w:basedOn w:val="a1"/>
    <w:link w:val="afffffffff2"/>
    <w:uiPriority w:val="99"/>
    <w:rsid w:val="00484663"/>
  </w:style>
  <w:style w:type="character" w:customStyle="1" w:styleId="afffffffff3">
    <w:name w:val="Нижний колонтитул Знак"/>
    <w:basedOn w:val="a1"/>
    <w:uiPriority w:val="99"/>
    <w:rsid w:val="00484663"/>
  </w:style>
  <w:style w:type="character" w:customStyle="1" w:styleId="1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3">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4">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5">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4">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5">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c">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6">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d">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ffff7">
    <w:name w:val="Основной текст Знак"/>
    <w:basedOn w:val="a1"/>
    <w:uiPriority w:val="99"/>
    <w:semiHidden/>
    <w:rsid w:val="001C2AE6"/>
    <w:rPr>
      <w:rFonts w:ascii="Times New Roman" w:hAnsi="Times New Roman"/>
      <w:sz w:val="24"/>
    </w:rPr>
  </w:style>
  <w:style w:type="character" w:customStyle="1" w:styleId="2fffffffffffffffffffffffffffff2">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8">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e">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f2">
    <w:name w:val="Основной текст Знак3"/>
    <w:aliases w:val="Оглавление 2 Знак Знак"/>
    <w:basedOn w:val="a1"/>
    <w:uiPriority w:val="1"/>
    <w:rsid w:val="00ED6E88"/>
    <w:rPr>
      <w:rFonts w:ascii="Times New Roman" w:eastAsia="Times New Roman" w:hAnsi="Times New Roman" w:cs="Times New Roman"/>
      <w:b/>
      <w:bCs/>
      <w:sz w:val="24"/>
      <w:szCs w:val="24"/>
      <w:lang w:eastAsia="ru-RU"/>
    </w:rPr>
  </w:style>
  <w:style w:type="character" w:customStyle="1" w:styleId="1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9">
    <w:name w:val="Основной текст Знак"/>
    <w:basedOn w:val="a1"/>
    <w:uiPriority w:val="99"/>
    <w:semiHidden/>
    <w:rsid w:val="00531EBB"/>
    <w:rPr>
      <w:rFonts w:ascii="Times New Roman" w:hAnsi="Times New Roman"/>
      <w:sz w:val="24"/>
    </w:rPr>
  </w:style>
  <w:style w:type="character" w:customStyle="1" w:styleId="afffffffffa">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fffffffffffffffff">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ffffb">
    <w:name w:val="Текст примечания Знак"/>
    <w:basedOn w:val="a1"/>
    <w:uiPriority w:val="99"/>
    <w:semiHidden/>
    <w:rsid w:val="00BD3E01"/>
    <w:rPr>
      <w:rFonts w:ascii="Times New Roman" w:hAnsi="Times New Roman"/>
      <w:sz w:val="20"/>
      <w:szCs w:val="20"/>
    </w:rPr>
  </w:style>
  <w:style w:type="character" w:customStyle="1" w:styleId="1fffffffffffffffffffffffffffffff0">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ffffc">
    <w:name w:val="Текст выноски Знак"/>
    <w:basedOn w:val="a1"/>
    <w:link w:val="afffffffffd"/>
    <w:uiPriority w:val="99"/>
    <w:semiHidden/>
    <w:rsid w:val="00BD3E01"/>
    <w:rPr>
      <w:rFonts w:ascii="Segoe UI" w:hAnsi="Segoe UI" w:cs="Segoe UI"/>
      <w:sz w:val="18"/>
      <w:szCs w:val="18"/>
    </w:rPr>
  </w:style>
  <w:style w:type="character" w:customStyle="1" w:styleId="1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e">
    <w:name w:val="Основной текст Знак"/>
    <w:basedOn w:val="a1"/>
    <w:uiPriority w:val="99"/>
    <w:semiHidden/>
    <w:rsid w:val="0082331D"/>
    <w:rPr>
      <w:rFonts w:ascii="Times New Roman" w:hAnsi="Times New Roman"/>
      <w:sz w:val="24"/>
    </w:rPr>
  </w:style>
  <w:style w:type="character" w:customStyle="1" w:styleId="1fffffffffffffffffffffffffffffff2">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fffff">
    <w:name w:val="Текст примечания Знак"/>
    <w:basedOn w:val="a1"/>
    <w:uiPriority w:val="99"/>
    <w:semiHidden/>
    <w:rsid w:val="00D104E2"/>
    <w:rPr>
      <w:rFonts w:ascii="Times New Roman" w:hAnsi="Times New Roman"/>
      <w:sz w:val="20"/>
      <w:szCs w:val="20"/>
    </w:rPr>
  </w:style>
  <w:style w:type="character" w:customStyle="1" w:styleId="1fffffffffffffffffffffffffffffffff2">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fffff0">
    <w:name w:val="Текст выноски Знак"/>
    <w:basedOn w:val="a1"/>
    <w:uiPriority w:val="99"/>
    <w:semiHidden/>
    <w:rsid w:val="00D104E2"/>
    <w:rPr>
      <w:rFonts w:ascii="Segoe UI" w:hAnsi="Segoe UI" w:cs="Segoe UI"/>
      <w:sz w:val="18"/>
      <w:szCs w:val="18"/>
    </w:rPr>
  </w:style>
  <w:style w:type="character" w:customStyle="1" w:styleId="1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c">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1">
    <w:name w:val="Текст примечания Знак"/>
    <w:basedOn w:val="a1"/>
    <w:uiPriority w:val="99"/>
    <w:semiHidden/>
    <w:rsid w:val="00715C1B"/>
    <w:rPr>
      <w:rFonts w:ascii="Times New Roman" w:hAnsi="Times New Roman"/>
      <w:sz w:val="20"/>
      <w:szCs w:val="20"/>
    </w:rPr>
  </w:style>
  <w:style w:type="character" w:customStyle="1" w:styleId="1fffffffffffffffffffffffffffffffff4">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fffff2">
    <w:name w:val="Текст выноски Знак"/>
    <w:basedOn w:val="a1"/>
    <w:uiPriority w:val="99"/>
    <w:semiHidden/>
    <w:rsid w:val="00715C1B"/>
    <w:rPr>
      <w:rFonts w:ascii="Segoe UI" w:hAnsi="Segoe UI" w:cs="Segoe UI"/>
      <w:sz w:val="18"/>
      <w:szCs w:val="18"/>
    </w:rPr>
  </w:style>
  <w:style w:type="character" w:customStyle="1" w:styleId="1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3">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d">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e">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0">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1">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4">
    <w:name w:val="Основной текст Знак"/>
    <w:basedOn w:val="a1"/>
    <w:uiPriority w:val="99"/>
    <w:semiHidden/>
    <w:rsid w:val="00BF6007"/>
    <w:rPr>
      <w:rFonts w:ascii="Times New Roman" w:hAnsi="Times New Roman"/>
      <w:sz w:val="24"/>
    </w:rPr>
  </w:style>
  <w:style w:type="character" w:customStyle="1" w:styleId="3f3">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5">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ffff6">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ffff7">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0">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2">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4">
    <w:name w:val="Заголовок 3 Знак"/>
    <w:basedOn w:val="a1"/>
    <w:link w:val="3f5"/>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1">
    <w:name w:val="Нет списка1"/>
    <w:next w:val="a3"/>
    <w:uiPriority w:val="99"/>
    <w:semiHidden/>
    <w:unhideWhenUsed/>
    <w:rsid w:val="0046554C"/>
  </w:style>
  <w:style w:type="character" w:customStyle="1" w:styleId="affffffffff8">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c">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9">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1ffffffffffffffffffffffffffffffffff2">
    <w:name w:val="Нижний колонтитул Знак1"/>
    <w:basedOn w:val="a1"/>
    <w:uiPriority w:val="99"/>
    <w:rsid w:val="0046554C"/>
    <w:rPr>
      <w:rFonts w:ascii="Times New Roman" w:eastAsiaTheme="minorEastAsia" w:hAnsi="Times New Roman" w:cs="Times New Roman"/>
      <w:sz w:val="24"/>
      <w:szCs w:val="24"/>
      <w:lang w:eastAsia="ru-RU"/>
    </w:rPr>
  </w:style>
  <w:style w:type="paragraph" w:customStyle="1" w:styleId="21f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a">
    <w:name w:val="Гипертекстовая ссылка"/>
    <w:basedOn w:val="a1"/>
    <w:uiPriority w:val="99"/>
    <w:rsid w:val="0046554C"/>
    <w:rPr>
      <w:b w:val="0"/>
      <w:bCs w:val="0"/>
      <w:color w:val="106BBE"/>
    </w:rPr>
  </w:style>
  <w:style w:type="table" w:customStyle="1" w:styleId="TableNormalf6">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3">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d">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d">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e">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e">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b">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c">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d">
    <w:name w:val="Тема примечания Знак"/>
    <w:basedOn w:val="4"/>
    <w:uiPriority w:val="99"/>
    <w:semiHidden/>
    <w:rsid w:val="0046554C"/>
    <w:rPr>
      <w:rFonts w:ascii="Times New Roman" w:eastAsia="Times New Roman" w:hAnsi="Times New Roman" w:cs="Times New Roman"/>
      <w:b/>
      <w:bCs/>
      <w:sz w:val="20"/>
      <w:szCs w:val="20"/>
      <w:lang w:eastAsia="ru-RU"/>
    </w:rPr>
  </w:style>
  <w:style w:type="paragraph" w:customStyle="1" w:styleId="xl65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5">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4">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3">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6">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5">
    <w:name w:val="Нет списка1"/>
    <w:next w:val="a3"/>
    <w:uiPriority w:val="99"/>
    <w:semiHidden/>
    <w:unhideWhenUsed/>
    <w:rsid w:val="0046554C"/>
  </w:style>
  <w:style w:type="character" w:customStyle="1" w:styleId="affffffff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d">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0">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1">
    <w:name w:val="Гипертекстовая ссылка"/>
    <w:basedOn w:val="a1"/>
    <w:uiPriority w:val="99"/>
    <w:rsid w:val="0046554C"/>
    <w:rPr>
      <w:b w:val="0"/>
      <w:bCs w:val="0"/>
      <w:color w:val="106BBE"/>
    </w:rPr>
  </w:style>
  <w:style w:type="table" w:customStyle="1" w:styleId="TableNormalf7">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6">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0">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0">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2">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f3">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4">
    <w:name w:val="Тема примечания Знак"/>
    <w:basedOn w:val="afffffffffff3"/>
    <w:uiPriority w:val="99"/>
    <w:semiHidden/>
    <w:rsid w:val="0046554C"/>
    <w:rPr>
      <w:rFonts w:ascii="Times New Roman" w:eastAsia="Times New Roman" w:hAnsi="Times New Roman" w:cs="Times New Roman"/>
      <w:b/>
      <w:bCs/>
      <w:sz w:val="20"/>
      <w:szCs w:val="20"/>
      <w:lang w:eastAsia="ru-RU"/>
    </w:rPr>
  </w:style>
  <w:style w:type="paragraph" w:customStyle="1" w:styleId="xl656">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6">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4">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f1">
    <w:name w:val="Заголовок 3 Знак1"/>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8">
    <w:name w:val="Нет списка1"/>
    <w:next w:val="a3"/>
    <w:uiPriority w:val="99"/>
    <w:semiHidden/>
    <w:unhideWhenUsed/>
    <w:rsid w:val="0046554C"/>
  </w:style>
  <w:style w:type="character" w:customStyle="1" w:styleId="afffffffffff5">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e">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6">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7">
    <w:name w:val="Нижний колонтитул Знак"/>
    <w:basedOn w:val="a1"/>
    <w:link w:val="1ffffffffffffffffffffffffffffffffff9"/>
    <w:uiPriority w:val="99"/>
    <w:rsid w:val="0046554C"/>
    <w:rPr>
      <w:rFonts w:ascii="Times New Roman" w:eastAsiaTheme="minorEastAsia" w:hAnsi="Times New Roman" w:cs="Times New Roman"/>
      <w:sz w:val="24"/>
      <w:szCs w:val="24"/>
      <w:lang w:eastAsia="ru-RU"/>
    </w:rPr>
  </w:style>
  <w:style w:type="paragraph" w:customStyle="1" w:styleId="21f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8">
    <w:name w:val="Гипертекстовая ссылка"/>
    <w:basedOn w:val="a1"/>
    <w:uiPriority w:val="99"/>
    <w:rsid w:val="0046554C"/>
    <w:rPr>
      <w:b w:val="0"/>
      <w:bCs w:val="0"/>
      <w:color w:val="106BBE"/>
    </w:rPr>
  </w:style>
  <w:style w:type="table" w:customStyle="1" w:styleId="TableNormalf8">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ffffffffffffffffffffffffffffffb">
    <w:name w:val="Текст выноски Знак1"/>
    <w:basedOn w:val="a1"/>
    <w:uiPriority w:val="99"/>
    <w:semiHidden/>
    <w:rsid w:val="0046554C"/>
    <w:rPr>
      <w:rFonts w:ascii="Tahoma" w:eastAsia="Times New Roman" w:hAnsi="Tahoma" w:cs="Tahoma"/>
      <w:sz w:val="16"/>
      <w:szCs w:val="16"/>
      <w:lang w:eastAsia="ru-RU"/>
    </w:rPr>
  </w:style>
  <w:style w:type="character" w:customStyle="1" w:styleId="2ffffffffffffffffffffffffffffffff5">
    <w:name w:val="Текст примечания Знак2"/>
    <w:basedOn w:val="a1"/>
    <w:uiPriority w:val="99"/>
    <w:semiHidden/>
    <w:rsid w:val="0046554C"/>
    <w:rPr>
      <w:rFonts w:ascii="Times New Roman" w:eastAsia="Times New Roman" w:hAnsi="Times New Roman" w:cs="Times New Roman"/>
      <w:sz w:val="20"/>
      <w:szCs w:val="20"/>
      <w:lang w:eastAsia="ru-RU"/>
    </w:rPr>
  </w:style>
  <w:style w:type="character" w:customStyle="1" w:styleId="1ffffffffffffffffffffffffffffffffffc">
    <w:name w:val="Тема примечания Знак1"/>
    <w:basedOn w:val="2ffffffffffffffffffffffffffffffff5"/>
    <w:uiPriority w:val="99"/>
    <w:semiHidden/>
    <w:rsid w:val="0046554C"/>
    <w:rPr>
      <w:rFonts w:ascii="Times New Roman" w:eastAsia="Times New Roman" w:hAnsi="Times New Roman" w:cs="Times New Roman"/>
      <w:b/>
      <w:bCs/>
      <w:sz w:val="20"/>
      <w:szCs w:val="20"/>
      <w:lang w:eastAsia="ru-RU"/>
    </w:rPr>
  </w:style>
  <w:style w:type="paragraph" w:customStyle="1" w:styleId="xl657">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7">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9">
    <w:name w:val="Основной текст Знак"/>
    <w:basedOn w:val="a1"/>
    <w:uiPriority w:val="99"/>
    <w:semiHidden/>
    <w:rsid w:val="00A8427C"/>
    <w:rPr>
      <w:rFonts w:ascii="Times New Roman" w:hAnsi="Times New Roman"/>
      <w:sz w:val="24"/>
    </w:rPr>
  </w:style>
  <w:style w:type="character" w:customStyle="1" w:styleId="1ffffffffffffffffffffffffffffffffffe">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b">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a">
    <w:name w:val="Основной текст Знак"/>
    <w:basedOn w:val="a1"/>
    <w:uiPriority w:val="99"/>
    <w:semiHidden/>
    <w:rsid w:val="00230033"/>
    <w:rPr>
      <w:rFonts w:ascii="Times New Roman" w:hAnsi="Times New Roman"/>
      <w:sz w:val="24"/>
    </w:rPr>
  </w:style>
  <w:style w:type="character" w:customStyle="1" w:styleId="1fffffffffffffffffffffffffffffffffff1">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7">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9">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b">
    <w:name w:val="Основной текст Знак"/>
    <w:basedOn w:val="a1"/>
    <w:uiPriority w:val="99"/>
    <w:semiHidden/>
    <w:rsid w:val="00230033"/>
    <w:rPr>
      <w:rFonts w:ascii="Times New Roman" w:hAnsi="Times New Roman"/>
      <w:sz w:val="24"/>
    </w:rPr>
  </w:style>
  <w:style w:type="character" w:customStyle="1" w:styleId="1fffffffffffffffffffffffffffffffffff3">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8">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a">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0">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1">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5">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42">
    <w:name w:val="Основной текст Знак4"/>
    <w:basedOn w:val="a1"/>
    <w:uiPriority w:val="34"/>
    <w:rsid w:val="004C5BCF"/>
    <w:rPr>
      <w:rFonts w:ascii="Times New Roman" w:eastAsiaTheme="minorEastAsia" w:hAnsi="Times New Roman" w:cs="Times New Roman"/>
      <w:sz w:val="24"/>
      <w:szCs w:val="24"/>
      <w:lang w:eastAsia="ru-RU"/>
    </w:rPr>
  </w:style>
  <w:style w:type="paragraph" w:customStyle="1" w:styleId="formattext4">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2">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6">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c">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5">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d">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6">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e">
    <w:name w:val="Без интервала Знак"/>
    <w:aliases w:val="Табличный Знак"/>
    <w:uiPriority w:val="1"/>
    <w:locked/>
    <w:rsid w:val="00212C95"/>
    <w:rPr>
      <w:rFonts w:ascii="Times New Roman" w:hAnsi="Times New Roman"/>
      <w:sz w:val="24"/>
    </w:rPr>
  </w:style>
  <w:style w:type="character" w:customStyle="1" w:styleId="264">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3">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7">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0">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6">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1">
    <w:name w:val="Текст примечания Знак"/>
    <w:basedOn w:val="a1"/>
    <w:uiPriority w:val="99"/>
    <w:semiHidden/>
    <w:rsid w:val="00CD5ECB"/>
    <w:rPr>
      <w:rFonts w:ascii="Times New Roman" w:hAnsi="Times New Roman"/>
      <w:sz w:val="20"/>
      <w:szCs w:val="20"/>
    </w:rPr>
  </w:style>
  <w:style w:type="character" w:customStyle="1" w:styleId="1fffffffffffffffffffffffffffffffffff8">
    <w:name w:val="Текст примечания Знак1"/>
    <w:basedOn w:val="a1"/>
    <w:uiPriority w:val="99"/>
    <w:semiHidden/>
    <w:rsid w:val="00CD5ECB"/>
    <w:rPr>
      <w:rFonts w:ascii="Times New Roman" w:eastAsia="Times New Roman" w:hAnsi="Times New Roman" w:cs="Times New Roman"/>
      <w:sz w:val="20"/>
      <w:szCs w:val="20"/>
      <w:lang w:eastAsia="ru-RU"/>
    </w:rPr>
  </w:style>
  <w:style w:type="character" w:customStyle="1" w:styleId="affffffffffff2">
    <w:name w:val="Без интервала Знак"/>
    <w:aliases w:val="Табличный Знак"/>
    <w:uiPriority w:val="1"/>
    <w:locked/>
    <w:rsid w:val="00CD5ECB"/>
    <w:rPr>
      <w:rFonts w:ascii="Times New Roman" w:hAnsi="Times New Roman"/>
      <w:sz w:val="24"/>
    </w:rPr>
  </w:style>
  <w:style w:type="character" w:customStyle="1" w:styleId="affffffffffff3">
    <w:name w:val="Текст выноски Знак"/>
    <w:basedOn w:val="a1"/>
    <w:uiPriority w:val="99"/>
    <w:semiHidden/>
    <w:rsid w:val="00CD5ECB"/>
    <w:rPr>
      <w:rFonts w:ascii="Segoe UI" w:hAnsi="Segoe UI" w:cs="Segoe UI"/>
      <w:sz w:val="18"/>
      <w:szCs w:val="18"/>
    </w:rPr>
  </w:style>
  <w:style w:type="character" w:customStyle="1" w:styleId="1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4">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4">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b">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e">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c">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5">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b">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d">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8">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ffe">
    <w:name w:val="Верхний колонтитул Знак1"/>
    <w:basedOn w:val="a1"/>
    <w:uiPriority w:val="34"/>
    <w:rsid w:val="004C5BCF"/>
    <w:rPr>
      <w:rFonts w:ascii="Times New Roman" w:eastAsiaTheme="minorEastAsia" w:hAnsi="Times New Roman" w:cs="Times New Roman"/>
      <w:sz w:val="24"/>
      <w:szCs w:val="24"/>
      <w:lang w:eastAsia="ru-RU"/>
    </w:rPr>
  </w:style>
  <w:style w:type="paragraph" w:customStyle="1" w:styleId="formattext7">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6">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f">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7">
    <w:name w:val="Без интервала Знак"/>
    <w:aliases w:val="Табличный Знак"/>
    <w:uiPriority w:val="1"/>
    <w:locked/>
    <w:rsid w:val="00212C95"/>
    <w:rPr>
      <w:rFonts w:ascii="Times New Roman" w:hAnsi="Times New Roman"/>
      <w:sz w:val="24"/>
    </w:rPr>
  </w:style>
  <w:style w:type="character" w:customStyle="1" w:styleId="265">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8">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2">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9">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ff1">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ff2">
    <w:name w:val="Без интервала Знак1"/>
    <w:aliases w:val="Табличный Знак1"/>
    <w:uiPriority w:val="1"/>
    <w:locked/>
    <w:rsid w:val="00472F11"/>
    <w:rPr>
      <w:rFonts w:ascii="Times New Roman" w:hAnsi="Times New Roman"/>
      <w:sz w:val="24"/>
    </w:rPr>
  </w:style>
  <w:style w:type="character" w:customStyle="1" w:styleId="266">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a">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1">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3">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b">
    <w:name w:val="Основной текст Знак"/>
    <w:basedOn w:val="a1"/>
    <w:uiPriority w:val="99"/>
    <w:semiHidden/>
    <w:rsid w:val="004A3D10"/>
    <w:rPr>
      <w:rFonts w:ascii="Times New Roman" w:hAnsi="Times New Roman"/>
      <w:sz w:val="24"/>
    </w:rPr>
  </w:style>
  <w:style w:type="character" w:customStyle="1" w:styleId="affffffffffffc">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4">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fffffffffffffffff5">
    <w:name w:val="Неразрешенное упоминание1"/>
    <w:basedOn w:val="a1"/>
    <w:uiPriority w:val="99"/>
    <w:semiHidden/>
    <w:unhideWhenUsed/>
    <w:rsid w:val="00903295"/>
    <w:rPr>
      <w:color w:val="605E5C"/>
      <w:shd w:val="clear" w:color="auto" w:fill="E1DFDD"/>
    </w:rPr>
  </w:style>
  <w:style w:type="character" w:customStyle="1" w:styleId="1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d">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e">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6">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e">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8">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8">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c">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afffffffffffff">
    <w:name w:val="Текст примечания Знак"/>
    <w:basedOn w:val="a1"/>
    <w:uiPriority w:val="99"/>
    <w:semiHidden/>
    <w:rsid w:val="00C77442"/>
    <w:rPr>
      <w:sz w:val="20"/>
      <w:szCs w:val="20"/>
    </w:rPr>
  </w:style>
  <w:style w:type="character" w:customStyle="1" w:styleId="afffffffff2">
    <w:name w:val="Текст выноски Знак"/>
    <w:basedOn w:val="a1"/>
    <w:link w:val="afffffffff1"/>
    <w:uiPriority w:val="99"/>
    <w:semiHidden/>
    <w:rsid w:val="00C77442"/>
    <w:rPr>
      <w:rFonts w:ascii="Segoe UI" w:hAnsi="Segoe UI" w:cs="Segoe UI"/>
      <w:sz w:val="18"/>
      <w:szCs w:val="18"/>
    </w:rPr>
  </w:style>
  <w:style w:type="character" w:customStyle="1" w:styleId="afffffffffffff0">
    <w:name w:val="Абзац списка Знак"/>
    <w:aliases w:val="Введение Знак,ПАРАГРАФ Знак,Абзац списка11 Знак"/>
    <w:uiPriority w:val="34"/>
    <w:rsid w:val="005A6FC1"/>
  </w:style>
  <w:style w:type="character" w:customStyle="1" w:styleId="28">
    <w:name w:val="Заголовок 2 Знак8"/>
    <w:basedOn w:val="a1"/>
    <w:link w:val="2"/>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ff">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fffff8">
    <w:name w:val="Заголовок 2 Знак3"/>
    <w:basedOn w:val="a1"/>
    <w:uiPriority w:val="1"/>
    <w:rsid w:val="009C7A11"/>
    <w:rPr>
      <w:rFonts w:ascii="Times New Roman" w:eastAsia="Times New Roman" w:hAnsi="Times New Roman" w:cs="Times New Roman"/>
      <w:b/>
      <w:bCs/>
      <w:sz w:val="24"/>
      <w:szCs w:val="24"/>
      <w:lang w:eastAsia="ru-RU"/>
    </w:rPr>
  </w:style>
  <w:style w:type="character" w:customStyle="1" w:styleId="afffffffffffff1">
    <w:name w:val="Верхний колонтитул Знак"/>
    <w:basedOn w:val="a1"/>
    <w:uiPriority w:val="99"/>
    <w:rsid w:val="00484663"/>
  </w:style>
  <w:style w:type="character" w:customStyle="1" w:styleId="affc">
    <w:name w:val="Нижний колонтитул Знак"/>
    <w:basedOn w:val="a1"/>
    <w:link w:val="affb"/>
    <w:uiPriority w:val="99"/>
    <w:rsid w:val="00484663"/>
  </w:style>
  <w:style w:type="character" w:customStyle="1" w:styleId="1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0">
    <w:name w:val="Заголовок 2 Знак1"/>
    <w:basedOn w:val="a1"/>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1">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d">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2">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0F155A"/>
    <w:rPr>
      <w:rFonts w:ascii="Times New Roman" w:eastAsia="Times New Roman" w:hAnsi="Times New Roman" w:cs="Times New Roman"/>
      <w:b/>
      <w:bCs/>
      <w:sz w:val="24"/>
      <w:szCs w:val="24"/>
      <w:lang w:eastAsia="ru-RU"/>
    </w:rPr>
  </w:style>
  <w:style w:type="character" w:customStyle="1" w:styleId="1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fff3">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e">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3">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2">
    <w:name w:val="Абзац списка Знак"/>
    <w:basedOn w:val="a1"/>
    <w:rsid w:val="00486767"/>
    <w:rPr>
      <w:rFonts w:ascii="Times New Roman" w:eastAsiaTheme="minorEastAsia" w:hAnsi="Times New Roman" w:cs="Times New Roman"/>
      <w:sz w:val="24"/>
      <w:szCs w:val="24"/>
      <w:lang w:eastAsia="ru-RU"/>
    </w:rPr>
  </w:style>
  <w:style w:type="character" w:customStyle="1" w:styleId="1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3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C7758"/>
    <w:rPr>
      <w:rFonts w:ascii="Times New Roman" w:eastAsia="Times New Roman" w:hAnsi="Times New Roman" w:cs="Times New Roman"/>
      <w:b/>
      <w:bCs/>
      <w:sz w:val="24"/>
      <w:szCs w:val="24"/>
      <w:lang w:eastAsia="ru-RU"/>
    </w:rPr>
  </w:style>
  <w:style w:type="character" w:customStyle="1" w:styleId="1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57F2"/>
    <w:rPr>
      <w:rFonts w:ascii="Times New Roman" w:eastAsia="Times New Roman" w:hAnsi="Times New Roman" w:cs="Times New Roman"/>
      <w:b/>
      <w:bCs/>
      <w:sz w:val="24"/>
      <w:szCs w:val="24"/>
      <w:lang w:eastAsia="ru-RU"/>
    </w:rPr>
  </w:style>
  <w:style w:type="character" w:customStyle="1" w:styleId="1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D12B3A"/>
    <w:rPr>
      <w:rFonts w:ascii="Times New Roman" w:eastAsia="Times New Roman" w:hAnsi="Times New Roman" w:cs="Times New Roman"/>
      <w:b/>
      <w:bCs/>
      <w:sz w:val="24"/>
      <w:szCs w:val="24"/>
      <w:lang w:eastAsia="ru-RU"/>
    </w:rPr>
  </w:style>
  <w:style w:type="character" w:customStyle="1" w:styleId="1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5">
    <w:name w:val="Основной текст Знак"/>
    <w:basedOn w:val="a1"/>
    <w:link w:val="afff4"/>
    <w:uiPriority w:val="1"/>
    <w:semiHidden/>
    <w:rsid w:val="00AC5500"/>
    <w:rPr>
      <w:rFonts w:ascii="Times New Roman" w:eastAsiaTheme="minorEastAsia" w:hAnsi="Times New Roman" w:cs="Times New Roman"/>
      <w:sz w:val="24"/>
      <w:szCs w:val="24"/>
      <w:lang w:eastAsia="ru-RU"/>
    </w:rPr>
  </w:style>
  <w:style w:type="paragraph" w:customStyle="1" w:styleId="Defaultffffff">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3">
    <w:name w:val="Основной текст Знак"/>
    <w:basedOn w:val="a1"/>
    <w:uiPriority w:val="1"/>
    <w:semiHidden/>
    <w:rsid w:val="00AC5500"/>
    <w:rPr>
      <w:rFonts w:ascii="Times New Roman" w:eastAsiaTheme="minorEastAsia" w:hAnsi="Times New Roman" w:cs="Times New Roman"/>
      <w:sz w:val="24"/>
      <w:szCs w:val="24"/>
      <w:lang w:eastAsia="ru-RU"/>
    </w:rPr>
  </w:style>
  <w:style w:type="paragraph" w:customStyle="1" w:styleId="Defaultffffff0">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4">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afffffffffffff4">
    <w:name w:val="Основной текст Знак"/>
    <w:basedOn w:val="a1"/>
    <w:uiPriority w:val="99"/>
    <w:semiHidden/>
    <w:rsid w:val="001C2AE6"/>
    <w:rPr>
      <w:rFonts w:ascii="Times New Roman" w:hAnsi="Times New Roman"/>
      <w:sz w:val="24"/>
    </w:rPr>
  </w:style>
  <w:style w:type="character" w:customStyle="1" w:styleId="2ffffffffffffffffffffffffffffffffffffffffffb">
    <w:name w:val="Основной текст Знак2"/>
    <w:basedOn w:val="a1"/>
    <w:uiPriority w:val="1"/>
    <w:rsid w:val="001C2AE6"/>
    <w:rPr>
      <w:rFonts w:ascii="Times New Roman" w:eastAsiaTheme="minorEastAsia" w:hAnsi="Times New Roman" w:cs="Times New Roman"/>
      <w:sz w:val="24"/>
      <w:szCs w:val="24"/>
      <w:lang w:eastAsia="ru-RU"/>
    </w:rPr>
  </w:style>
  <w:style w:type="character" w:customStyle="1" w:styleId="1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5">
    <w:name w:val="Заголовок 2 Знак1"/>
    <w:basedOn w:val="a1"/>
    <w:uiPriority w:val="1"/>
    <w:semiHidden/>
    <w:locked/>
    <w:rsid w:val="00934D17"/>
    <w:rPr>
      <w:rFonts w:ascii="Times New Roman" w:eastAsia="Times New Roman" w:hAnsi="Times New Roman" w:cs="Times New Roman"/>
      <w:b/>
      <w:bCs/>
      <w:sz w:val="24"/>
      <w:szCs w:val="24"/>
      <w:lang w:eastAsia="ru-RU"/>
    </w:rPr>
  </w:style>
  <w:style w:type="character" w:customStyle="1" w:styleId="23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7">
    <w:name w:val="Основной текст Знак"/>
    <w:basedOn w:val="a1"/>
    <w:link w:val="afff6"/>
    <w:uiPriority w:val="1"/>
    <w:semiHidden/>
    <w:rsid w:val="00AC5500"/>
    <w:rPr>
      <w:rFonts w:ascii="Times New Roman" w:eastAsiaTheme="minorEastAsia" w:hAnsi="Times New Roman" w:cs="Times New Roman"/>
      <w:sz w:val="24"/>
      <w:szCs w:val="24"/>
      <w:lang w:eastAsia="ru-RU"/>
    </w:rPr>
  </w:style>
  <w:style w:type="paragraph" w:customStyle="1" w:styleId="Defaultffffff1">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0C0418"/>
    <w:rPr>
      <w:rFonts w:ascii="Times New Roman" w:eastAsia="Times New Roman" w:hAnsi="Times New Roman" w:cs="Times New Roman"/>
      <w:b/>
      <w:bCs/>
      <w:sz w:val="24"/>
      <w:szCs w:val="24"/>
      <w:lang w:eastAsia="ru-RU"/>
    </w:rPr>
  </w:style>
  <w:style w:type="character" w:customStyle="1" w:styleId="32">
    <w:name w:val="Заголовок 3 Знак2"/>
    <w:basedOn w:val="a1"/>
    <w:link w:val="3"/>
    <w:uiPriority w:val="1"/>
    <w:rsid w:val="00ED6E88"/>
    <w:rPr>
      <w:rFonts w:ascii="Times New Roman" w:eastAsia="Times New Roman" w:hAnsi="Times New Roman" w:cs="Times New Roman"/>
      <w:b/>
      <w:bCs/>
      <w:sz w:val="24"/>
      <w:szCs w:val="24"/>
      <w:lang w:eastAsia="ru-RU"/>
    </w:rPr>
  </w:style>
  <w:style w:type="character" w:customStyle="1" w:styleId="1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b">
    <w:name w:val="Основной текст Знак"/>
    <w:basedOn w:val="a1"/>
    <w:link w:val="afff9"/>
    <w:uiPriority w:val="99"/>
    <w:semiHidden/>
    <w:rsid w:val="00531EBB"/>
    <w:rPr>
      <w:rFonts w:ascii="Times New Roman" w:hAnsi="Times New Roman"/>
      <w:sz w:val="24"/>
    </w:rPr>
  </w:style>
  <w:style w:type="character" w:customStyle="1" w:styleId="afffffffffffff5">
    <w:name w:val="Абзац списка Знак"/>
    <w:basedOn w:val="a1"/>
    <w:rsid w:val="00531EBB"/>
    <w:rPr>
      <w:rFonts w:ascii="Times New Roman" w:eastAsiaTheme="minorEastAsia" w:hAnsi="Times New Roman" w:cs="Times New Roman"/>
      <w:sz w:val="24"/>
      <w:szCs w:val="24"/>
      <w:lang w:eastAsia="ru-RU"/>
    </w:rPr>
  </w:style>
  <w:style w:type="character" w:customStyle="1" w:styleId="1ffffffffffffffffffffffffffffffffffffffffffffff">
    <w:name w:val="Основной текст Знак1"/>
    <w:basedOn w:val="a1"/>
    <w:uiPriority w:val="1"/>
    <w:rsid w:val="00531EBB"/>
    <w:rPr>
      <w:rFonts w:ascii="Times New Roman" w:eastAsiaTheme="minorEastAsia" w:hAnsi="Times New Roman" w:cs="Times New Roman"/>
      <w:sz w:val="24"/>
      <w:szCs w:val="24"/>
      <w:lang w:eastAsia="ru-RU"/>
    </w:rPr>
  </w:style>
  <w:style w:type="character" w:customStyle="1" w:styleId="23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31EBB"/>
    <w:rPr>
      <w:rFonts w:ascii="Times New Roman" w:eastAsia="Times New Roman" w:hAnsi="Times New Roman" w:cs="Times New Roman"/>
      <w:b/>
      <w:bCs/>
      <w:sz w:val="24"/>
      <w:szCs w:val="24"/>
      <w:lang w:eastAsia="ru-RU"/>
    </w:rPr>
  </w:style>
  <w:style w:type="character" w:customStyle="1" w:styleId="afffffffffffff6">
    <w:name w:val="Текст примечания Знак"/>
    <w:basedOn w:val="a1"/>
    <w:uiPriority w:val="99"/>
    <w:semiHidden/>
    <w:rsid w:val="00BD3E01"/>
    <w:rPr>
      <w:rFonts w:ascii="Times New Roman" w:hAnsi="Times New Roman"/>
      <w:sz w:val="20"/>
      <w:szCs w:val="20"/>
    </w:rPr>
  </w:style>
  <w:style w:type="character" w:customStyle="1" w:styleId="1ffffffffffffffffffffffffffffffffffffffffffffff0">
    <w:name w:val="Текст примечания Знак1"/>
    <w:basedOn w:val="a1"/>
    <w:uiPriority w:val="99"/>
    <w:semiHidden/>
    <w:locked/>
    <w:rsid w:val="00BD3E01"/>
    <w:rPr>
      <w:rFonts w:ascii="Times New Roman" w:eastAsia="Times New Roman" w:hAnsi="Times New Roman" w:cs="Times New Roman"/>
      <w:sz w:val="20"/>
      <w:szCs w:val="20"/>
      <w:lang w:eastAsia="ru-RU"/>
    </w:rPr>
  </w:style>
  <w:style w:type="character" w:customStyle="1" w:styleId="affffffff7">
    <w:name w:val="Текст выноски Знак"/>
    <w:basedOn w:val="a1"/>
    <w:link w:val="affffffff6"/>
    <w:uiPriority w:val="99"/>
    <w:semiHidden/>
    <w:rsid w:val="00BD3E01"/>
    <w:rPr>
      <w:rFonts w:ascii="Segoe UI" w:hAnsi="Segoe UI" w:cs="Segoe UI"/>
      <w:sz w:val="18"/>
      <w:szCs w:val="18"/>
    </w:rPr>
  </w:style>
  <w:style w:type="character" w:customStyle="1" w:styleId="1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ffff7">
    <w:name w:val="Основной текст Знак"/>
    <w:basedOn w:val="a1"/>
    <w:uiPriority w:val="99"/>
    <w:semiHidden/>
    <w:rsid w:val="0082331D"/>
    <w:rPr>
      <w:rFonts w:ascii="Times New Roman" w:hAnsi="Times New Roman"/>
      <w:sz w:val="24"/>
    </w:rPr>
  </w:style>
  <w:style w:type="character" w:customStyle="1" w:styleId="1ffffffffffffffffffffffffffffffffffffffffffffff2">
    <w:name w:val="Основной текст Знак1"/>
    <w:basedOn w:val="a1"/>
    <w:uiPriority w:val="1"/>
    <w:rsid w:val="0082331D"/>
    <w:rPr>
      <w:rFonts w:ascii="Times New Roman" w:eastAsiaTheme="minorEastAsia" w:hAnsi="Times New Roman" w:cs="Times New Roman"/>
      <w:sz w:val="24"/>
      <w:szCs w:val="24"/>
      <w:lang w:eastAsia="ru-RU"/>
    </w:rPr>
  </w:style>
  <w:style w:type="character" w:customStyle="1" w:styleId="23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2331D"/>
    <w:rPr>
      <w:rFonts w:ascii="Times New Roman" w:eastAsia="Times New Roman" w:hAnsi="Times New Roman" w:cs="Times New Roman"/>
      <w:b/>
      <w:bCs/>
      <w:sz w:val="24"/>
      <w:szCs w:val="24"/>
      <w:lang w:eastAsia="ru-RU"/>
    </w:rPr>
  </w:style>
  <w:style w:type="character" w:customStyle="1" w:styleId="1f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3282F"/>
    <w:rPr>
      <w:rFonts w:ascii="Times New Roman" w:eastAsia="Times New Roman" w:hAnsi="Times New Roman" w:cs="Times New Roman"/>
      <w:b/>
      <w:bCs/>
      <w:sz w:val="24"/>
      <w:szCs w:val="24"/>
      <w:lang w:eastAsia="ru-RU"/>
    </w:rPr>
  </w:style>
  <w:style w:type="character" w:customStyle="1" w:styleId="afffffffffffff8">
    <w:name w:val="Текст примечания Знак"/>
    <w:basedOn w:val="a1"/>
    <w:uiPriority w:val="99"/>
    <w:semiHidden/>
    <w:rsid w:val="00D104E2"/>
    <w:rPr>
      <w:rFonts w:ascii="Times New Roman" w:hAnsi="Times New Roman"/>
      <w:sz w:val="20"/>
      <w:szCs w:val="20"/>
    </w:rPr>
  </w:style>
  <w:style w:type="character" w:customStyle="1" w:styleId="1ffffffffffffffffffffffffffffffffffffffffffffffff2">
    <w:name w:val="Текст примечания Знак1"/>
    <w:basedOn w:val="a1"/>
    <w:uiPriority w:val="99"/>
    <w:semiHidden/>
    <w:locked/>
    <w:rsid w:val="00D104E2"/>
    <w:rPr>
      <w:rFonts w:ascii="Times New Roman" w:eastAsia="Times New Roman" w:hAnsi="Times New Roman" w:cs="Times New Roman"/>
      <w:sz w:val="20"/>
      <w:szCs w:val="20"/>
      <w:lang w:eastAsia="ru-RU"/>
    </w:rPr>
  </w:style>
  <w:style w:type="character" w:customStyle="1" w:styleId="afffffffffffff9">
    <w:name w:val="Текст выноски Знак"/>
    <w:basedOn w:val="a1"/>
    <w:uiPriority w:val="99"/>
    <w:semiHidden/>
    <w:rsid w:val="00D104E2"/>
    <w:rPr>
      <w:rFonts w:ascii="Segoe UI" w:hAnsi="Segoe UI" w:cs="Segoe UI"/>
      <w:sz w:val="18"/>
      <w:szCs w:val="18"/>
    </w:rPr>
  </w:style>
  <w:style w:type="character" w:customStyle="1" w:styleId="1ffffffffffffffffffffffffffffffffffffffffff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2">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fffa">
    <w:name w:val="Текст примечания Знак"/>
    <w:basedOn w:val="a1"/>
    <w:uiPriority w:val="99"/>
    <w:semiHidden/>
    <w:rsid w:val="00715C1B"/>
    <w:rPr>
      <w:rFonts w:ascii="Times New Roman" w:hAnsi="Times New Roman"/>
      <w:sz w:val="20"/>
      <w:szCs w:val="20"/>
    </w:rPr>
  </w:style>
  <w:style w:type="character" w:customStyle="1" w:styleId="1ffffffffffffffffffffffffffffffffffffffffffffffff4">
    <w:name w:val="Текст примечания Знак1"/>
    <w:basedOn w:val="a1"/>
    <w:uiPriority w:val="99"/>
    <w:semiHidden/>
    <w:locked/>
    <w:rsid w:val="00715C1B"/>
    <w:rPr>
      <w:rFonts w:ascii="Times New Roman" w:eastAsia="Times New Roman" w:hAnsi="Times New Roman" w:cs="Times New Roman"/>
      <w:sz w:val="20"/>
      <w:szCs w:val="20"/>
      <w:lang w:eastAsia="ru-RU"/>
    </w:rPr>
  </w:style>
  <w:style w:type="character" w:customStyle="1" w:styleId="afffffffffffffb">
    <w:name w:val="Текст выноски Знак"/>
    <w:basedOn w:val="a1"/>
    <w:uiPriority w:val="99"/>
    <w:semiHidden/>
    <w:rsid w:val="00715C1B"/>
    <w:rPr>
      <w:rFonts w:ascii="Segoe UI" w:hAnsi="Segoe UI" w:cs="Segoe UI"/>
      <w:sz w:val="18"/>
      <w:szCs w:val="18"/>
    </w:rPr>
  </w:style>
  <w:style w:type="character" w:customStyle="1" w:styleId="1ff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0">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c">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3">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4">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5">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6">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7">
    <w:name w:val="Заголовок 2 Знак2"/>
    <w:basedOn w:val="a1"/>
    <w:uiPriority w:val="1"/>
    <w:rsid w:val="00CC2D40"/>
    <w:rPr>
      <w:rFonts w:ascii="Times New Roman" w:eastAsia="Times New Roman" w:hAnsi="Times New Roman" w:cs="Times New Roman"/>
      <w:b/>
      <w:bCs/>
      <w:sz w:val="24"/>
      <w:szCs w:val="24"/>
      <w:lang w:eastAsia="ru-RU"/>
    </w:rPr>
  </w:style>
  <w:style w:type="character" w:customStyle="1" w:styleId="23ff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B6AC2"/>
    <w:rPr>
      <w:rFonts w:ascii="Times New Roman" w:eastAsia="Times New Roman" w:hAnsi="Times New Roman" w:cs="Times New Roman"/>
      <w:b/>
      <w:bCs/>
      <w:sz w:val="24"/>
      <w:szCs w:val="24"/>
      <w:lang w:eastAsia="ru-RU"/>
    </w:rPr>
  </w:style>
  <w:style w:type="character" w:customStyle="1" w:styleId="afffffffffffffd">
    <w:name w:val="Основной текст Знак"/>
    <w:basedOn w:val="a1"/>
    <w:uiPriority w:val="99"/>
    <w:semiHidden/>
    <w:rsid w:val="00BF6007"/>
    <w:rPr>
      <w:rFonts w:ascii="Times New Roman" w:hAnsi="Times New Roman"/>
      <w:sz w:val="24"/>
    </w:rPr>
  </w:style>
  <w:style w:type="character" w:customStyle="1" w:styleId="3f9">
    <w:name w:val="Основной текст Знак3"/>
    <w:aliases w:val="Оглавление 2 Знак Знак"/>
    <w:basedOn w:val="a1"/>
    <w:uiPriority w:val="1"/>
    <w:rsid w:val="00BF6007"/>
    <w:rPr>
      <w:rFonts w:ascii="Times New Roman" w:eastAsiaTheme="minorEastAsia" w:hAnsi="Times New Roman" w:cs="Times New Roman"/>
      <w:sz w:val="24"/>
      <w:szCs w:val="24"/>
      <w:lang w:eastAsia="ru-RU"/>
    </w:rPr>
  </w:style>
  <w:style w:type="character" w:customStyle="1" w:styleId="24f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F6007"/>
    <w:rPr>
      <w:rFonts w:ascii="Times New Roman" w:eastAsia="Times New Roman" w:hAnsi="Times New Roman" w:cs="Times New Roman"/>
      <w:b/>
      <w:bCs/>
      <w:sz w:val="24"/>
      <w:szCs w:val="24"/>
      <w:lang w:eastAsia="ru-RU"/>
    </w:rPr>
  </w:style>
  <w:style w:type="character" w:customStyle="1" w:styleId="1fffffffffffffffffffffffffffffffffffffffffff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e">
    <w:name w:val="Основной текст Знак"/>
    <w:basedOn w:val="a1"/>
    <w:uiPriority w:val="1"/>
    <w:rsid w:val="00E445D2"/>
    <w:rPr>
      <w:rFonts w:ascii="Times New Roman" w:eastAsiaTheme="minorEastAsia" w:hAnsi="Times New Roman" w:cs="Times New Roman"/>
      <w:sz w:val="24"/>
      <w:szCs w:val="24"/>
      <w:lang w:eastAsia="ru-RU"/>
    </w:rPr>
  </w:style>
  <w:style w:type="character" w:customStyle="1" w:styleId="21fff6">
    <w:name w:val="Заголовок 2 Знак1"/>
    <w:basedOn w:val="a1"/>
    <w:uiPriority w:val="1"/>
    <w:rsid w:val="003A7363"/>
    <w:rPr>
      <w:rFonts w:ascii="Times New Roman" w:eastAsia="Times New Roman" w:hAnsi="Times New Roman" w:cs="Times New Roman"/>
      <w:b/>
      <w:bCs/>
      <w:sz w:val="24"/>
      <w:szCs w:val="24"/>
      <w:lang w:eastAsia="ru-RU"/>
    </w:rPr>
  </w:style>
  <w:style w:type="character" w:customStyle="1" w:styleId="23f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A50D6"/>
    <w:rPr>
      <w:rFonts w:ascii="Times New Roman" w:eastAsia="Times New Roman" w:hAnsi="Times New Roman" w:cs="Times New Roman"/>
      <w:b/>
      <w:bCs/>
      <w:sz w:val="24"/>
      <w:szCs w:val="24"/>
      <w:lang w:eastAsia="ru-RU"/>
    </w:rPr>
  </w:style>
  <w:style w:type="character" w:customStyle="1" w:styleId="24f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53673"/>
    <w:rPr>
      <w:rFonts w:ascii="Times New Roman" w:eastAsia="Times New Roman" w:hAnsi="Times New Roman" w:cs="Times New Roman"/>
      <w:b/>
      <w:bCs/>
      <w:sz w:val="24"/>
      <w:szCs w:val="24"/>
      <w:lang w:eastAsia="ru-RU"/>
    </w:rPr>
  </w:style>
  <w:style w:type="character" w:customStyle="1" w:styleId="affffffffffffff">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E04E09"/>
    <w:rPr>
      <w:rFonts w:ascii="Times New Roman" w:eastAsia="Times New Roman" w:hAnsi="Times New Roman" w:cs="Times New Roman"/>
      <w:b/>
      <w:bCs/>
      <w:sz w:val="24"/>
      <w:szCs w:val="24"/>
      <w:lang w:eastAsia="ru-RU"/>
    </w:rPr>
  </w:style>
  <w:style w:type="character" w:customStyle="1" w:styleId="24f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24F2F"/>
    <w:rPr>
      <w:rFonts w:ascii="Times New Roman" w:eastAsia="Times New Roman" w:hAnsi="Times New Roman" w:cs="Times New Roman"/>
      <w:b/>
      <w:bCs/>
      <w:sz w:val="24"/>
      <w:szCs w:val="24"/>
      <w:lang w:eastAsia="ru-RU"/>
    </w:rPr>
  </w:style>
  <w:style w:type="character" w:customStyle="1" w:styleId="affffffffffffff0">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3780A"/>
    <w:rPr>
      <w:rFonts w:ascii="Times New Roman" w:eastAsia="Times New Roman" w:hAnsi="Times New Roman" w:cs="Times New Roman"/>
      <w:b/>
      <w:bCs/>
      <w:sz w:val="24"/>
      <w:szCs w:val="24"/>
      <w:lang w:eastAsia="ru-RU"/>
    </w:rPr>
  </w:style>
  <w:style w:type="character" w:customStyle="1" w:styleId="1ffffffffffffffffffffffffffffffffffffffffff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21fff7">
    <w:name w:val="Заголовок 2 Знак1"/>
    <w:basedOn w:val="a1"/>
    <w:uiPriority w:val="1"/>
    <w:rsid w:val="000A7C6C"/>
    <w:rPr>
      <w:rFonts w:ascii="Times New Roman" w:eastAsia="Times New Roman" w:hAnsi="Times New Roman" w:cs="Times New Roman"/>
      <w:b/>
      <w:bCs/>
      <w:sz w:val="24"/>
      <w:szCs w:val="24"/>
      <w:lang w:eastAsia="ru-RU"/>
    </w:rPr>
  </w:style>
  <w:style w:type="character" w:customStyle="1" w:styleId="23f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6F644D"/>
    <w:rPr>
      <w:rFonts w:ascii="Times New Roman" w:eastAsia="Times New Roman" w:hAnsi="Times New Roman" w:cs="Times New Roman"/>
      <w:b/>
      <w:bCs/>
      <w:sz w:val="24"/>
      <w:szCs w:val="24"/>
      <w:lang w:eastAsia="ru-RU"/>
    </w:rPr>
  </w:style>
  <w:style w:type="character" w:customStyle="1" w:styleId="24f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2C04BB"/>
    <w:rPr>
      <w:rFonts w:ascii="Times New Roman" w:eastAsia="Times New Roman" w:hAnsi="Times New Roman" w:cs="Times New Roman"/>
      <w:b/>
      <w:bCs/>
      <w:sz w:val="24"/>
      <w:szCs w:val="24"/>
      <w:lang w:eastAsia="ru-RU"/>
    </w:rPr>
  </w:style>
  <w:style w:type="character" w:customStyle="1" w:styleId="1fff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0">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1">
    <w:name w:val="Заголовок 3 Знак"/>
    <w:basedOn w:val="a1"/>
    <w:link w:val="3f0"/>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1">
    <w:name w:val="Нет списка1"/>
    <w:next w:val="a3"/>
    <w:uiPriority w:val="99"/>
    <w:semiHidden/>
    <w:unhideWhenUsed/>
    <w:rsid w:val="0046554C"/>
  </w:style>
  <w:style w:type="character" w:customStyle="1" w:styleId="affffffffffffff1">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a">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1fffffffffffffffffffffffffffffffffffffffffffffffff2">
    <w:name w:val="Нижний колонтитул Знак1"/>
    <w:basedOn w:val="a1"/>
    <w:uiPriority w:val="99"/>
    <w:rsid w:val="0046554C"/>
    <w:rPr>
      <w:rFonts w:ascii="Times New Roman" w:eastAsiaTheme="minorEastAsia" w:hAnsi="Times New Roman" w:cs="Times New Roman"/>
      <w:sz w:val="24"/>
      <w:szCs w:val="24"/>
      <w:lang w:eastAsia="ru-RU"/>
    </w:rPr>
  </w:style>
  <w:style w:type="paragraph" w:customStyle="1" w:styleId="21fff8">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2">
    <w:name w:val="Гипертекстовая ссылка"/>
    <w:basedOn w:val="a1"/>
    <w:uiPriority w:val="99"/>
    <w:rsid w:val="0046554C"/>
    <w:rPr>
      <w:b w:val="0"/>
      <w:bCs w:val="0"/>
      <w:color w:val="106BBE"/>
    </w:rPr>
  </w:style>
  <w:style w:type="table" w:customStyle="1" w:styleId="TableNormalff4">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3">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4">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9">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4">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5">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5">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fff3">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fffffff4">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fff5">
    <w:name w:val="Тема примечания Знак"/>
    <w:basedOn w:val="2ffffffffffffffffffffffffffffffff5"/>
    <w:uiPriority w:val="99"/>
    <w:semiHidden/>
    <w:rsid w:val="0046554C"/>
    <w:rPr>
      <w:rFonts w:ascii="Times New Roman" w:eastAsia="Times New Roman" w:hAnsi="Times New Roman" w:cs="Times New Roman"/>
      <w:b/>
      <w:bCs/>
      <w:sz w:val="20"/>
      <w:szCs w:val="20"/>
      <w:lang w:eastAsia="ru-RU"/>
    </w:rPr>
  </w:style>
  <w:style w:type="paragraph" w:customStyle="1" w:styleId="xl658">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8">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4">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fa">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5">
    <w:name w:val="Нет списка1"/>
    <w:next w:val="a3"/>
    <w:uiPriority w:val="99"/>
    <w:semiHidden/>
    <w:unhideWhenUsed/>
    <w:rsid w:val="0046554C"/>
  </w:style>
  <w:style w:type="character" w:customStyle="1" w:styleId="affffffffffffff6">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1">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7">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ffffff8">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customStyle="1" w:styleId="21fffa">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9">
    <w:name w:val="Гипертекстовая ссылка"/>
    <w:basedOn w:val="a1"/>
    <w:uiPriority w:val="99"/>
    <w:rsid w:val="0046554C"/>
    <w:rPr>
      <w:b w:val="0"/>
      <w:bCs w:val="0"/>
      <w:color w:val="106BBE"/>
    </w:rPr>
  </w:style>
  <w:style w:type="table" w:customStyle="1" w:styleId="TableNormalff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6">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b">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6">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7">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7">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affffffffffffffa">
    <w:name w:val="Текст выноски Знак"/>
    <w:basedOn w:val="a1"/>
    <w:uiPriority w:val="99"/>
    <w:semiHidden/>
    <w:rsid w:val="0046554C"/>
    <w:rPr>
      <w:rFonts w:ascii="Tahoma" w:eastAsia="Times New Roman" w:hAnsi="Tahoma" w:cs="Tahoma"/>
      <w:sz w:val="16"/>
      <w:szCs w:val="16"/>
      <w:lang w:eastAsia="ru-RU"/>
    </w:rPr>
  </w:style>
  <w:style w:type="character" w:customStyle="1" w:styleId="afffffff1">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character" w:customStyle="1" w:styleId="affffffffffffffb">
    <w:name w:val="Тема примечания Знак"/>
    <w:basedOn w:val="afffffff1"/>
    <w:uiPriority w:val="99"/>
    <w:semiHidden/>
    <w:rsid w:val="0046554C"/>
    <w:rPr>
      <w:rFonts w:ascii="Times New Roman" w:eastAsia="Times New Roman" w:hAnsi="Times New Roman" w:cs="Times New Roman"/>
      <w:b/>
      <w:bCs/>
      <w:sz w:val="20"/>
      <w:szCs w:val="20"/>
      <w:lang w:eastAsia="ru-RU"/>
    </w:rPr>
  </w:style>
  <w:style w:type="paragraph" w:customStyle="1" w:styleId="xl659">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9">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d">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f8">
    <w:name w:val="Заголовок 3 Знак1"/>
    <w:basedOn w:val="a1"/>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8">
    <w:name w:val="Нет списка1"/>
    <w:next w:val="a3"/>
    <w:uiPriority w:val="99"/>
    <w:semiHidden/>
    <w:unhideWhenUsed/>
    <w:rsid w:val="0046554C"/>
  </w:style>
  <w:style w:type="character" w:customStyle="1" w:styleId="affffffffffffffc">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fff2">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d">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ffffff">
    <w:name w:val="Нижний колонтитул Знак"/>
    <w:basedOn w:val="a1"/>
    <w:link w:val="1ffffffffffffffffffffb"/>
    <w:uiPriority w:val="99"/>
    <w:rsid w:val="0046554C"/>
    <w:rPr>
      <w:rFonts w:ascii="Times New Roman" w:eastAsiaTheme="minorEastAsia" w:hAnsi="Times New Roman" w:cs="Times New Roman"/>
      <w:sz w:val="24"/>
      <w:szCs w:val="24"/>
      <w:lang w:eastAsia="ru-RU"/>
    </w:rPr>
  </w:style>
  <w:style w:type="paragraph" w:customStyle="1" w:styleId="21fffc">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fffffffffffe">
    <w:name w:val="Гипертекстовая ссылка"/>
    <w:basedOn w:val="a1"/>
    <w:uiPriority w:val="99"/>
    <w:rsid w:val="0046554C"/>
    <w:rPr>
      <w:b w:val="0"/>
      <w:bCs w:val="0"/>
      <w:color w:val="106BBE"/>
    </w:rPr>
  </w:style>
  <w:style w:type="table" w:customStyle="1" w:styleId="TableNormalff6">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9">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8">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fffd">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f9">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f9">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a">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2fff2">
    <w:name w:val="Текст выноски Знак2"/>
    <w:basedOn w:val="a1"/>
    <w:link w:val="af3"/>
    <w:uiPriority w:val="99"/>
    <w:semiHidden/>
    <w:rsid w:val="0046554C"/>
    <w:rPr>
      <w:rFonts w:ascii="Tahoma" w:eastAsia="Times New Roman" w:hAnsi="Tahoma" w:cs="Tahoma"/>
      <w:sz w:val="16"/>
      <w:szCs w:val="16"/>
      <w:lang w:eastAsia="ru-RU"/>
    </w:rPr>
  </w:style>
  <w:style w:type="character" w:customStyle="1" w:styleId="4">
    <w:name w:val="Текст примечания Знак4"/>
    <w:basedOn w:val="a1"/>
    <w:link w:val="af0"/>
    <w:uiPriority w:val="99"/>
    <w:semiHidden/>
    <w:rsid w:val="0046554C"/>
    <w:rPr>
      <w:rFonts w:ascii="Times New Roman" w:eastAsia="Times New Roman" w:hAnsi="Times New Roman" w:cs="Times New Roman"/>
      <w:sz w:val="20"/>
      <w:szCs w:val="20"/>
      <w:lang w:eastAsia="ru-RU"/>
    </w:rPr>
  </w:style>
  <w:style w:type="character" w:customStyle="1" w:styleId="2ffffff0">
    <w:name w:val="Тема примечания Знак2"/>
    <w:basedOn w:val="4"/>
    <w:link w:val="afff8"/>
    <w:uiPriority w:val="99"/>
    <w:semiHidden/>
    <w:rsid w:val="0046554C"/>
    <w:rPr>
      <w:rFonts w:ascii="Times New Roman" w:eastAsia="Times New Roman" w:hAnsi="Times New Roman" w:cs="Times New Roman"/>
      <w:b/>
      <w:bCs/>
      <w:sz w:val="20"/>
      <w:szCs w:val="20"/>
      <w:lang w:eastAsia="ru-RU"/>
    </w:rPr>
  </w:style>
  <w:style w:type="paragraph" w:customStyle="1" w:styleId="xl65a">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a">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a">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a">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a">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a">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a">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a">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a">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a">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a">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a">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a">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a">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
    <w:name w:val="Основной текст Знак"/>
    <w:basedOn w:val="a1"/>
    <w:uiPriority w:val="99"/>
    <w:semiHidden/>
    <w:rsid w:val="00A8427C"/>
    <w:rPr>
      <w:rFonts w:ascii="Times New Roman" w:hAnsi="Times New Roman"/>
      <w:sz w:val="24"/>
    </w:rPr>
  </w:style>
  <w:style w:type="character" w:customStyle="1" w:styleId="1fffffffffffffffffffffffffffffffffffffffffffffffffb">
    <w:name w:val="Основной текст Знак1"/>
    <w:basedOn w:val="a1"/>
    <w:uiPriority w:val="1"/>
    <w:rsid w:val="00A8427C"/>
    <w:rPr>
      <w:rFonts w:ascii="Times New Roman" w:eastAsiaTheme="minorEastAsia" w:hAnsi="Times New Roman" w:cs="Times New Roman"/>
      <w:sz w:val="24"/>
      <w:szCs w:val="24"/>
      <w:lang w:eastAsia="ru-RU"/>
    </w:rPr>
  </w:style>
  <w:style w:type="character" w:customStyle="1" w:styleId="21fffe">
    <w:name w:val="Заголовок 2 Знак1"/>
    <w:basedOn w:val="a1"/>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e">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ffffffffff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0">
    <w:name w:val="Основной текст Знак"/>
    <w:basedOn w:val="a1"/>
    <w:uiPriority w:val="99"/>
    <w:semiHidden/>
    <w:rsid w:val="00230033"/>
    <w:rPr>
      <w:rFonts w:ascii="Times New Roman" w:hAnsi="Times New Roman"/>
      <w:sz w:val="24"/>
    </w:rPr>
  </w:style>
  <w:style w:type="character" w:customStyle="1" w:styleId="1fffffffffffffffffffffffffffffffffffffffffffffffffe">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b">
    <w:name w:val="Основной текст Знак3"/>
    <w:aliases w:val="Оглавление 2 Знак Знак"/>
    <w:basedOn w:val="a1"/>
    <w:uiPriority w:val="1"/>
    <w:rsid w:val="00C51F33"/>
    <w:rPr>
      <w:rFonts w:ascii="Times New Roman" w:eastAsia="Times New Roman" w:hAnsi="Times New Roman" w:cs="Times New Roman"/>
      <w:b/>
      <w:bCs/>
      <w:sz w:val="24"/>
      <w:szCs w:val="24"/>
      <w:lang w:eastAsia="ru-RU"/>
    </w:rPr>
  </w:style>
  <w:style w:type="table" w:customStyle="1" w:styleId="TableNormalff7">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3">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1">
    <w:name w:val="Основной текст Знак"/>
    <w:basedOn w:val="a1"/>
    <w:uiPriority w:val="99"/>
    <w:semiHidden/>
    <w:rsid w:val="00230033"/>
    <w:rPr>
      <w:rFonts w:ascii="Times New Roman" w:hAnsi="Times New Roman"/>
      <w:sz w:val="24"/>
    </w:rPr>
  </w:style>
  <w:style w:type="character" w:customStyle="1" w:styleId="1ffffffffffffffffffffffffffffffffffffffffffffffffff0">
    <w:name w:val="Основной текст Знак1"/>
    <w:aliases w:val="Оглавление 2 Знак Знак1"/>
    <w:basedOn w:val="a1"/>
    <w:uiPriority w:val="1"/>
    <w:rsid w:val="00230033"/>
    <w:rPr>
      <w:rFonts w:ascii="Times New Roman" w:eastAsiaTheme="minorEastAsia" w:hAnsi="Times New Roman" w:cs="Times New Roman"/>
      <w:sz w:val="24"/>
      <w:szCs w:val="24"/>
      <w:lang w:eastAsia="ru-RU"/>
    </w:rPr>
  </w:style>
  <w:style w:type="character" w:customStyle="1" w:styleId="23f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230033"/>
    <w:rPr>
      <w:rFonts w:ascii="Times New Roman" w:eastAsia="Times New Roman" w:hAnsi="Times New Roman" w:cs="Times New Roman"/>
      <w:b/>
      <w:bCs/>
      <w:sz w:val="24"/>
      <w:szCs w:val="24"/>
      <w:lang w:eastAsia="ru-RU"/>
    </w:rPr>
  </w:style>
  <w:style w:type="character" w:customStyle="1" w:styleId="3f5">
    <w:name w:val="Основной текст Знак3"/>
    <w:aliases w:val="Оглавление 2 Знак Знак"/>
    <w:basedOn w:val="a1"/>
    <w:link w:val="3f4"/>
    <w:uiPriority w:val="1"/>
    <w:rsid w:val="00C51F33"/>
    <w:rPr>
      <w:rFonts w:ascii="Times New Roman" w:eastAsia="Times New Roman" w:hAnsi="Times New Roman" w:cs="Times New Roman"/>
      <w:b/>
      <w:bCs/>
      <w:sz w:val="24"/>
      <w:szCs w:val="24"/>
      <w:lang w:eastAsia="ru-RU"/>
    </w:rPr>
  </w:style>
  <w:style w:type="table" w:customStyle="1" w:styleId="TableNormalff8">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4">
    <w:name w:val="Table Paragraph"/>
    <w:basedOn w:val="a"/>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5">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9">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5">
    <w:name w:val="Основной текст Знак5"/>
    <w:basedOn w:val="a1"/>
    <w:link w:val="af7"/>
    <w:uiPriority w:val="34"/>
    <w:rsid w:val="004C5BCF"/>
    <w:rPr>
      <w:rFonts w:ascii="Times New Roman" w:eastAsiaTheme="minorEastAsia" w:hAnsi="Times New Roman" w:cs="Times New Roman"/>
      <w:sz w:val="24"/>
      <w:szCs w:val="24"/>
      <w:lang w:eastAsia="ru-RU"/>
    </w:rPr>
  </w:style>
  <w:style w:type="paragraph" w:customStyle="1" w:styleId="formattext8">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1fffff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6">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a">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fff2">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9">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3">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fffffffffffffff3">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fff4">
    <w:name w:val="Без интервала Знак"/>
    <w:aliases w:val="Табличный Знак"/>
    <w:uiPriority w:val="1"/>
    <w:locked/>
    <w:rsid w:val="00212C95"/>
    <w:rPr>
      <w:rFonts w:ascii="Times New Roman" w:hAnsi="Times New Roman"/>
      <w:sz w:val="24"/>
    </w:rPr>
  </w:style>
  <w:style w:type="character" w:customStyle="1" w:styleId="267">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ffffff5">
    <w:name w:val="Текст выноски Знак"/>
    <w:basedOn w:val="a1"/>
    <w:uiPriority w:val="99"/>
    <w:semiHidden/>
    <w:rsid w:val="00212C95"/>
    <w:rPr>
      <w:rFonts w:ascii="Segoe UI" w:hAnsi="Segoe UI" w:cs="Segoe UI"/>
      <w:sz w:val="18"/>
      <w:szCs w:val="18"/>
    </w:rPr>
  </w:style>
  <w:style w:type="character" w:customStyle="1" w:styleId="1ffff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7">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b">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afffffffffffffff6">
    <w:name w:val="Абзац списка Знак"/>
    <w:basedOn w:val="a1"/>
    <w:uiPriority w:val="34"/>
    <w:rsid w:val="004C5BCF"/>
    <w:rPr>
      <w:rFonts w:ascii="Times New Roman" w:eastAsiaTheme="minorEastAsia" w:hAnsi="Times New Roman" w:cs="Times New Roman"/>
      <w:sz w:val="24"/>
      <w:szCs w:val="24"/>
      <w:lang w:eastAsia="ru-RU"/>
    </w:rPr>
  </w:style>
  <w:style w:type="paragraph" w:customStyle="1" w:styleId="formattexta">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7">
    <w:name w:val="Текст примечания Знак"/>
    <w:basedOn w:val="a1"/>
    <w:uiPriority w:val="99"/>
    <w:semiHidden/>
    <w:rsid w:val="00CD5ECB"/>
    <w:rPr>
      <w:rFonts w:ascii="Times New Roman" w:hAnsi="Times New Roman"/>
      <w:sz w:val="20"/>
      <w:szCs w:val="20"/>
    </w:rPr>
  </w:style>
  <w:style w:type="character" w:customStyle="1" w:styleId="1ffffffffffffffffffffffffffffffffff9">
    <w:name w:val="Текст примечания Знак1"/>
    <w:basedOn w:val="a1"/>
    <w:link w:val="afffffffffff7"/>
    <w:uiPriority w:val="99"/>
    <w:semiHidden/>
    <w:rsid w:val="00CD5ECB"/>
    <w:rPr>
      <w:rFonts w:ascii="Times New Roman" w:eastAsia="Times New Roman" w:hAnsi="Times New Roman" w:cs="Times New Roman"/>
      <w:sz w:val="20"/>
      <w:szCs w:val="20"/>
      <w:lang w:eastAsia="ru-RU"/>
    </w:rPr>
  </w:style>
  <w:style w:type="character" w:customStyle="1" w:styleId="afffffffffffffff8">
    <w:name w:val="Без интервала Знак"/>
    <w:aliases w:val="Табличный Знак"/>
    <w:uiPriority w:val="1"/>
    <w:locked/>
    <w:rsid w:val="00CD5ECB"/>
    <w:rPr>
      <w:rFonts w:ascii="Times New Roman" w:hAnsi="Times New Roman"/>
      <w:sz w:val="24"/>
    </w:rPr>
  </w:style>
  <w:style w:type="character" w:customStyle="1" w:styleId="afffffffffffffff9">
    <w:name w:val="Текст выноски Знак"/>
    <w:basedOn w:val="a1"/>
    <w:uiPriority w:val="99"/>
    <w:semiHidden/>
    <w:rsid w:val="00CD5ECB"/>
    <w:rPr>
      <w:rFonts w:ascii="Segoe UI" w:hAnsi="Segoe UI" w:cs="Segoe UI"/>
      <w:sz w:val="18"/>
      <w:szCs w:val="18"/>
    </w:rPr>
  </w:style>
  <w:style w:type="character" w:customStyle="1" w:styleId="1fffffffffffffffffffffffffffffffffffffffffff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8">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fffa">
    <w:name w:val="Основной текст Знак"/>
    <w:basedOn w:val="a1"/>
    <w:uiPriority w:val="1"/>
    <w:semiHidden/>
    <w:rsid w:val="00CD4F36"/>
    <w:rPr>
      <w:rFonts w:ascii="Times New Roman" w:eastAsiaTheme="minorEastAsia" w:hAnsi="Times New Roman" w:cs="Times New Roman"/>
      <w:sz w:val="24"/>
      <w:szCs w:val="24"/>
      <w:lang w:eastAsia="ru-RU"/>
    </w:rPr>
  </w:style>
  <w:style w:type="table" w:customStyle="1" w:styleId="TableNormalff9">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fffffffffffff6">
    <w:name w:val="Основной текст Знак2"/>
    <w:basedOn w:val="a1"/>
    <w:uiPriority w:val="1"/>
    <w:rsid w:val="00CE23AD"/>
    <w:rPr>
      <w:rFonts w:ascii="Times New Roman" w:eastAsiaTheme="minorEastAsia" w:hAnsi="Times New Roman" w:cs="Times New Roman"/>
      <w:sz w:val="24"/>
      <w:szCs w:val="24"/>
      <w:lang w:eastAsia="ru-RU"/>
    </w:rPr>
  </w:style>
  <w:style w:type="character" w:customStyle="1" w:styleId="23f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fffffff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paragraph" w:customStyle="1" w:styleId="Defaultff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9">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a">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fffb">
    <w:name w:val="Абзац списка Знак"/>
    <w:basedOn w:val="a1"/>
    <w:uiPriority w:val="34"/>
    <w:rsid w:val="008934FA"/>
    <w:rPr>
      <w:rFonts w:ascii="Times New Roman" w:eastAsiaTheme="minorEastAsia" w:hAnsi="Times New Roman" w:cs="Times New Roman"/>
      <w:sz w:val="24"/>
      <w:szCs w:val="24"/>
      <w:lang w:eastAsia="ru-RU"/>
    </w:rPr>
  </w:style>
  <w:style w:type="character" w:customStyle="1" w:styleId="23f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ffffffffffffff7">
    <w:name w:val="Абзац списка Знак1"/>
    <w:basedOn w:val="a1"/>
    <w:uiPriority w:val="34"/>
    <w:rsid w:val="00D066DB"/>
    <w:rPr>
      <w:rFonts w:ascii="Times New Roman" w:eastAsiaTheme="minorEastAsia" w:hAnsi="Times New Roman" w:cs="Times New Roman"/>
      <w:sz w:val="24"/>
      <w:szCs w:val="24"/>
      <w:lang w:eastAsia="ru-RU"/>
    </w:rPr>
  </w:style>
  <w:style w:type="character" w:customStyle="1" w:styleId="24f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fffffff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8">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a">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ffffffffff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b">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c">
    <w:name w:val="Заголовок 1 Знак2"/>
    <w:basedOn w:val="a1"/>
    <w:uiPriority w:val="1"/>
    <w:rsid w:val="00AC10DF"/>
    <w:rPr>
      <w:rFonts w:ascii="Times New Roman" w:eastAsia="Times New Roman" w:hAnsi="Times New Roman" w:cs="Times New Roman"/>
      <w:b/>
      <w:bCs/>
      <w:sz w:val="28"/>
      <w:szCs w:val="28"/>
      <w:lang w:eastAsia="ru-RU"/>
    </w:rPr>
  </w:style>
  <w:style w:type="character" w:customStyle="1" w:styleId="23f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fffffffffffffffffa">
    <w:name w:val="Верхний колонтитул Знак1"/>
    <w:basedOn w:val="a1"/>
    <w:uiPriority w:val="34"/>
    <w:rsid w:val="004C5BCF"/>
    <w:rPr>
      <w:rFonts w:ascii="Times New Roman" w:eastAsiaTheme="minorEastAsia" w:hAnsi="Times New Roman" w:cs="Times New Roman"/>
      <w:sz w:val="24"/>
      <w:szCs w:val="24"/>
      <w:lang w:eastAsia="ru-RU"/>
    </w:rPr>
  </w:style>
  <w:style w:type="paragraph" w:customStyle="1" w:styleId="formattextb">
    <w:name w:val="formattext"/>
    <w:basedOn w:val="a"/>
    <w:rsid w:val="000F03E8"/>
    <w:pPr>
      <w:spacing w:before="100" w:beforeAutospacing="1" w:after="100" w:afterAutospacing="1"/>
    </w:pPr>
    <w:rPr>
      <w:rFonts w:eastAsia="Times New Roman" w:cs="Times New Roman"/>
      <w:szCs w:val="24"/>
      <w:lang w:eastAsia="ru-RU"/>
    </w:rPr>
  </w:style>
  <w:style w:type="character" w:customStyle="1" w:styleId="afffffffffffffffc">
    <w:name w:val="Текст примечания Знак"/>
    <w:basedOn w:val="a1"/>
    <w:uiPriority w:val="99"/>
    <w:semiHidden/>
    <w:rsid w:val="00212C95"/>
    <w:rPr>
      <w:rFonts w:ascii="Times New Roman" w:hAnsi="Times New Roman"/>
      <w:sz w:val="20"/>
      <w:szCs w:val="20"/>
    </w:rPr>
  </w:style>
  <w:style w:type="character" w:customStyle="1" w:styleId="1ffffffffffffffffffffffffffffffffffffffffffffffffffb">
    <w:name w:val="Текст примечания Знак1"/>
    <w:basedOn w:val="a1"/>
    <w:uiPriority w:val="99"/>
    <w:semiHidden/>
    <w:rsid w:val="00212C95"/>
    <w:rPr>
      <w:rFonts w:ascii="Times New Roman" w:eastAsia="Times New Roman" w:hAnsi="Times New Roman" w:cs="Times New Roman"/>
      <w:sz w:val="20"/>
      <w:szCs w:val="20"/>
      <w:lang w:eastAsia="ru-RU"/>
    </w:rPr>
  </w:style>
  <w:style w:type="character" w:customStyle="1" w:styleId="afffffffffffffffd">
    <w:name w:val="Без интервала Знак"/>
    <w:aliases w:val="Табличный Знак"/>
    <w:uiPriority w:val="1"/>
    <w:locked/>
    <w:rsid w:val="00212C95"/>
    <w:rPr>
      <w:rFonts w:ascii="Times New Roman" w:hAnsi="Times New Roman"/>
      <w:sz w:val="24"/>
    </w:rPr>
  </w:style>
  <w:style w:type="character" w:customStyle="1" w:styleId="268">
    <w:name w:val="Заголовок 2 Знак6"/>
    <w:aliases w:val="Оглавление 2 Знак Знак3,Заголовок 2 Знак5 Знак Знак1,Оглавление 2 Знак Знак2 Знак Знак1"/>
    <w:basedOn w:val="a1"/>
    <w:uiPriority w:val="1"/>
    <w:rsid w:val="00212C95"/>
    <w:rPr>
      <w:rFonts w:ascii="Times New Roman" w:eastAsia="Times New Roman" w:hAnsi="Times New Roman" w:cs="Times New Roman"/>
      <w:b/>
      <w:bCs/>
      <w:sz w:val="24"/>
      <w:szCs w:val="24"/>
      <w:lang w:eastAsia="ru-RU"/>
    </w:rPr>
  </w:style>
  <w:style w:type="character" w:customStyle="1" w:styleId="afffffffffd">
    <w:name w:val="Текст выноски Знак"/>
    <w:basedOn w:val="a1"/>
    <w:link w:val="afffffffffc"/>
    <w:uiPriority w:val="99"/>
    <w:semiHidden/>
    <w:rsid w:val="00212C95"/>
    <w:rPr>
      <w:rFonts w:ascii="Segoe UI" w:hAnsi="Segoe UI" w:cs="Segoe UI"/>
      <w:sz w:val="18"/>
      <w:szCs w:val="18"/>
    </w:rPr>
  </w:style>
  <w:style w:type="character" w:customStyle="1" w:styleId="1fffffffffffffffffffffffffffffffffffffffffffff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a">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e">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ffffffffffffffffd">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ffffffffffffffffe">
    <w:name w:val="Без интервала Знак1"/>
    <w:aliases w:val="Табличный Знак1"/>
    <w:uiPriority w:val="1"/>
    <w:locked/>
    <w:rsid w:val="00472F11"/>
    <w:rPr>
      <w:rFonts w:ascii="Times New Roman" w:hAnsi="Times New Roman"/>
      <w:sz w:val="24"/>
    </w:rPr>
  </w:style>
  <w:style w:type="character" w:customStyle="1" w:styleId="269">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ffff">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ffffffffff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b">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c">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2">
    <w:name w:val="Заголовок 1 Знак3"/>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c">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d">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a">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ffff0">
    <w:name w:val="Основной текст Знак"/>
    <w:basedOn w:val="a1"/>
    <w:uiPriority w:val="99"/>
    <w:semiHidden/>
    <w:rsid w:val="004A3D10"/>
    <w:rPr>
      <w:rFonts w:ascii="Times New Roman" w:hAnsi="Times New Roman"/>
      <w:sz w:val="24"/>
    </w:rPr>
  </w:style>
  <w:style w:type="character" w:customStyle="1" w:styleId="affffffffffffffff1">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ff0">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1fffffffffffffffffffffffffffffffffffffffffffffffffff1">
    <w:name w:val="Неразрешенное упоминание1"/>
    <w:basedOn w:val="a1"/>
    <w:uiPriority w:val="99"/>
    <w:semiHidden/>
    <w:unhideWhenUsed/>
    <w:rsid w:val="00903295"/>
    <w:rPr>
      <w:color w:val="605E5C"/>
      <w:shd w:val="clear" w:color="auto" w:fill="E1DFDD"/>
    </w:rPr>
  </w:style>
  <w:style w:type="character" w:customStyle="1" w:styleId="1ffffffffffffffffffffffffffffffffffffffffffff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d">
    <w:name w:val="Заголовок 2 Знак"/>
    <w:aliases w:val="Оглавление 2 Знак Знак,Заголовок 2 Знак5 Знак Знак,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fffffff2">
    <w:name w:val="Текст примечания Знак"/>
    <w:basedOn w:val="a1"/>
    <w:uiPriority w:val="99"/>
    <w:semiHidden/>
    <w:rsid w:val="00472F11"/>
    <w:rPr>
      <w:rFonts w:ascii="Times New Roman" w:hAnsi="Times New Roman"/>
      <w:sz w:val="20"/>
      <w:szCs w:val="20"/>
    </w:rPr>
  </w:style>
  <w:style w:type="character" w:customStyle="1" w:styleId="1fffffffffffffffffffffffffffffffffffffffffffffffffff3">
    <w:name w:val="Текст примечания Знак1"/>
    <w:basedOn w:val="a1"/>
    <w:uiPriority w:val="99"/>
    <w:semiHidden/>
    <w:rsid w:val="00472F11"/>
    <w:rPr>
      <w:rFonts w:ascii="Times New Roman" w:eastAsia="Times New Roman" w:hAnsi="Times New Roman" w:cs="Times New Roman"/>
      <w:sz w:val="20"/>
      <w:szCs w:val="20"/>
      <w:lang w:eastAsia="ru-RU"/>
    </w:rPr>
  </w:style>
  <w:style w:type="character" w:customStyle="1" w:styleId="30">
    <w:name w:val="Без интервала Знак3"/>
    <w:link w:val="a0"/>
    <w:uiPriority w:val="1"/>
    <w:locked/>
    <w:rsid w:val="00472F11"/>
    <w:rPr>
      <w:rFonts w:ascii="Times New Roman" w:hAnsi="Times New Roman"/>
      <w:sz w:val="24"/>
    </w:rPr>
  </w:style>
  <w:style w:type="character" w:customStyle="1" w:styleId="26a">
    <w:name w:val="Заголовок 2 Знак6"/>
    <w:aliases w:val="Оглавление 2 Знак Знак3,Заголовок 2 Знак5 Знак Знак1,Оглавление 2 Знак Знак2 Знак Знак1"/>
    <w:basedOn w:val="a1"/>
    <w:uiPriority w:val="1"/>
    <w:rsid w:val="00472F11"/>
    <w:rPr>
      <w:rFonts w:ascii="Times New Roman" w:eastAsia="Times New Roman" w:hAnsi="Times New Roman" w:cs="Times New Roman"/>
      <w:b/>
      <w:bCs/>
      <w:sz w:val="24"/>
      <w:szCs w:val="24"/>
      <w:lang w:eastAsia="ru-RU"/>
    </w:rPr>
  </w:style>
  <w:style w:type="character" w:customStyle="1" w:styleId="affffffffffffffff3">
    <w:name w:val="Текст выноски Знак"/>
    <w:basedOn w:val="a1"/>
    <w:uiPriority w:val="99"/>
    <w:semiHidden/>
    <w:rsid w:val="00472F11"/>
    <w:rPr>
      <w:rFonts w:ascii="Segoe UI" w:hAnsi="Segoe UI" w:cs="Segoe UI"/>
      <w:sz w:val="18"/>
      <w:szCs w:val="18"/>
    </w:rPr>
  </w:style>
  <w:style w:type="character" w:customStyle="1" w:styleId="1ffffffffffffffffffffffffffffffffffffffffffff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e">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e">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4">
    <w:name w:val="Заголовок 1 Знак4"/>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customStyle="1" w:styleId="Defaultf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
    <w:name w:val="Table Paragraph"/>
    <w:basedOn w:val="a"/>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b">
    <w:name w:val="Заголовок 1 Знак1"/>
    <w:basedOn w:val="a1"/>
    <w:uiPriority w:val="1"/>
    <w:rsid w:val="007D7BB5"/>
    <w:rPr>
      <w:rFonts w:ascii="Times New Roman" w:eastAsia="Times New Roman" w:hAnsi="Times New Roman" w:cs="Times New Roman"/>
      <w:b/>
      <w:bCs/>
      <w:sz w:val="28"/>
      <w:szCs w:val="28"/>
      <w:lang w:eastAsia="ru-RU"/>
    </w:rPr>
  </w:style>
  <w:style w:type="character" w:customStyle="1" w:styleId="affffffffffffffff4">
    <w:name w:val="Основной текст Знак"/>
    <w:basedOn w:val="a1"/>
    <w:uiPriority w:val="99"/>
    <w:semiHidden/>
    <w:rsid w:val="004A3D10"/>
    <w:rPr>
      <w:rFonts w:ascii="Times New Roman" w:hAnsi="Times New Roman"/>
      <w:sz w:val="24"/>
    </w:rPr>
  </w:style>
  <w:style w:type="character" w:customStyle="1" w:styleId="affffffffffffffff5">
    <w:name w:val="Абзац списка Знак"/>
    <w:basedOn w:val="a1"/>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ff5">
    <w:name w:val="Основной текст Знак1"/>
    <w:basedOn w:val="a1"/>
    <w:uiPriority w:val="1"/>
    <w:rsid w:val="004A3D10"/>
    <w:rPr>
      <w:rFonts w:ascii="Times New Roman" w:eastAsiaTheme="minorEastAsia" w:hAnsi="Times New Roman" w:cs="Times New Roman"/>
      <w:sz w:val="24"/>
      <w:szCs w:val="24"/>
      <w:lang w:eastAsia="ru-RU"/>
    </w:rPr>
  </w:style>
  <w:style w:type="character" w:customStyle="1" w:styleId="affffffffffffffff6">
    <w:name w:val="Текст выноски Знак"/>
    <w:basedOn w:val="a1"/>
    <w:uiPriority w:val="99"/>
    <w:semiHidden/>
    <w:rsid w:val="001F52FF"/>
    <w:rPr>
      <w:rFonts w:ascii="Segoe UI" w:hAnsi="Segoe UI" w:cs="Segoe UI"/>
      <w:sz w:val="18"/>
      <w:szCs w:val="18"/>
    </w:rPr>
  </w:style>
  <w:style w:type="character" w:customStyle="1" w:styleId="affffffffffffffff7">
    <w:name w:val="Текст примечания Знак"/>
    <w:basedOn w:val="a1"/>
    <w:uiPriority w:val="99"/>
    <w:semiHidden/>
    <w:rsid w:val="001F52FF"/>
    <w:rPr>
      <w:sz w:val="20"/>
      <w:szCs w:val="20"/>
    </w:rPr>
  </w:style>
  <w:style w:type="character" w:customStyle="1" w:styleId="UnresolvedMention">
    <w:name w:val="Unresolved Mention"/>
    <w:basedOn w:val="a1"/>
    <w:uiPriority w:val="99"/>
    <w:semiHidden/>
    <w:unhideWhenUsed/>
    <w:rsid w:val="00B00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Source\Ses\Docs\&#1054;&#1075;&#1083;&#1072;&#1074;&#1083;&#1077;&#1085;&#1080;&#1077;%20&#1090;&#1086;&#1084;%202%20%20&#1054;.&#1052;..docx" TargetMode="External"/><Relationship Id="rId117"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D:\Source\Ses\Docs\&#1054;&#1075;&#1083;&#1072;&#1074;&#1083;&#1077;&#1085;&#1080;&#1077;%20&#1090;&#1086;&#1084;%202%20%20&#1054;.&#1052;..docx" TargetMode="External"/><Relationship Id="rId47" Type="http://schemas.openxmlformats.org/officeDocument/2006/relationships/oleObject" Target="embeddings/oleObject1.bin"/><Relationship Id="rId63" Type="http://schemas.openxmlformats.org/officeDocument/2006/relationships/hyperlink" Target="file:///D:\Source\Ses\Docs\&#1054;&#1075;&#1083;&#1072;&#1074;&#1083;&#1077;&#1085;&#1080;&#1077;%20&#1090;&#1086;&#1084;%202%20%20&#1054;.&#1052;..docx" TargetMode="External"/><Relationship Id="rId68" Type="http://schemas.openxmlformats.org/officeDocument/2006/relationships/hyperlink" Target="file:///D:\Source\Ses\Docs\&#1054;&#1075;&#1083;&#1072;&#1074;&#1083;&#1077;&#1085;&#1080;&#1077;%20&#1090;&#1086;&#1084;%202%20%20&#1054;.&#1052;..docx" TargetMode="External"/><Relationship Id="rId84" Type="http://schemas.openxmlformats.org/officeDocument/2006/relationships/hyperlink" Target="file:///D:\Source\Ses\Docs\&#1054;&#1075;&#1083;&#1072;&#1074;&#1083;&#1077;&#1085;&#1080;&#1077;%20&#1090;&#1086;&#1084;%202%20%20&#1054;.&#1052;..docx" TargetMode="External"/><Relationship Id="rId89" Type="http://schemas.openxmlformats.org/officeDocument/2006/relationships/hyperlink" Target="file:///D:\Source\Ses\Docs\&#1054;&#1075;&#1083;&#1072;&#1074;&#1083;&#1077;&#1085;&#1080;&#1077;%20&#1090;&#1086;&#1084;%202%20%20&#1054;.&#1052;..docx" TargetMode="External"/><Relationship Id="rId112" Type="http://schemas.openxmlformats.org/officeDocument/2006/relationships/hyperlink" Target="file:///D:\Source\Ses\Docs\&#1054;&#1075;&#1083;&#1072;&#1074;&#1083;&#1077;&#1085;&#1080;&#1077;%20&#1090;&#1086;&#1084;%202%20%20&#1054;.&#1052;..docx" TargetMode="External"/><Relationship Id="rId133" Type="http://schemas.openxmlformats.org/officeDocument/2006/relationships/hyperlink" Target="file:///D:\Source\Ses\Docs\&#1054;&#1075;&#1083;&#1072;&#1074;&#1083;&#1077;&#1085;&#1080;&#1077;%20&#1090;&#1086;&#1084;%202%20%20&#1054;.&#1052;..docx" TargetMode="External"/><Relationship Id="rId138" Type="http://schemas.openxmlformats.org/officeDocument/2006/relationships/hyperlink" Target="file:///D:\Source\Ses\Docs\&#1054;&#1075;&#1083;&#1072;&#1074;&#1083;&#1077;&#1085;&#1080;&#1077;%20&#1090;&#1086;&#1084;%202%20%20&#1054;.&#1052;..docx" TargetMode="External"/><Relationship Id="rId154" Type="http://schemas.openxmlformats.org/officeDocument/2006/relationships/hyperlink" Target="file:///D:\Source\Ses\Docs\&#1054;&#1075;&#1083;&#1072;&#1074;&#1083;&#1077;&#1085;&#1080;&#1077;%20&#1090;&#1086;&#1084;%202%20%20&#1054;.&#1052;..docx" TargetMode="External"/><Relationship Id="rId159"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D:\Source\Ses\Docs\&#1054;&#1075;&#1083;&#1072;&#1074;&#1083;&#1077;&#1085;&#1080;&#1077;%20&#1090;&#1086;&#1084;%202%20%20&#1054;.&#1052;..docx" TargetMode="External"/><Relationship Id="rId53" Type="http://schemas.openxmlformats.org/officeDocument/2006/relationships/hyperlink" Target="file:///D:\Source\Ses\Docs\&#1054;&#1075;&#1083;&#1072;&#1074;&#1083;&#1077;&#1085;&#1080;&#1077;%20&#1090;&#1086;&#1084;%202%20%20&#1054;.&#1052;..docx" TargetMode="External"/><Relationship Id="rId58" Type="http://schemas.openxmlformats.org/officeDocument/2006/relationships/hyperlink" Target="file:///D:\Source\Ses\Docs\&#1054;&#1075;&#1083;&#1072;&#1074;&#1083;&#1077;&#1085;&#1080;&#1077;%20&#1090;&#1086;&#1084;%202%20%20&#1054;.&#1052;..docx" TargetMode="External"/><Relationship Id="rId74" Type="http://schemas.openxmlformats.org/officeDocument/2006/relationships/hyperlink" Target="file:///D:\Source\Ses\Docs\&#1054;&#1075;&#1083;&#1072;&#1074;&#1083;&#1077;&#1085;&#1080;&#1077;%20&#1090;&#1086;&#1084;%202%20%20&#1054;.&#1052;..docx" TargetMode="External"/><Relationship Id="rId79" Type="http://schemas.openxmlformats.org/officeDocument/2006/relationships/hyperlink" Target="file:///D:\Source\Ses\Docs\&#1054;&#1075;&#1083;&#1072;&#1074;&#1083;&#1077;&#1085;&#1080;&#1077;%20&#1090;&#1086;&#1084;%202%20%20&#1054;.&#1052;..docx" TargetMode="External"/><Relationship Id="rId102" Type="http://schemas.openxmlformats.org/officeDocument/2006/relationships/hyperlink" Target="file:///D:\Source\Ses\Docs\&#1054;&#1075;&#1083;&#1072;&#1074;&#1083;&#1077;&#1085;&#1080;&#1077;%20&#1090;&#1086;&#1084;%202%20%20&#1054;.&#1052;..docx" TargetMode="External"/><Relationship Id="rId123" Type="http://schemas.openxmlformats.org/officeDocument/2006/relationships/hyperlink" Target="file:///D:\Source\Ses\Docs\&#1054;&#1075;&#1083;&#1072;&#1074;&#1083;&#1077;&#1085;&#1080;&#1077;%20&#1090;&#1086;&#1084;%202%20%20&#1054;.&#1052;..docx" TargetMode="External"/><Relationship Id="rId128" Type="http://schemas.openxmlformats.org/officeDocument/2006/relationships/hyperlink" Target="file:///D:\Source\Ses\Docs\&#1054;&#1075;&#1083;&#1072;&#1074;&#1083;&#1077;&#1085;&#1080;&#1077;%20&#1090;&#1086;&#1084;%202%20%20&#1054;.&#1052;..docx" TargetMode="External"/><Relationship Id="rId144" Type="http://schemas.openxmlformats.org/officeDocument/2006/relationships/hyperlink" Target="file:///D:\Source\Ses\Docs\&#1054;&#1075;&#1083;&#1072;&#1074;&#1083;&#1077;&#1085;&#1080;&#1077;%20&#1090;&#1086;&#1084;%202%20%20&#1054;.&#1052;..docx" TargetMode="External"/><Relationship Id="rId149"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0"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D:\Source\Ses\Docs\&#1054;&#1075;&#1083;&#1072;&#1074;&#1083;&#1077;&#1085;&#1080;&#1077;%20&#1090;&#1086;&#1084;%202%20%20&#1054;.&#1052;..docx" TargetMode="External"/><Relationship Id="rId160" Type="http://schemas.openxmlformats.org/officeDocument/2006/relationships/hyperlink" Target="file:///D:\Source\Ses\Docs\&#1054;&#1075;&#1083;&#1072;&#1074;&#1083;&#1077;&#1085;&#1080;&#1077;%20&#1090;&#1086;&#1084;%202%20%20&#1054;.&#1052;..docx" TargetMode="External"/><Relationship Id="rId165"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186" Type="http://schemas.openxmlformats.org/officeDocument/2006/relationships/theme" Target="theme/theme1.xml"/><Relationship Id="rId22"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D:\Source\Ses\Docs\&#1054;&#1075;&#1083;&#1072;&#1074;&#1083;&#1077;&#1085;&#1080;&#1077;%20&#1090;&#1086;&#1084;%202%20%20&#1054;.&#1052;..docx" TargetMode="External"/><Relationship Id="rId48" Type="http://schemas.openxmlformats.org/officeDocument/2006/relationships/image" Target="media/image2.wmf"/><Relationship Id="rId64" Type="http://schemas.openxmlformats.org/officeDocument/2006/relationships/hyperlink" Target="file:///D:\Source\Ses\Docs\&#1054;&#1075;&#1083;&#1072;&#1074;&#1083;&#1077;&#1085;&#1080;&#1077;%20&#1090;&#1086;&#1084;%202%20%20&#1054;.&#1052;..docx" TargetMode="External"/><Relationship Id="rId69" Type="http://schemas.openxmlformats.org/officeDocument/2006/relationships/hyperlink" Target="file:///D:\Source\Ses\Docs\&#1054;&#1075;&#1083;&#1072;&#1074;&#1083;&#1077;&#1085;&#1080;&#1077;%20&#1090;&#1086;&#1084;%202%20%20&#1054;.&#1052;..docx" TargetMode="External"/><Relationship Id="rId113" Type="http://schemas.openxmlformats.org/officeDocument/2006/relationships/hyperlink" Target="file:///D:\Source\Ses\Docs\&#1054;&#1075;&#1083;&#1072;&#1074;&#1083;&#1077;&#1085;&#1080;&#1077;%20&#1090;&#1086;&#1084;%202%20%20&#1054;.&#1052;..docx" TargetMode="External"/><Relationship Id="rId118" Type="http://schemas.openxmlformats.org/officeDocument/2006/relationships/hyperlink" Target="file:///D:\Source\Ses\Docs\&#1054;&#1075;&#1083;&#1072;&#1074;&#1083;&#1077;&#1085;&#1080;&#1077;%20&#1090;&#1086;&#1084;%202%20%20&#1054;.&#1052;..docx" TargetMode="External"/><Relationship Id="rId134" Type="http://schemas.openxmlformats.org/officeDocument/2006/relationships/hyperlink" Target="file:///D:\Source\Ses\Docs\&#1054;&#1075;&#1083;&#1072;&#1074;&#1083;&#1077;&#1085;&#1080;&#1077;%20&#1090;&#1086;&#1084;%202%20%20&#1054;.&#1052;..docx" TargetMode="External"/><Relationship Id="rId139"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D:\Source\Ses\Docs\&#1054;&#1075;&#1083;&#1072;&#1074;&#1083;&#1077;&#1085;&#1080;&#1077;%20&#1090;&#1086;&#1084;%202%20%20&#1054;.&#1052;..docx" TargetMode="External"/><Relationship Id="rId150" Type="http://schemas.openxmlformats.org/officeDocument/2006/relationships/hyperlink" Target="file:///D:\Source\Ses\Docs\&#1054;&#1075;&#1083;&#1072;&#1074;&#1083;&#1077;&#1085;&#1080;&#1077;%20&#1090;&#1086;&#1084;%202%20%20&#1054;.&#1052;..docx" TargetMode="External"/><Relationship Id="rId155"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D:\Source\Ses\Docs\&#1054;&#1075;&#1083;&#1072;&#1074;&#1083;&#1077;&#1085;&#1080;&#1077;%20&#1090;&#1086;&#1084;%202%20%20&#1054;.&#1052;..docx" TargetMode="External"/><Relationship Id="rId38" Type="http://schemas.openxmlformats.org/officeDocument/2006/relationships/hyperlink" Target="file:///D:\Source\Ses\Docs\&#1054;&#1075;&#1083;&#1072;&#1074;&#1083;&#1077;&#1085;&#1080;&#1077;%20&#1090;&#1086;&#1084;%202%20%20&#1054;.&#1052;..docx" TargetMode="External"/><Relationship Id="rId59" Type="http://schemas.openxmlformats.org/officeDocument/2006/relationships/hyperlink" Target="file:///D:\Source\Ses\Docs\&#1054;&#1075;&#1083;&#1072;&#1074;&#1083;&#1077;&#1085;&#1080;&#1077;%20&#1090;&#1086;&#1084;%202%20%20&#1054;.&#1052;..docx" TargetMode="External"/><Relationship Id="rId103" Type="http://schemas.openxmlformats.org/officeDocument/2006/relationships/hyperlink" Target="file:///D:\Source\Ses\Docs\&#1054;&#1075;&#1083;&#1072;&#1074;&#1083;&#1077;&#1085;&#1080;&#1077;%20&#1090;&#1086;&#1084;%202%20%20&#1054;.&#1052;..docx" TargetMode="External"/><Relationship Id="rId108" Type="http://schemas.openxmlformats.org/officeDocument/2006/relationships/hyperlink" Target="file:///D:\Source\Ses\Docs\&#1054;&#1075;&#1083;&#1072;&#1074;&#1083;&#1077;&#1085;&#1080;&#1077;%20&#1090;&#1086;&#1084;%202%20%20&#1054;.&#1052;..docx" TargetMode="External"/><Relationship Id="rId124" Type="http://schemas.openxmlformats.org/officeDocument/2006/relationships/hyperlink" Target="http://internet.garant.ru/document/redirect/71274648/0" TargetMode="External"/><Relationship Id="rId129"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D:\Source\Ses\Docs\&#1054;&#1075;&#1083;&#1072;&#1074;&#1083;&#1077;&#1085;&#1080;&#1077;%20&#1090;&#1086;&#1084;%202%20%20&#1054;.&#1052;..docx" TargetMode="External"/><Relationship Id="rId91" Type="http://schemas.openxmlformats.org/officeDocument/2006/relationships/hyperlink" Target="file:///D:\Source\Ses\Docs\&#1054;&#1075;&#1083;&#1072;&#1074;&#1083;&#1077;&#1085;&#1080;&#1077;%20&#1090;&#1086;&#1084;%202%20%20&#1054;.&#1052;..docx" TargetMode="External"/><Relationship Id="rId96" Type="http://schemas.openxmlformats.org/officeDocument/2006/relationships/hyperlink" Target="file:///D:\Source\Ses\Docs\&#1054;&#1075;&#1083;&#1072;&#1074;&#1083;&#1077;&#1085;&#1080;&#1077;%20&#1090;&#1086;&#1084;%202%20%20&#1054;.&#1052;..docx" TargetMode="External"/><Relationship Id="rId140" Type="http://schemas.openxmlformats.org/officeDocument/2006/relationships/hyperlink" Target="file:///D:\Source\Ses\Docs\&#1054;&#1075;&#1083;&#1072;&#1074;&#1083;&#1077;&#1085;&#1080;&#1077;%20&#1090;&#1086;&#1084;%202%20%20&#1054;.&#1052;..docx" TargetMode="External"/><Relationship Id="rId145" Type="http://schemas.openxmlformats.org/officeDocument/2006/relationships/hyperlink" Target="file:///D:\Source\Ses\Docs\&#1054;&#1075;&#1083;&#1072;&#1074;&#1083;&#1077;&#1085;&#1080;&#1077;%20&#1090;&#1086;&#1084;%202%20%20&#1054;.&#1052;..docx" TargetMode="External"/><Relationship Id="rId161"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D:\Source\Ses\Docs\&#1054;&#1075;&#1083;&#1072;&#1074;&#1083;&#1077;&#1085;&#1080;&#1077;%20&#1090;&#1086;&#1084;%202%20%20&#1054;.&#1052;..docx" TargetMode="External"/><Relationship Id="rId49" Type="http://schemas.openxmlformats.org/officeDocument/2006/relationships/oleObject" Target="embeddings/oleObject2.bin"/><Relationship Id="rId114" Type="http://schemas.openxmlformats.org/officeDocument/2006/relationships/hyperlink" Target="file:///D:\Source\Ses\Docs\&#1054;&#1075;&#1083;&#1072;&#1074;&#1083;&#1077;&#1085;&#1080;&#1077;%20&#1090;&#1086;&#1084;%202%20%20&#1054;.&#1052;..docx" TargetMode="External"/><Relationship Id="rId119"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D:\Source\Ses\Docs\&#1054;&#1075;&#1083;&#1072;&#1074;&#1083;&#1077;&#1085;&#1080;&#1077;%20&#1090;&#1086;&#1084;%202%20%20&#1054;.&#1052;..docx" TargetMode="External"/><Relationship Id="rId81" Type="http://schemas.openxmlformats.org/officeDocument/2006/relationships/hyperlink" Target="file:///D:\Source\Ses\Docs\&#1054;&#1075;&#1083;&#1072;&#1074;&#1083;&#1077;&#1085;&#1080;&#1077;%20&#1090;&#1086;&#1084;%202%20%20&#1054;.&#1052;..docx" TargetMode="External"/><Relationship Id="rId86" Type="http://schemas.openxmlformats.org/officeDocument/2006/relationships/hyperlink" Target="file:///D:\Source\Ses\Docs\&#1054;&#1075;&#1083;&#1072;&#1074;&#1083;&#1077;&#1085;&#1080;&#1077;%20&#1090;&#1086;&#1084;%202%20%20&#1054;.&#1052;..docx" TargetMode="External"/><Relationship Id="rId130" Type="http://schemas.openxmlformats.org/officeDocument/2006/relationships/hyperlink" Target="file:///D:\Source\Ses\Docs\&#1054;&#1075;&#1083;&#1072;&#1074;&#1083;&#1077;&#1085;&#1080;&#1077;%20&#1090;&#1086;&#1084;%202%20%20&#1054;.&#1052;..docx" TargetMode="External"/><Relationship Id="rId135" Type="http://schemas.openxmlformats.org/officeDocument/2006/relationships/hyperlink" Target="file:///D:\Source\Ses\Docs\&#1054;&#1075;&#1083;&#1072;&#1074;&#1083;&#1077;&#1085;&#1080;&#1077;%20&#1090;&#1086;&#1084;%202%20%20&#1054;.&#1052;..docx" TargetMode="External"/><Relationship Id="rId151" Type="http://schemas.openxmlformats.org/officeDocument/2006/relationships/hyperlink" Target="file:///D:\Source\Ses\Docs\&#1054;&#1075;&#1083;&#1072;&#1074;&#1083;&#1077;&#1085;&#1080;&#1077;%20&#1090;&#1086;&#1084;%202%20%20&#1054;.&#1052;..docx"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9"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80"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D:\Source\Ses\Docs\&#1054;&#1075;&#1083;&#1072;&#1074;&#1083;&#1077;&#1085;&#1080;&#1077;%20&#1090;&#1086;&#1084;%202%20%20&#1054;.&#1052;..docx" TargetMode="External"/><Relationship Id="rId39" Type="http://schemas.openxmlformats.org/officeDocument/2006/relationships/hyperlink" Target="file:///D:\Source\Ses\Docs\&#1054;&#1075;&#1083;&#1072;&#1074;&#1083;&#1077;&#1085;&#1080;&#1077;%20&#1090;&#1086;&#1084;%202%20%20&#1054;.&#1052;..docx" TargetMode="External"/><Relationship Id="rId109"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D:\Source\Ses\Docs\&#1054;&#1075;&#1083;&#1072;&#1074;&#1083;&#1077;&#1085;&#1080;&#1077;%20&#1090;&#1086;&#1084;%202%20%20&#1054;.&#1052;..docx" TargetMode="External"/><Relationship Id="rId50" Type="http://schemas.openxmlformats.org/officeDocument/2006/relationships/image" Target="media/image3.wmf"/><Relationship Id="rId55" Type="http://schemas.openxmlformats.org/officeDocument/2006/relationships/hyperlink" Target="file:///D:\Source\Ses\Docs\&#1054;&#1075;&#1083;&#1072;&#1074;&#1083;&#1077;&#1085;&#1080;&#1077;%20&#1090;&#1086;&#1084;%202%20%20&#1054;.&#1052;..docx" TargetMode="External"/><Relationship Id="rId76" Type="http://schemas.openxmlformats.org/officeDocument/2006/relationships/hyperlink" Target="file:///D:\Source\Ses\Docs\&#1054;&#1075;&#1083;&#1072;&#1074;&#1083;&#1077;&#1085;&#1080;&#1077;%20&#1090;&#1086;&#1084;%202%20%20&#1054;.&#1052;..docx" TargetMode="External"/><Relationship Id="rId97" Type="http://schemas.openxmlformats.org/officeDocument/2006/relationships/hyperlink" Target="file:///D:\Source\Ses\Docs\&#1054;&#1075;&#1083;&#1072;&#1074;&#1083;&#1077;&#1085;&#1080;&#1077;%20&#1090;&#1086;&#1084;%202%20%20&#1054;.&#1052;..docx" TargetMode="External"/><Relationship Id="rId104" Type="http://schemas.openxmlformats.org/officeDocument/2006/relationships/hyperlink" Target="file:///D:\Source\Ses\Docs\&#1054;&#1075;&#1083;&#1072;&#1074;&#1083;&#1077;&#1085;&#1080;&#1077;%20&#1090;&#1086;&#1084;%202%20%20&#1054;.&#1052;..docx" TargetMode="External"/><Relationship Id="rId120" Type="http://schemas.openxmlformats.org/officeDocument/2006/relationships/hyperlink" Target="file:///D:\Source\Ses\Docs\&#1054;&#1075;&#1083;&#1072;&#1074;&#1083;&#1077;&#1085;&#1080;&#1077;%20&#1090;&#1086;&#1084;%202%20%20&#1054;.&#1052;..docx" TargetMode="External"/><Relationship Id="rId125" Type="http://schemas.openxmlformats.org/officeDocument/2006/relationships/hyperlink" Target="file:///D:\Source\Ses\Docs\&#1054;&#1075;&#1083;&#1072;&#1074;&#1083;&#1077;&#1085;&#1080;&#1077;%20&#1090;&#1086;&#1084;%202%20%20&#1054;.&#1052;..docx" TargetMode="External"/><Relationship Id="rId141" Type="http://schemas.openxmlformats.org/officeDocument/2006/relationships/hyperlink" Target="file:///D:\Source\Ses\Docs\&#1054;&#1075;&#1083;&#1072;&#1074;&#1083;&#1077;&#1085;&#1080;&#1077;%20&#1090;&#1086;&#1084;%202%20%20&#1054;.&#1052;..docx"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7" Type="http://schemas.openxmlformats.org/officeDocument/2006/relationships/endnotes" Target="endnotes.xml"/><Relationship Id="rId71" Type="http://schemas.openxmlformats.org/officeDocument/2006/relationships/hyperlink" Target="file:///D:\Source\Ses\Docs\&#1054;&#1075;&#1083;&#1072;&#1074;&#1083;&#1077;&#1085;&#1080;&#1077;%20&#1090;&#1086;&#1084;%202%20%20&#1054;.&#1052;..docx" TargetMode="External"/><Relationship Id="rId92" Type="http://schemas.openxmlformats.org/officeDocument/2006/relationships/hyperlink" Target="file:///D:\Source\Ses\Docs\&#1054;&#1075;&#1083;&#1072;&#1074;&#1083;&#1077;&#1085;&#1080;&#1077;%20&#1090;&#1086;&#1084;%202%20%20&#1054;.&#1052;..docx" TargetMode="Externa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D:\Source\Ses\Docs\&#1054;&#1075;&#1083;&#1072;&#1074;&#1083;&#1077;&#1085;&#1080;&#1077;%20&#1090;&#1086;&#1084;%202%20%20&#1054;.&#1052;..docx" TargetMode="External"/><Relationship Id="rId45" Type="http://schemas.openxmlformats.org/officeDocument/2006/relationships/hyperlink" Target="file:///D:\Source\Ses\Docs\&#1054;&#1075;&#1083;&#1072;&#1074;&#1083;&#1077;&#1085;&#1080;&#1077;%20&#1090;&#1086;&#1084;%202%20%20&#1054;.&#1052;..docx" TargetMode="External"/><Relationship Id="rId66" Type="http://schemas.openxmlformats.org/officeDocument/2006/relationships/hyperlink" Target="file:///D:\Source\Ses\Docs\&#1054;&#1075;&#1083;&#1072;&#1074;&#1083;&#1077;&#1085;&#1080;&#1077;%20&#1090;&#1086;&#1084;%202%20%20&#1054;.&#1052;..docx" TargetMode="External"/><Relationship Id="rId87" Type="http://schemas.openxmlformats.org/officeDocument/2006/relationships/hyperlink" Target="file:///D:\Source\Ses\Docs\&#1054;&#1075;&#1083;&#1072;&#1074;&#1083;&#1077;&#1085;&#1080;&#1077;%20&#1090;&#1086;&#1084;%202%20%20&#1054;.&#1052;..docx" TargetMode="External"/><Relationship Id="rId110" Type="http://schemas.openxmlformats.org/officeDocument/2006/relationships/hyperlink" Target="file:///D:\Source\Ses\Docs\&#1054;&#1075;&#1083;&#1072;&#1074;&#1083;&#1077;&#1085;&#1080;&#1077;%20&#1090;&#1086;&#1084;%202%20%20&#1054;.&#1052;..docx" TargetMode="External"/><Relationship Id="rId115" Type="http://schemas.openxmlformats.org/officeDocument/2006/relationships/hyperlink" Target="file:///D:\Source\Ses\Docs\&#1054;&#1075;&#1083;&#1072;&#1074;&#1083;&#1077;&#1085;&#1080;&#1077;%20&#1090;&#1086;&#1084;%202%20%20&#1054;.&#1052;..docx" TargetMode="External"/><Relationship Id="rId131" Type="http://schemas.openxmlformats.org/officeDocument/2006/relationships/hyperlink" Target="file:///D:\Source\Ses\Docs\&#1054;&#1075;&#1083;&#1072;&#1074;&#1083;&#1077;&#1085;&#1080;&#1077;%20&#1090;&#1086;&#1084;%202%20%20&#1054;.&#1052;..docx" TargetMode="External"/><Relationship Id="rId136" Type="http://schemas.openxmlformats.org/officeDocument/2006/relationships/hyperlink" Target="file:///D:\Source\Ses\Docs\&#1054;&#1075;&#1083;&#1072;&#1074;&#1083;&#1077;&#1085;&#1080;&#1077;%20&#1090;&#1086;&#1084;%202%20%20&#1054;.&#1052;..docx"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D:\Source\Ses\Docs\&#1054;&#1075;&#1083;&#1072;&#1074;&#1083;&#1077;&#1085;&#1080;&#1077;%20&#1090;&#1086;&#1084;%202%20%20&#1054;.&#1052;..docx" TargetMode="External"/><Relationship Id="rId82"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D:\Source\Ses\Docs\&#1054;&#1075;&#1083;&#1072;&#1074;&#1083;&#1077;&#1085;&#1080;&#1077;%20&#1090;&#1086;&#1084;%202%20%20&#1054;.&#1052;..docx" TargetMode="External"/><Relationship Id="rId35" Type="http://schemas.openxmlformats.org/officeDocument/2006/relationships/hyperlink" Target="file:///D:\Source\Ses\Docs\&#1054;&#1075;&#1083;&#1072;&#1074;&#1083;&#1077;&#1085;&#1080;&#1077;%20&#1090;&#1086;&#1084;%202%20%20&#1054;.&#1052;..docx" TargetMode="External"/><Relationship Id="rId56" Type="http://schemas.openxmlformats.org/officeDocument/2006/relationships/hyperlink" Target="file:///D:\Source\Ses\Docs\&#1054;&#1075;&#1083;&#1072;&#1074;&#1083;&#1077;&#1085;&#1080;&#1077;%20&#1090;&#1086;&#1084;%202%20%20&#1054;.&#1052;..docx" TargetMode="External"/><Relationship Id="rId77" Type="http://schemas.openxmlformats.org/officeDocument/2006/relationships/hyperlink" Target="file:///D:\Source\Ses\Docs\&#1054;&#1075;&#1083;&#1072;&#1074;&#1083;&#1077;&#1085;&#1080;&#1077;%20&#1090;&#1086;&#1084;%202%20%20&#1054;.&#1052;..docx" TargetMode="External"/><Relationship Id="rId100" Type="http://schemas.openxmlformats.org/officeDocument/2006/relationships/hyperlink" Target="file:///D:\Source\Ses\Docs\&#1054;&#1075;&#1083;&#1072;&#1074;&#1083;&#1077;&#1085;&#1080;&#1077;%20&#1090;&#1086;&#1084;%202%20%20&#1054;.&#1052;..docx" TargetMode="External"/><Relationship Id="rId105" Type="http://schemas.openxmlformats.org/officeDocument/2006/relationships/hyperlink" Target="file:///D:\Source\Ses\Docs\&#1054;&#1075;&#1083;&#1072;&#1074;&#1083;&#1077;&#1085;&#1080;&#1077;%20&#1090;&#1086;&#1084;%202%20%20&#1054;.&#1052;..docx" TargetMode="External"/><Relationship Id="rId126" Type="http://schemas.openxmlformats.org/officeDocument/2006/relationships/hyperlink" Target="file:///D:\Source\Ses\Docs\&#1054;&#1075;&#1083;&#1072;&#1074;&#1083;&#1077;&#1085;&#1080;&#1077;%20&#1090;&#1086;&#1084;%202%20%20&#1054;.&#1052;..docx"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51" Type="http://schemas.openxmlformats.org/officeDocument/2006/relationships/oleObject" Target="embeddings/oleObject3.bin"/><Relationship Id="rId72" Type="http://schemas.openxmlformats.org/officeDocument/2006/relationships/hyperlink" Target="file:///D:\Source\Ses\Docs\&#1054;&#1075;&#1083;&#1072;&#1074;&#1083;&#1077;&#1085;&#1080;&#1077;%20&#1090;&#1086;&#1084;%202%20%20&#1054;.&#1052;..docx" TargetMode="External"/><Relationship Id="rId93" Type="http://schemas.openxmlformats.org/officeDocument/2006/relationships/hyperlink" Target="file:///D:\Source\Ses\Docs\&#1054;&#1075;&#1083;&#1072;&#1074;&#1083;&#1077;&#1085;&#1080;&#1077;%20&#1090;&#1086;&#1084;%202%20%20&#1054;.&#1052;..docx" TargetMode="External"/><Relationship Id="rId98" Type="http://schemas.openxmlformats.org/officeDocument/2006/relationships/hyperlink" Target="file:///D:\Source\Ses\Docs\&#1054;&#1075;&#1083;&#1072;&#1074;&#1083;&#1077;&#1085;&#1080;&#1077;%20&#1090;&#1086;&#1084;%202%20%20&#1054;.&#1052;..docx" TargetMode="External"/><Relationship Id="rId121" Type="http://schemas.openxmlformats.org/officeDocument/2006/relationships/hyperlink" Target="file:///D:\Source\Ses\Docs\&#1054;&#1075;&#1083;&#1072;&#1074;&#1083;&#1077;&#1085;&#1080;&#1077;%20&#1090;&#1086;&#1084;%202%20%20&#1054;.&#1052;..docx"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5" Type="http://schemas.openxmlformats.org/officeDocument/2006/relationships/hyperlink" Target="file:///D:\Source\Ses\Docs\&#1054;&#1075;&#1083;&#1072;&#1074;&#1083;&#1077;&#1085;&#1080;&#1077;%20&#1090;&#1086;&#1084;%202%20%20&#1054;.&#1052;..docx" TargetMode="External"/><Relationship Id="rId46" Type="http://schemas.openxmlformats.org/officeDocument/2006/relationships/image" Target="media/image1.wmf"/><Relationship Id="rId67"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D:\Source\Ses\Docs\&#1054;&#1075;&#1083;&#1072;&#1074;&#1083;&#1077;&#1085;&#1080;&#1077;%20&#1090;&#1086;&#1084;%202%20%20&#1054;.&#1052;..docx" TargetMode="External"/><Relationship Id="rId137" Type="http://schemas.openxmlformats.org/officeDocument/2006/relationships/hyperlink" Target="file:///D:\Source\Ses\Docs\&#1054;&#1075;&#1083;&#1072;&#1074;&#1083;&#1077;&#1085;&#1080;&#1077;%20&#1090;&#1086;&#1084;%202%20%20&#1054;.&#1052;..docx" TargetMode="External"/><Relationship Id="rId158"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D:\Source\Ses\Docs\&#1054;&#1075;&#1083;&#1072;&#1074;&#1083;&#1077;&#1085;&#1080;&#1077;%20&#1090;&#1086;&#1084;%202%20%20&#1054;.&#1052;..docx" TargetMode="External"/><Relationship Id="rId41" Type="http://schemas.openxmlformats.org/officeDocument/2006/relationships/hyperlink" Target="file:///D:\Source\Ses\Docs\&#1054;&#1075;&#1083;&#1072;&#1074;&#1083;&#1077;&#1085;&#1080;&#1077;%20&#1090;&#1086;&#1084;%202%20%20&#1054;.&#1052;..docx" TargetMode="External"/><Relationship Id="rId62" Type="http://schemas.openxmlformats.org/officeDocument/2006/relationships/hyperlink" Target="file:///D:\Source\Ses\Docs\&#1054;&#1075;&#1083;&#1072;&#1074;&#1083;&#1077;&#1085;&#1080;&#1077;%20&#1090;&#1086;&#1084;%202%20%20&#1054;.&#1052;..docx" TargetMode="External"/><Relationship Id="rId83"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D:\Source\Ses\Docs\&#1054;&#1075;&#1083;&#1072;&#1074;&#1083;&#1077;&#1085;&#1080;&#1077;%20&#1090;&#1086;&#1084;%202%20%20&#1054;.&#1052;..docx" TargetMode="External"/><Relationship Id="rId111" Type="http://schemas.openxmlformats.org/officeDocument/2006/relationships/hyperlink" Target="file:///D:\Source\Ses\Docs\&#1054;&#1075;&#1083;&#1072;&#1074;&#1083;&#1077;&#1085;&#1080;&#1077;%20&#1090;&#1086;&#1084;%202%20%20&#1054;.&#1052;..docx" TargetMode="External"/><Relationship Id="rId132" Type="http://schemas.openxmlformats.org/officeDocument/2006/relationships/hyperlink" Target="file:///D:\Source\Ses\Docs\&#1054;&#1075;&#1083;&#1072;&#1074;&#1083;&#1077;&#1085;&#1080;&#1077;%20&#1090;&#1086;&#1084;%202%20%20&#1054;.&#1052;..docx"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79"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D:\Source\Ses\Docs\&#1054;&#1075;&#1083;&#1072;&#1074;&#1083;&#1077;&#1085;&#1080;&#1077;%20&#1090;&#1086;&#1084;%202%20%20&#1054;.&#1052;..docx" TargetMode="External"/><Relationship Id="rId36" Type="http://schemas.openxmlformats.org/officeDocument/2006/relationships/hyperlink" Target="file:///D:\Source\Ses\Docs\&#1054;&#1075;&#1083;&#1072;&#1074;&#1083;&#1077;&#1085;&#1080;&#1077;%20&#1090;&#1086;&#1084;%202%20%20&#1054;.&#1052;..docx" TargetMode="External"/><Relationship Id="rId57"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D:\Source\Ses\Docs\&#1054;&#1075;&#1083;&#1072;&#1074;&#1083;&#1077;&#1085;&#1080;&#1077;%20&#1090;&#1086;&#1084;%202%20%20&#1054;.&#1052;..docx" TargetMode="External"/><Relationship Id="rId127"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D:\Source\Ses\Docs\&#1054;&#1075;&#1083;&#1072;&#1074;&#1083;&#1077;&#1085;&#1080;&#1077;%20&#1090;&#1086;&#1084;%202%20%20&#1054;.&#1052;..docx" TargetMode="External"/><Relationship Id="rId31" Type="http://schemas.openxmlformats.org/officeDocument/2006/relationships/hyperlink" Target="file:///D:\Source\Ses\Docs\&#1054;&#1075;&#1083;&#1072;&#1074;&#1083;&#1077;&#1085;&#1080;&#1077;%20&#1090;&#1086;&#1084;%202%20%20&#1054;.&#1052;..docx" TargetMode="External"/><Relationship Id="rId52" Type="http://schemas.openxmlformats.org/officeDocument/2006/relationships/hyperlink" Target="file:///D:\Source\Ses\Docs\&#1054;&#1075;&#1083;&#1072;&#1074;&#1083;&#1077;&#1085;&#1080;&#1077;%20&#1090;&#1086;&#1084;%202%20%20&#1054;.&#1052;..docx" TargetMode="External"/><Relationship Id="rId73"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D:\Source\Ses\Docs\&#1054;&#1075;&#1083;&#1072;&#1074;&#1083;&#1077;&#1085;&#1080;&#1077;%20&#1090;&#1086;&#1084;%202%20%20&#1054;.&#1052;..docx" TargetMode="External"/><Relationship Id="rId94" Type="http://schemas.openxmlformats.org/officeDocument/2006/relationships/hyperlink" Target="file:///D:\Source\Ses\Docs\&#1054;&#1075;&#1083;&#1072;&#1074;&#1083;&#1077;&#1085;&#1080;&#1077;%20&#1090;&#1086;&#1084;%202%20%20&#1054;.&#1052;..docx" TargetMode="External"/><Relationship Id="rId99" Type="http://schemas.openxmlformats.org/officeDocument/2006/relationships/hyperlink" Target="file:///D:\Source\Ses\Docs\&#1054;&#1075;&#1083;&#1072;&#1074;&#1083;&#1077;&#1085;&#1080;&#1077;%20&#1090;&#1086;&#1084;%202%20%20&#1054;.&#1052;..docx" TargetMode="External"/><Relationship Id="rId101" Type="http://schemas.openxmlformats.org/officeDocument/2006/relationships/hyperlink" Target="file:///D:\Source\Ses\Docs\&#1054;&#1075;&#1083;&#1072;&#1074;&#1083;&#1077;&#1085;&#1080;&#1077;%20&#1090;&#1086;&#1084;%202%20%20&#1054;.&#1052;..docx" TargetMode="External"/><Relationship Id="rId122" Type="http://schemas.openxmlformats.org/officeDocument/2006/relationships/image" Target="media/image4.jpeg"/><Relationship Id="rId143" Type="http://schemas.openxmlformats.org/officeDocument/2006/relationships/hyperlink" Target="file:///D:\Source\Ses\Docs\&#1054;&#1075;&#1083;&#1072;&#1074;&#1083;&#1077;&#1085;&#1080;&#1077;%20&#1090;&#1086;&#1084;%202%20%20&#1054;.&#1052;..docx"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42CEC-BC6E-4E57-8D9C-505BFF066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30544</Words>
  <Characters>174105</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Марина Викторовна Григорьева</cp:lastModifiedBy>
  <cp:revision>41</cp:revision>
  <cp:lastPrinted>2023-08-30T07:54:00Z</cp:lastPrinted>
  <dcterms:created xsi:type="dcterms:W3CDTF">2021-03-19T09:17:00Z</dcterms:created>
  <dcterms:modified xsi:type="dcterms:W3CDTF">2023-11-07T03:16:00Z</dcterms:modified>
</cp:coreProperties>
</file>